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bdr w:val="single" w:color="auto" w:sz="4" w:space="0"/>
        </w:rPr>
        <w:t>様式１</w:t>
      </w: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8"/>
        </w:rPr>
        <w:t>令和５年度　幼児教育</w:t>
      </w:r>
      <w:r>
        <w:rPr>
          <w:rFonts w:hint="eastAsia" w:ascii="ＭＳ 明朝" w:hAnsi="ＭＳ 明朝" w:eastAsia="ＭＳ 明朝"/>
          <w:sz w:val="28"/>
        </w:rPr>
        <w:t>GOOD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明朝" w:hAnsi="ＭＳ 明朝" w:eastAsia="ＭＳ 明朝"/>
          <w:sz w:val="28"/>
        </w:rPr>
        <w:t>DESIGN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明朝" w:hAnsi="ＭＳ 明朝" w:eastAsia="ＭＳ 明朝"/>
          <w:sz w:val="28"/>
        </w:rPr>
        <w:t>AWARD</w:t>
      </w:r>
      <w:r>
        <w:rPr>
          <w:rFonts w:hint="eastAsia" w:ascii="ＭＳ 明朝" w:hAnsi="ＭＳ 明朝" w:eastAsia="ＭＳ 明朝"/>
          <w:sz w:val="28"/>
        </w:rPr>
        <w:t>　推薦書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推薦者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9"/>
        <w:gridCol w:w="2409"/>
        <w:gridCol w:w="4818"/>
      </w:tblGrid>
      <w:tr>
        <w:trPr/>
        <w:tc>
          <w:tcPr>
            <w:tcW w:w="24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市町名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所属名</w:t>
            </w:r>
          </w:p>
        </w:tc>
        <w:tc>
          <w:tcPr>
            <w:tcW w:w="48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担当者（役職）　　　　　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　　　　　　　　）</w:t>
            </w:r>
          </w:p>
        </w:tc>
      </w:tr>
      <w:tr>
        <w:trPr/>
        <w:tc>
          <w:tcPr>
            <w:tcW w:w="48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連絡先（電話番号）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8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連絡先（</w:t>
            </w:r>
            <w:r>
              <w:rPr>
                <w:rFonts w:hint="eastAsia" w:ascii="ＭＳ 明朝" w:hAnsi="ＭＳ 明朝" w:eastAsia="ＭＳ 明朝"/>
                <w:sz w:val="20"/>
              </w:rPr>
              <w:t>E</w:t>
            </w:r>
            <w:r>
              <w:rPr>
                <w:rFonts w:hint="eastAsia" w:ascii="ＭＳ 明朝" w:hAnsi="ＭＳ 明朝" w:eastAsia="ＭＳ 明朝"/>
                <w:sz w:val="20"/>
              </w:rPr>
              <w:t>メールアドレス）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推薦する取組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事業）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t>カテゴリー　＊該当する（　　）に〇を記入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（　　　）Ⅰ　全ての施設種、園種を含めた体制づくり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（　　　）Ⅱ　小学校教育との円滑な接続の推進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（　　　）Ⅲ　保育者のキャリアに応じた研修体系構築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（　　　）Ⅳ　</w:t>
      </w:r>
      <w:r>
        <w:rPr>
          <w:rFonts w:hint="eastAsia" w:ascii="ＭＳ 明朝" w:hAnsi="ＭＳ 明朝" w:eastAsia="ＭＳ 明朝"/>
          <w:sz w:val="24"/>
        </w:rPr>
        <w:t>ICT</w:t>
      </w:r>
      <w:r>
        <w:rPr>
          <w:rFonts w:hint="eastAsia" w:ascii="ＭＳ 明朝" w:hAnsi="ＭＳ 明朝" w:eastAsia="ＭＳ 明朝"/>
          <w:sz w:val="24"/>
        </w:rPr>
        <w:t>活用による園務環境の整備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（　　　）Ⅴ　その他（今日的な課題への対応等）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(2) </w:t>
      </w:r>
      <w:r>
        <w:rPr>
          <w:rFonts w:hint="eastAsia" w:ascii="ＭＳ 明朝" w:hAnsi="ＭＳ 明朝" w:eastAsia="ＭＳ 明朝"/>
          <w:sz w:val="24"/>
        </w:rPr>
        <w:t>取組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事業）実施団体（推薦者と同一の場合も記入する。）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9"/>
        <w:gridCol w:w="2409"/>
        <w:gridCol w:w="4818"/>
      </w:tblGrid>
      <w:tr>
        <w:trPr/>
        <w:tc>
          <w:tcPr>
            <w:tcW w:w="24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市町名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所属名</w:t>
            </w:r>
          </w:p>
        </w:tc>
        <w:tc>
          <w:tcPr>
            <w:tcW w:w="48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代表者（役職）　　　　　　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　　　　　　　　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(3) </w:t>
      </w:r>
      <w:r>
        <w:rPr>
          <w:rFonts w:hint="eastAsia" w:ascii="ＭＳ 明朝" w:hAnsi="ＭＳ 明朝" w:eastAsia="ＭＳ 明朝"/>
          <w:sz w:val="24"/>
        </w:rPr>
        <w:t>推薦理由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26670</wp:posOffset>
                </wp:positionV>
                <wp:extent cx="6130925" cy="150622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30925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＊事業概要とともに、この事業の価値や特色等について記入する。枠内に収まらない場合は枠を広げて記入する。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＊記入の際、この赤字の留意事項は削除する。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1pt;mso-position-vertical-relative:text;mso-position-horizontal-relative:text;position:absolute;height:118.6pt;mso-wrap-distance-top:0pt;width:482.75pt;mso-wrap-distance-left:16pt;margin-left:3.8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240" w:hanging="240" w:hangingChars="10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＊事業概要とともに、この事業の価値や特色等について記入する。枠内に収まらない場合は枠を広げて記入する。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＊記入の際、この赤字の留意事項は削除する。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(4) </w:t>
      </w:r>
      <w:r>
        <w:rPr>
          <w:rFonts w:hint="eastAsia" w:ascii="ＭＳ 明朝" w:hAnsi="ＭＳ 明朝" w:eastAsia="ＭＳ 明朝"/>
          <w:sz w:val="24"/>
        </w:rPr>
        <w:t>取組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事業）内容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64770</wp:posOffset>
                </wp:positionV>
                <wp:extent cx="6003290" cy="237934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6003290" cy="237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●事業名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●事業の目的（趣旨）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●対象者等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●事業内容及び実績等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●成果と課題、今後の方向性　　　　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＊上記の項目を参考にして、取組内容の具体が分かるように簡潔に記入する。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枠内に収まらない場合は、枠を広げて記入する。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  <w:u w:val="thick" w:color="FF000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  <w:u w:val="thick" w:color="FF0000"/>
                              </w:rPr>
                              <w:t>取組内容が分かれば、既存の行政資料、計画書、報告書等を添付することで、この項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  <w:u w:val="thick" w:color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  <w:u w:val="thick" w:color="FF0000"/>
                              </w:rPr>
                              <w:t>目の記入を省略することができる。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＊記入の際、この赤字の留意事項は削除する。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09pt;mso-position-vertical-relative:text;mso-position-horizontal-relative:text;position:absolute;height:187.35pt;mso-wrap-distance-top:0pt;width:472.7pt;mso-wrap-distance-left:16pt;margin-left:8.5500000000000007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●事業名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●事業の目的（趣旨）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●対象者等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●事業内容及び実績等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●成果と課題、今後の方向性　　　　等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＊上記の項目を参考にして、取組内容の具体が分かるように簡潔に記入する。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枠内に収まらない場合は、枠を広げて記入する。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  <w:u w:val="thick" w:color="FF000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＊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  <w:u w:val="thick" w:color="FF0000"/>
                        </w:rPr>
                        <w:t>取組内容が分かれば、既存の行政資料、計画書、報告書等を添付することで、この項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  <w:u w:val="thick" w:color="000000" w:themeColor="text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  <w:u w:val="thick" w:color="FF0000"/>
                        </w:rPr>
                        <w:t>目の記入を省略することができる。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＊記入の際、この赤字の留意事項は削除する。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(5) </w:t>
      </w:r>
      <w:r>
        <w:rPr>
          <w:rFonts w:hint="eastAsia" w:ascii="ＭＳ 明朝" w:hAnsi="ＭＳ 明朝" w:eastAsia="ＭＳ 明朝"/>
          <w:sz w:val="24"/>
        </w:rPr>
        <w:t>添付資料</w:t>
      </w:r>
      <w:r>
        <w:rPr>
          <w:rFonts w:hint="eastAsia" w:ascii="ＭＳ 明朝" w:hAnsi="ＭＳ 明朝" w:eastAsia="ＭＳ 明朝"/>
          <w:w w:val="80"/>
          <w:sz w:val="24"/>
        </w:rPr>
        <w:t>（取組内容が分かる行政資料、計画書、報告書、活動写真、アンケート結果等）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＊該当する（　　　）に〇を記入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（　　　　）添付資料あり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35560</wp:posOffset>
                </wp:positionV>
                <wp:extent cx="5867400" cy="6762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＊添付資料がある場合は資料名をこの枠内に記入し、資料を添付する。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4"/>
                              </w:rPr>
                              <w:t>＊記入の際、この赤字の留意事項は削除する。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8pt;mso-position-vertical-relative:text;mso-position-horizontal-relative:text;position:absolute;height:53.25pt;mso-wrap-distance-top:0pt;width:462pt;mso-wrap-distance-left:16pt;margin-left:8.5500000000000007pt;z-index:4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＊添付資料がある場合は資料名をこの枠内に記入し、資料を添付する。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4"/>
                        </w:rPr>
                        <w:t>＊記入の際、この赤字の留意事項は削除する。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（　　　　）添付資料なし</w:t>
      </w:r>
    </w:p>
    <w:sectPr>
      <w:pgSz w:w="11906" w:h="16838"/>
      <w:pgMar w:top="567" w:right="1134" w:bottom="567" w:left="1134" w:header="851" w:footer="992" w:gutter="0"/>
      <w:pgBorders w:zOrder="front" w:display="allPages" w:offsetFrom="page"/>
      <w:cols w:space="720"/>
      <w:textDirection w:val="lrTb"/>
      <w:docGrid w:type="linesAndChars" w:linePitch="3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2</Pages>
  <Words>10</Words>
  <Characters>709</Characters>
  <Application>JUST Note</Application>
  <Lines>100</Lines>
  <Paragraphs>41</Paragraphs>
  <CharactersWithSpaces>816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福井　孝子</dc:creator>
  <cp:lastModifiedBy>福井　孝子</cp:lastModifiedBy>
  <cp:lastPrinted>2022-12-02T02:06:48Z</cp:lastPrinted>
  <dcterms:created xsi:type="dcterms:W3CDTF">2022-12-02T00:13:00Z</dcterms:created>
  <dcterms:modified xsi:type="dcterms:W3CDTF">2023-10-02T00:10:57Z</dcterms:modified>
  <cp:revision>1</cp:revision>
</cp:coreProperties>
</file>