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ＭＳ 明朝" w:hAnsi="ＭＳ 明朝" w:eastAsia="ＭＳ 明朝"/>
          <w:sz w:val="24"/>
        </w:rPr>
      </w:pPr>
      <w:bookmarkStart w:id="0" w:name="_GoBack"/>
      <w:bookmarkEnd w:id="0"/>
      <w:r>
        <w:rPr>
          <w:rFonts w:hint="eastAsia" w:ascii="ＭＳ 明朝" w:hAnsi="ＭＳ 明朝" w:eastAsia="ＭＳ 明朝"/>
          <w:sz w:val="24"/>
        </w:rPr>
        <w:t>別紙４</w:t>
      </w:r>
    </w:p>
    <w:p>
      <w:pPr>
        <w:pStyle w:val="0"/>
        <w:jc w:val="center"/>
        <w:rPr>
          <w:rFonts w:hint="eastAsia" w:ascii="ＭＳ 明朝" w:hAnsi="ＭＳ 明朝" w:eastAsia="ＭＳ 明朝"/>
          <w:sz w:val="24"/>
        </w:rPr>
      </w:pPr>
      <w:r>
        <w:rPr>
          <w:rFonts w:hint="eastAsia" w:ascii="ＭＳ 明朝" w:hAnsi="ＭＳ 明朝" w:eastAsia="ＭＳ 明朝"/>
          <w:sz w:val="24"/>
        </w:rPr>
        <w:t>審査項目の追加について</w:t>
      </w:r>
    </w:p>
    <w:p>
      <w:pPr>
        <w:pStyle w:val="0"/>
        <w:rPr>
          <w:rFonts w:hint="eastAsia" w:ascii="ＭＳ 明朝" w:hAnsi="ＭＳ 明朝" w:eastAsia="ＭＳ 明朝"/>
          <w:sz w:val="24"/>
        </w:rPr>
      </w:pPr>
    </w:p>
    <w:p>
      <w:pPr>
        <w:pStyle w:val="0"/>
        <w:jc w:val="right"/>
        <w:rPr>
          <w:rFonts w:hint="eastAsia" w:ascii="ＭＳ 明朝" w:hAnsi="ＭＳ 明朝" w:eastAsia="ＭＳ 明朝"/>
          <w:sz w:val="24"/>
        </w:rPr>
      </w:pPr>
      <w:r>
        <w:rPr>
          <w:rFonts w:hint="eastAsia" w:ascii="ＭＳ 明朝" w:hAnsi="ＭＳ 明朝" w:eastAsia="ＭＳ 明朝"/>
          <w:sz w:val="24"/>
        </w:rPr>
        <w:t>志太榛原農林事務所</w:t>
      </w:r>
    </w:p>
    <w:p>
      <w:pPr>
        <w:pStyle w:val="0"/>
        <w:rPr>
          <w:rFonts w:hint="eastAsia" w:ascii="ＭＳ 明朝" w:hAnsi="ＭＳ 明朝" w:eastAsia="ＭＳ 明朝"/>
          <w:sz w:val="24"/>
        </w:rPr>
      </w:pPr>
      <w:r>
        <w:rPr>
          <w:rFonts w:hint="eastAsia" w:ascii="ＭＳ 明朝" w:hAnsi="ＭＳ 明朝" w:eastAsia="ＭＳ 明朝"/>
          <w:sz w:val="24"/>
        </w:rPr>
        <w:t>　令和４年度から以下の審査項目を追加しました。</w:t>
      </w:r>
    </w:p>
    <w:p>
      <w:pPr>
        <w:pStyle w:val="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追加項目：「食と環境の調和を意識した工夫がされているか」</w:t>
      </w: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r>
        <w:rPr>
          <w:rFonts w:hint="eastAsia" w:ascii="ＭＳ 明朝" w:hAnsi="ＭＳ 明朝" w:eastAsia="ＭＳ 明朝"/>
          <w:b w:val="1"/>
          <w:sz w:val="24"/>
          <w:bdr w:val="single" w:color="auto" w:sz="4" w:space="0"/>
          <w:shd w:val="pct15" w:color="auto" w:fill="auto"/>
        </w:rPr>
        <w:t>ＳＤＧｓ</w:t>
      </w:r>
      <w:r>
        <w:rPr>
          <w:rFonts w:hint="eastAsia" w:ascii="ＭＳ 明朝" w:hAnsi="ＭＳ 明朝" w:eastAsia="ＭＳ 明朝"/>
          <w:sz w:val="24"/>
          <w:bdr w:val="single" w:color="auto" w:sz="4" w:space="0"/>
          <w:shd w:val="pct15" w:color="auto" w:fill="auto"/>
        </w:rPr>
        <w:t>と食の関わり</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　世界では、貧困・紛争・テロ・気候変動・資源の枯渇など数多くの課題に直面しています。これらの課題を解決するための具体的な目標（ＳＤＧｓ</w:t>
      </w:r>
      <w:r>
        <w:rPr>
          <w:rFonts w:hint="eastAsia" w:ascii="ＭＳ 明朝" w:hAnsi="ＭＳ 明朝" w:eastAsia="ＭＳ 明朝"/>
          <w:sz w:val="24"/>
        </w:rPr>
        <w:t>)</w:t>
      </w:r>
      <w:r>
        <w:rPr>
          <w:rFonts w:hint="eastAsia" w:ascii="ＭＳ 明朝" w:hAnsi="ＭＳ 明朝" w:eastAsia="ＭＳ 明朝"/>
          <w:sz w:val="24"/>
        </w:rPr>
        <w:t>が国連サミットで採択されました。</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　ＳＤＧｓには、「貧困をなくそう」「飢餓をゼロに」などの１７の共通目標が定められています。</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　目標達成のために、国際機関、国、企業だけでなく、子どもたちを含めた全ての人たちが目標達成のために行動することが求められています。</w:t>
      </w: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　こうした世界的な動きのなかで、給食コンテストに参加していただく、高校生の方々にも、「自分たちにもできるＳＤＧｓ」を考えていただくことを目的に、審査項目を追加しました。</w:t>
      </w: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shd w:val="pct15" w:color="auto" w:fill="auto"/>
        </w:rPr>
        <w:t>食と環境の調和を意識した工夫とは？</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例</w:t>
      </w:r>
    </w:p>
    <w:p>
      <w:pPr>
        <w:pStyle w:val="0"/>
        <w:ind w:leftChars="0" w:firstLine="0" w:firstLineChars="0"/>
        <w:rPr>
          <w:rFonts w:hint="eastAsia" w:ascii="ＭＳ 明朝" w:hAnsi="ＭＳ 明朝" w:eastAsia="ＭＳ 明朝"/>
          <w:sz w:val="24"/>
          <w:shd w:val="pct15" w:color="auto" w:fill="auto"/>
        </w:rPr>
      </w:pPr>
      <w:r>
        <w:rPr>
          <w:rFonts w:hint="eastAsia" w:ascii="ＭＳ 明朝" w:hAnsi="ＭＳ 明朝" w:eastAsia="ＭＳ 明朝"/>
          <w:sz w:val="24"/>
          <w:shd w:val="clear" w:color="auto" w:fill="auto"/>
        </w:rPr>
        <w:t>●食品ロス削減</w:t>
      </w:r>
    </w:p>
    <w:p>
      <w:pPr>
        <w:pStyle w:val="0"/>
        <w:ind w:leftChars="0" w:firstLine="0" w:firstLineChars="0"/>
        <w:rPr>
          <w:rFonts w:hint="eastAsia" w:ascii="ＭＳ 明朝" w:hAnsi="ＭＳ 明朝" w:eastAsia="ＭＳ 明朝"/>
          <w:sz w:val="24"/>
          <w:shd w:val="pct15" w:color="auto" w:fill="auto"/>
        </w:rPr>
      </w:pPr>
      <w:r>
        <w:rPr>
          <w:rFonts w:hint="eastAsia" w:ascii="ＭＳ 明朝" w:hAnsi="ＭＳ 明朝" w:eastAsia="ＭＳ 明朝"/>
          <w:sz w:val="24"/>
          <w:shd w:val="clear" w:color="auto" w:fill="auto"/>
        </w:rPr>
        <w:t>　・根菜類を皮ごと利用する。根菜類の皮の料理</w:t>
      </w:r>
    </w:p>
    <w:p>
      <w:pPr>
        <w:pStyle w:val="0"/>
        <w:ind w:leftChars="0" w:firstLine="0" w:firstLineChars="0"/>
        <w:rPr>
          <w:rFonts w:hint="eastAsia" w:ascii="ＭＳ 明朝" w:hAnsi="ＭＳ 明朝" w:eastAsia="ＭＳ 明朝"/>
          <w:sz w:val="24"/>
          <w:shd w:val="pct15" w:color="auto" w:fill="auto"/>
        </w:rPr>
      </w:pPr>
      <w:r>
        <w:rPr>
          <w:rFonts w:hint="eastAsia" w:ascii="ＭＳ 明朝" w:hAnsi="ＭＳ 明朝" w:eastAsia="ＭＳ 明朝"/>
          <w:sz w:val="24"/>
          <w:shd w:val="clear" w:color="auto" w:fill="auto"/>
        </w:rPr>
        <w:t>　・おからの利用　</w:t>
      </w:r>
    </w:p>
    <w:p>
      <w:pPr>
        <w:pStyle w:val="0"/>
        <w:ind w:left="0" w:leftChars="0" w:hanging="720" w:hangingChars="300"/>
        <w:rPr>
          <w:rFonts w:hint="eastAsia" w:ascii="ＭＳ 明朝" w:hAnsi="ＭＳ 明朝" w:eastAsia="ＭＳ 明朝"/>
          <w:sz w:val="24"/>
          <w:shd w:val="pct15" w:color="auto" w:fill="auto"/>
        </w:rPr>
      </w:pPr>
      <w:r>
        <w:rPr>
          <w:rFonts w:hint="eastAsia" w:ascii="ＭＳ 明朝" w:hAnsi="ＭＳ 明朝" w:eastAsia="ＭＳ 明朝"/>
          <w:sz w:val="24"/>
          <w:shd w:val="clear" w:color="auto" w:fill="auto"/>
        </w:rPr>
        <w:t>　　　現在では、おからの利用も盛んに行われていますが、依然として大量に廃棄されています。</w:t>
      </w:r>
    </w:p>
    <w:p>
      <w:pPr>
        <w:pStyle w:val="0"/>
        <w:ind w:left="0" w:leftChars="0" w:hanging="720" w:hangingChars="300"/>
        <w:rPr>
          <w:rFonts w:hint="eastAsia" w:ascii="ＭＳ 明朝" w:hAnsi="ＭＳ 明朝" w:eastAsia="ＭＳ 明朝"/>
          <w:sz w:val="24"/>
          <w:shd w:val="pct15" w:color="auto" w:fill="auto"/>
        </w:rPr>
      </w:pPr>
      <w:r>
        <w:rPr>
          <w:rFonts w:hint="eastAsia" w:ascii="ＭＳ 明朝" w:hAnsi="ＭＳ 明朝" w:eastAsia="ＭＳ 明朝"/>
          <w:sz w:val="24"/>
          <w:shd w:val="clear" w:color="auto" w:fill="auto"/>
        </w:rPr>
        <w:t>　・おからの出ない豆腐の利用</w:t>
      </w:r>
    </w:p>
    <w:p>
      <w:pPr>
        <w:pStyle w:val="0"/>
        <w:ind w:left="0" w:leftChars="0" w:hanging="720" w:hangingChars="300"/>
        <w:rPr>
          <w:rFonts w:hint="eastAsia" w:ascii="ＭＳ 明朝" w:hAnsi="ＭＳ 明朝" w:eastAsia="ＭＳ 明朝"/>
          <w:sz w:val="24"/>
          <w:shd w:val="pct15" w:color="auto" w:fill="auto"/>
        </w:rPr>
      </w:pPr>
      <w:r>
        <w:rPr>
          <w:rFonts w:hint="eastAsia" w:ascii="ＭＳ 明朝" w:hAnsi="ＭＳ 明朝" w:eastAsia="ＭＳ 明朝"/>
          <w:sz w:val="24"/>
          <w:shd w:val="clear" w:color="auto" w:fill="auto"/>
        </w:rPr>
        <w:t>　　　焼津市発祥　　　商品名：「するが美人」</w:t>
      </w:r>
    </w:p>
    <w:p>
      <w:pPr>
        <w:pStyle w:val="0"/>
        <w:ind w:left="0" w:leftChars="0" w:hanging="720" w:hangingChars="300"/>
        <w:rPr>
          <w:rFonts w:hint="eastAsia" w:ascii="ＭＳ 明朝" w:hAnsi="ＭＳ 明朝" w:eastAsia="ＭＳ 明朝"/>
          <w:sz w:val="24"/>
          <w:shd w:val="pct15" w:color="auto" w:fill="auto"/>
        </w:rPr>
      </w:pPr>
    </w:p>
    <w:p>
      <w:pPr>
        <w:pStyle w:val="0"/>
        <w:ind w:left="0" w:leftChars="0" w:hanging="720" w:hangingChars="300"/>
        <w:rPr>
          <w:rFonts w:hint="eastAsia" w:ascii="ＭＳ 明朝" w:hAnsi="ＭＳ 明朝" w:eastAsia="ＭＳ 明朝"/>
          <w:sz w:val="24"/>
          <w:shd w:val="pct15" w:color="auto" w:fill="auto"/>
        </w:rPr>
      </w:pPr>
      <w:r>
        <w:rPr>
          <w:rFonts w:hint="eastAsia" w:ascii="ＭＳ 明朝" w:hAnsi="ＭＳ 明朝" w:eastAsia="ＭＳ 明朝"/>
          <w:sz w:val="24"/>
          <w:shd w:val="clear" w:color="auto" w:fill="auto"/>
        </w:rPr>
        <w:t>●環境にやさしい農業の実践</w:t>
      </w:r>
    </w:p>
    <w:p>
      <w:pPr>
        <w:pStyle w:val="0"/>
        <w:ind w:left="0" w:leftChars="0" w:hanging="720" w:hangingChars="300"/>
        <w:rPr>
          <w:rFonts w:hint="eastAsia" w:ascii="ＭＳ 明朝" w:hAnsi="ＭＳ 明朝" w:eastAsia="ＭＳ 明朝"/>
          <w:sz w:val="24"/>
          <w:shd w:val="pct15" w:color="auto" w:fill="auto"/>
        </w:rPr>
      </w:pPr>
      <w:r>
        <w:rPr>
          <w:rFonts w:hint="eastAsia" w:ascii="ＭＳ 明朝" w:hAnsi="ＭＳ 明朝" w:eastAsia="ＭＳ 明朝"/>
          <w:sz w:val="24"/>
          <w:shd w:val="clear" w:color="auto" w:fill="auto"/>
        </w:rPr>
        <w:t>　静岡県内には、環境に優し農業（有機農業、減化学農薬、減化学肥料）を実践</w:t>
      </w:r>
    </w:p>
    <w:p>
      <w:pPr>
        <w:pStyle w:val="0"/>
        <w:ind w:left="0" w:leftChars="0" w:hanging="720" w:hangingChars="300"/>
        <w:rPr>
          <w:rFonts w:hint="eastAsia" w:ascii="ＭＳ 明朝" w:hAnsi="ＭＳ 明朝" w:eastAsia="ＭＳ 明朝"/>
          <w:sz w:val="24"/>
          <w:shd w:val="pct15" w:color="auto" w:fill="auto"/>
        </w:rPr>
      </w:pPr>
      <w:r>
        <w:rPr>
          <w:rFonts w:hint="eastAsia" w:ascii="ＭＳ 明朝" w:hAnsi="ＭＳ 明朝" w:eastAsia="ＭＳ 明朝"/>
          <w:sz w:val="24"/>
          <w:shd w:val="clear" w:color="auto" w:fill="auto"/>
        </w:rPr>
        <w:t>している生産者がいます。そのような生産者から食材を調達して利用する。</w:t>
      </w:r>
    </w:p>
    <w:p>
      <w:pPr>
        <w:pStyle w:val="0"/>
        <w:ind w:left="0" w:leftChars="0" w:hanging="720" w:hangingChars="300"/>
        <w:rPr>
          <w:rFonts w:hint="eastAsia" w:ascii="ＭＳ 明朝" w:hAnsi="ＭＳ 明朝" w:eastAsia="ＭＳ 明朝"/>
          <w:sz w:val="24"/>
          <w:shd w:val="pct15" w:color="auto" w:fill="auto"/>
        </w:rPr>
      </w:pPr>
    </w:p>
    <w:p>
      <w:pPr>
        <w:pStyle w:val="0"/>
        <w:ind w:left="0" w:leftChars="0" w:hanging="720" w:hangingChars="300"/>
        <w:rPr>
          <w:rFonts w:hint="eastAsia" w:ascii="ＭＳ 明朝" w:hAnsi="ＭＳ 明朝" w:eastAsia="ＭＳ 明朝"/>
          <w:sz w:val="24"/>
          <w:shd w:val="pct15" w:color="auto" w:fill="auto"/>
        </w:rPr>
      </w:pPr>
      <w:r>
        <w:rPr>
          <w:rFonts w:hint="eastAsia" w:ascii="ＭＳ 明朝" w:hAnsi="ＭＳ 明朝" w:eastAsia="ＭＳ 明朝"/>
          <w:sz w:val="24"/>
          <w:shd w:val="clear" w:color="auto" w:fill="auto"/>
        </w:rPr>
        <w:t>　・・・ＥＴＣ</w:t>
      </w:r>
    </w:p>
    <w:sectPr>
      <w:pgSz w:w="11906" w:h="16838"/>
      <w:pgMar w:top="1701" w:right="1701" w:bottom="1701"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TotalTime>
  <Pages>1</Pages>
  <Words>0</Words>
  <Characters>568</Characters>
  <Application>JUST Note</Application>
  <Lines>37</Lines>
  <Paragraphs>22</Paragraphs>
  <CharactersWithSpaces>588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平井　靖巳</dc:creator>
  <cp:lastModifiedBy>山崎　俊弘</cp:lastModifiedBy>
  <dcterms:created xsi:type="dcterms:W3CDTF">2022-06-09T01:04:00Z</dcterms:created>
  <dcterms:modified xsi:type="dcterms:W3CDTF">2022-06-13T01:53:42Z</dcterms:modified>
  <cp:revision>0</cp:revision>
</cp:coreProperties>
</file>