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  <w:sz w:val="36"/>
        </w:rPr>
        <w:t>ワークシート</w:t>
      </w:r>
    </w:p>
    <w:tbl>
      <w:tblPr>
        <w:tblStyle w:val="11"/>
        <w:tblW w:w="15250" w:type="dxa"/>
        <w:tblInd w:w="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6850"/>
        <w:gridCol w:w="8400"/>
      </w:tblGrid>
      <w:tr>
        <w:trPr>
          <w:trHeight w:val="656" w:hRule="atLeast"/>
        </w:trPr>
        <w:tc>
          <w:tcPr>
            <w:tcW w:w="15250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66FF33"/>
            <w:tcMar>
              <w:top w:w="0" w:type="dxa"/>
              <w:left w:w="80" w:type="dxa"/>
              <w:bottom w:w="0" w:type="dxa"/>
              <w:right w:w="80" w:type="dxa"/>
            </w:tcMar>
            <w:vAlign w:val="top"/>
          </w:tcPr>
          <w:p>
            <w:pPr>
              <w:pStyle w:val="0"/>
              <w:shd w:val="clear" w:color="auto" w:fill="66FF33"/>
              <w:jc w:val="left"/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42"/>
              </w:rPr>
              <w:t>スーパーバイジー（事例提供者）　用　　　　グループ</w:t>
            </w: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42"/>
              </w:rPr>
              <w:t>SV</w:t>
            </w:r>
          </w:p>
        </w:tc>
      </w:tr>
      <w:tr>
        <w:trPr>
          <w:trHeight w:val="35" w:hRule="atLeast"/>
        </w:trPr>
        <w:tc>
          <w:tcPr>
            <w:tcW w:w="6850" w:type="dxa"/>
            <w:tcBorders>
              <w:top w:val="nil"/>
              <w:left w:val="nil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top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18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top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18"/>
              </w:rPr>
            </w:pPr>
          </w:p>
        </w:tc>
      </w:tr>
      <w:tr>
        <w:trPr>
          <w:trHeight w:val="360" w:hRule="atLeast"/>
        </w:trPr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4"/>
              </w:rPr>
              <w:t> 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4"/>
              </w:rPr>
              <w:t>スーパービジョンを受けた内容</w:t>
            </w:r>
          </w:p>
        </w:tc>
        <w:tc>
          <w:tcPr>
            <w:tcW w:w="8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 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気づいたこと・考えたこと</w:t>
            </w:r>
          </w:p>
        </w:tc>
      </w:tr>
      <w:tr>
        <w:trPr>
          <w:trHeight w:val="7840" w:hRule="atLeast"/>
        </w:trPr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top"/>
          </w:tcPr>
          <w:p>
            <w:pPr>
              <w:pStyle w:val="0"/>
              <w:spacing w:after="360" w:afterLines="0" w:afterAutospacing="0"/>
              <w:ind w:left="1080" w:hanging="1080" w:hangingChars="30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〇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01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－話をわかってもらえたと感じた点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どこからそう感じられたか？　</w:t>
            </w:r>
          </w:p>
          <w:p>
            <w:pPr>
              <w:pStyle w:val="0"/>
              <w:spacing w:after="360" w:afterLines="0" w:afterAutospacing="0"/>
              <w:ind w:left="600" w:hanging="600" w:hangingChars="30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0"/>
              </w:rPr>
            </w:pPr>
          </w:p>
          <w:p>
            <w:pPr>
              <w:pStyle w:val="0"/>
              <w:spacing w:before="360" w:beforeLines="0" w:beforeAutospacing="0" w:after="360" w:afterLines="0" w:afterAutospacing="0"/>
              <w:ind w:left="1080" w:hanging="1080" w:hangingChars="30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〇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02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－自身の役割や立場の認識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職場内の立場、ケアマネの役割</w:t>
            </w:r>
          </w:p>
          <w:p>
            <w:pPr>
              <w:pStyle w:val="0"/>
              <w:spacing w:before="360" w:beforeLines="0" w:beforeAutospacing="0" w:after="360" w:afterLines="0" w:afterAutospacing="0"/>
              <w:ind w:left="600" w:hanging="600" w:hangingChars="30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20"/>
              </w:rPr>
            </w:pPr>
          </w:p>
          <w:p>
            <w:pPr>
              <w:pStyle w:val="0"/>
              <w:spacing w:before="360" w:beforeLines="0" w:beforeAutospacing="0" w:after="360" w:afterLines="0" w:afterAutospacing="0"/>
              <w:ind w:left="1080" w:hanging="1080" w:hangingChars="30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〇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03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－支援内容・経過について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支援経過中のエピソード、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その時の想い（感情）や考え</w:t>
            </w:r>
          </w:p>
        </w:tc>
        <w:tc>
          <w:tcPr>
            <w:tcW w:w="8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top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</w:p>
        </w:tc>
      </w:tr>
    </w:tbl>
    <w:p>
      <w:pPr>
        <w:pStyle w:val="0"/>
        <w:rPr>
          <w:rFonts w:hint="eastAsia"/>
        </w:rPr>
      </w:pPr>
    </w:p>
    <w:tbl>
      <w:tblPr>
        <w:tblStyle w:val="11"/>
        <w:tblW w:w="15250" w:type="dxa"/>
        <w:tblInd w:w="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6850"/>
        <w:gridCol w:w="8400"/>
      </w:tblGrid>
      <w:tr>
        <w:trPr>
          <w:trHeight w:val="360" w:hRule="atLeast"/>
        </w:trPr>
        <w:tc>
          <w:tcPr>
            <w:tcW w:w="15250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FFC000"/>
            <w:tcMar>
              <w:top w:w="0" w:type="dxa"/>
              <w:left w:w="80" w:type="dxa"/>
              <w:bottom w:w="0" w:type="dxa"/>
              <w:right w:w="80" w:type="dxa"/>
            </w:tcMar>
            <w:vAlign w:val="top"/>
          </w:tcPr>
          <w:p>
            <w:pPr>
              <w:pStyle w:val="0"/>
              <w:shd w:val="clear" w:color="auto" w:fill="FFC000"/>
              <w:jc w:val="left"/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42"/>
              </w:rPr>
              <w:t>スーパーバイザー　　グループ</w:t>
            </w: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42"/>
              </w:rPr>
              <w:t>SV</w:t>
            </w:r>
          </w:p>
        </w:tc>
      </w:tr>
      <w:tr>
        <w:trPr>
          <w:trHeight w:val="35" w:hRule="atLeast"/>
        </w:trPr>
        <w:tc>
          <w:tcPr>
            <w:tcW w:w="6850" w:type="dxa"/>
            <w:tcBorders>
              <w:top w:val="nil"/>
              <w:left w:val="nil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top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18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top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18"/>
              </w:rPr>
            </w:pPr>
          </w:p>
        </w:tc>
      </w:tr>
      <w:tr>
        <w:trPr>
          <w:trHeight w:val="35" w:hRule="atLeast"/>
        </w:trPr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top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 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スーパービジョンで実施したこと</w:t>
            </w:r>
          </w:p>
        </w:tc>
        <w:tc>
          <w:tcPr>
            <w:tcW w:w="8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top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 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気づいたこと・考えたこと</w:t>
            </w:r>
          </w:p>
        </w:tc>
      </w:tr>
      <w:tr>
        <w:trPr>
          <w:trHeight w:val="8080" w:hRule="atLeast"/>
        </w:trPr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top"/>
          </w:tcPr>
          <w:p>
            <w:pPr>
              <w:pStyle w:val="0"/>
              <w:spacing w:after="360" w:afterLines="0" w:afterAutospacing="0"/>
              <w:ind w:left="1080" w:hanging="1080" w:hangingChars="30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〇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01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－進行で気を付けたこと、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配慮した点</w:t>
            </w:r>
          </w:p>
          <w:p>
            <w:pPr>
              <w:pStyle w:val="0"/>
              <w:spacing w:after="360" w:afterLines="0" w:afterAutospacing="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</w:p>
          <w:p>
            <w:pPr>
              <w:pStyle w:val="0"/>
              <w:spacing w:before="360" w:beforeLines="0" w:beforeAutospacing="0" w:after="360" w:afterLines="0" w:afterAutospacing="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〇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02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－うまくいったと感じた点</w:t>
            </w:r>
          </w:p>
          <w:p>
            <w:pPr>
              <w:pStyle w:val="0"/>
              <w:spacing w:before="360" w:beforeLines="0" w:beforeAutospacing="0" w:after="360" w:afterLines="0" w:afterAutospacing="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</w:p>
          <w:p>
            <w:pPr>
              <w:pStyle w:val="0"/>
              <w:spacing w:before="360" w:beforeLines="0" w:beforeAutospacing="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○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03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ー困った場面</w:t>
            </w:r>
          </w:p>
        </w:tc>
        <w:tc>
          <w:tcPr>
            <w:tcW w:w="8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top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</w:p>
        </w:tc>
      </w:tr>
      <w:tr>
        <w:trPr>
          <w:trHeight w:val="680" w:hRule="atLeast"/>
        </w:trPr>
        <w:tc>
          <w:tcPr>
            <w:tcW w:w="15250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00B0F0"/>
            <w:tcMar>
              <w:top w:w="0" w:type="dxa"/>
              <w:left w:w="80" w:type="dxa"/>
              <w:bottom w:w="0" w:type="dxa"/>
              <w:right w:w="80" w:type="dxa"/>
            </w:tcMar>
            <w:vAlign w:val="top"/>
          </w:tcPr>
          <w:p>
            <w:pPr>
              <w:pStyle w:val="0"/>
              <w:shd w:val="clear" w:color="auto" w:fill="00B0F0"/>
              <w:jc w:val="left"/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42"/>
              </w:rPr>
              <w:t>ス</w:t>
            </w: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42"/>
              </w:rPr>
              <w:t>ーパーバイジー（</w:t>
            </w: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36"/>
              </w:rPr>
              <w:t>メンバー）</w:t>
            </w: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42"/>
              </w:rPr>
              <w:t>用　グループ</w:t>
            </w:r>
            <w:r>
              <w:rPr>
                <w:rFonts w:hint="eastAsia" w:ascii="ＭＳ ゴシック" w:hAnsi="ＭＳ ゴシック" w:eastAsia="ＭＳ ゴシック"/>
                <w:b w:val="1"/>
                <w:i w:val="0"/>
                <w:smallCaps w:val="0"/>
                <w:sz w:val="42"/>
              </w:rPr>
              <w:t>SV</w:t>
            </w:r>
          </w:p>
        </w:tc>
      </w:tr>
      <w:tr>
        <w:trPr>
          <w:trHeight w:val="35" w:hRule="atLeast"/>
        </w:trPr>
        <w:tc>
          <w:tcPr>
            <w:tcW w:w="6850" w:type="dxa"/>
            <w:tcBorders>
              <w:top w:val="nil"/>
              <w:left w:val="nil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top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16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top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16"/>
              </w:rPr>
            </w:pPr>
          </w:p>
        </w:tc>
      </w:tr>
      <w:tr>
        <w:trPr>
          <w:trHeight w:val="540" w:hRule="atLeast"/>
        </w:trPr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top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 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スーパービジョンで実施したこと</w:t>
            </w:r>
          </w:p>
        </w:tc>
        <w:tc>
          <w:tcPr>
            <w:tcW w:w="8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top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 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気づいたこと・考えたこと</w:t>
            </w:r>
          </w:p>
        </w:tc>
      </w:tr>
      <w:tr>
        <w:trPr>
          <w:trHeight w:val="8398" w:hRule="atLeast"/>
        </w:trPr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top"/>
          </w:tcPr>
          <w:p>
            <w:pPr>
              <w:pStyle w:val="0"/>
              <w:spacing w:after="360" w:afterLines="0" w:afterAutospacing="0"/>
              <w:ind w:left="1080" w:hanging="1080" w:hangingChars="30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〇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01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－バイジー（事例提供者）の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感情・役割理解に関すること</w:t>
            </w:r>
          </w:p>
          <w:p>
            <w:pPr>
              <w:pStyle w:val="0"/>
              <w:spacing w:after="360" w:afterLines="0" w:afterAutospacing="0"/>
              <w:ind w:left="1080" w:hanging="1080" w:hangingChars="30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</w:p>
          <w:p>
            <w:pPr>
              <w:pStyle w:val="0"/>
              <w:spacing w:before="360" w:beforeLines="0" w:beforeAutospacing="0" w:after="360" w:afterLines="0" w:afterAutospacing="0"/>
              <w:ind w:left="1080" w:hanging="1080" w:hangingChars="30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〇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02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－バイジー（提供者）が利用者・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家族へ行った支援内容に関する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こと（利用者・家族理解）</w:t>
            </w:r>
          </w:p>
          <w:p>
            <w:pPr>
              <w:pStyle w:val="0"/>
              <w:spacing w:before="360" w:beforeLines="0" w:beforeAutospacing="0" w:after="360" w:afterLines="0" w:afterAutospacing="0"/>
              <w:ind w:left="1080" w:hanging="1080" w:hangingChars="30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</w:p>
          <w:p>
            <w:pPr>
              <w:pStyle w:val="0"/>
              <w:spacing w:before="360" w:beforeLines="0" w:beforeAutospacing="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○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03</w:t>
            </w:r>
            <w:r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  <w:t>ー問いかけで気を付けた点</w:t>
            </w:r>
          </w:p>
        </w:tc>
        <w:tc>
          <w:tcPr>
            <w:tcW w:w="8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top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b w:val="0"/>
                <w:i w:val="0"/>
                <w:smallCaps w:val="0"/>
                <w:sz w:val="36"/>
              </w:rPr>
            </w:pPr>
          </w:p>
        </w:tc>
      </w:tr>
    </w:tbl>
    <w:p>
      <w:pPr>
        <w:pStyle w:val="0"/>
        <w:jc w:val="center"/>
        <w:rPr>
          <w:rFonts w:hint="eastAsia" w:ascii="ＭＳ Ｐゴシック" w:hAnsi="ＭＳ Ｐゴシック" w:eastAsia="ＭＳ Ｐゴシック"/>
          <w:b w:val="1"/>
          <w:sz w:val="72"/>
        </w:rPr>
      </w:pPr>
      <w:r>
        <w:rPr>
          <w:rFonts w:hint="eastAsia" w:ascii="ＭＳ Ｐゴシック" w:hAnsi="ＭＳ Ｐゴシック" w:eastAsia="ＭＳ Ｐゴシック"/>
          <w:b w:val="1"/>
          <w:sz w:val="72"/>
        </w:rPr>
        <w:t>発表用ワークシート（</w:t>
      </w:r>
      <w:r>
        <w:rPr>
          <w:rFonts w:hint="eastAsia" w:ascii="ＭＳ Ｐゴシック" w:hAnsi="ＭＳ Ｐゴシック" w:eastAsia="ＭＳ Ｐゴシック"/>
          <w:b w:val="1"/>
          <w:sz w:val="72"/>
        </w:rPr>
        <w:t>1</w:t>
      </w:r>
      <w:r>
        <w:rPr>
          <w:rFonts w:hint="eastAsia" w:ascii="ＭＳ Ｐゴシック" w:hAnsi="ＭＳ Ｐゴシック" w:eastAsia="ＭＳ Ｐゴシック"/>
          <w:b w:val="1"/>
          <w:sz w:val="72"/>
        </w:rPr>
        <w:t>事例目）</w:t>
      </w: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48"/>
        </w:rPr>
      </w:pPr>
      <w:r>
        <w:rPr>
          <w:rFonts w:hint="default" w:ascii="ＭＳ Ｐゴシック" w:hAnsi="ＭＳ Ｐゴシック" w:eastAsia="ＭＳ Ｐゴシック"/>
          <w:b w:val="1"/>
          <w:i w:val="0"/>
          <w:color w:val="000000" w:themeColor="text1"/>
          <w:sz w:val="48"/>
          <w:u w:val="none" w:color="auto"/>
        </w:rPr>
        <w:t>１　事例タイトル</w:t>
      </w: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64"/>
        </w:rPr>
      </w:pPr>
      <w:r>
        <w:rPr>
          <w:rFonts w:hint="default" w:ascii="ＭＳ Ｐゴシック" w:hAnsi="ＭＳ Ｐゴシック" w:eastAsia="ＭＳ Ｐゴシック"/>
          <w:b w:val="1"/>
          <w:i w:val="0"/>
          <w:color w:val="000000" w:themeColor="text1"/>
          <w:sz w:val="48"/>
          <w:u w:val="none" w:color="auto"/>
        </w:rPr>
        <w:t>２　明確化したスーパービジョン課題</w:t>
      </w: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eastAsia" w:ascii="ＭＳ Ｐゴシック" w:hAnsi="ＭＳ Ｐゴシック" w:eastAsia="ＭＳ Ｐゴシック"/>
          <w:sz w:val="48"/>
        </w:rPr>
      </w:pPr>
      <w:r>
        <w:rPr>
          <w:rFonts w:hint="eastAsia" w:ascii="ＭＳ Ｐゴシック" w:hAnsi="ＭＳ Ｐゴシック" w:eastAsia="ＭＳ Ｐゴシック"/>
          <w:b w:val="1"/>
          <w:i w:val="0"/>
          <w:color w:val="000000" w:themeColor="text1"/>
          <w:sz w:val="48"/>
          <w:u w:val="none" w:color="auto"/>
        </w:rPr>
        <w:t>３　気づいたこと、明らかになったこと、不明点</w:t>
      </w: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eastAsia" w:ascii="ＭＳ Ｐゴシック" w:hAnsi="ＭＳ Ｐゴシック" w:eastAsia="ＭＳ Ｐゴシック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eastAsia" w:ascii="ＭＳ Ｐゴシック" w:hAnsi="ＭＳ Ｐゴシック" w:eastAsia="ＭＳ Ｐゴシック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eastAsia" w:ascii="ＭＳ Ｐゴシック" w:hAnsi="ＭＳ Ｐゴシック" w:eastAsia="ＭＳ Ｐゴシック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eastAsia" w:ascii="ＭＳ Ｐゴシック" w:hAnsi="ＭＳ Ｐゴシック" w:eastAsia="ＭＳ Ｐゴシック"/>
          <w:sz w:val="21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eastAsia" w:ascii="ＭＳ Ｐゴシック" w:hAnsi="ＭＳ Ｐゴシック" w:eastAsia="ＭＳ Ｐゴシック"/>
          <w:b w:val="1"/>
          <w:sz w:val="48"/>
        </w:rPr>
      </w:pPr>
      <w:r>
        <w:rPr>
          <w:rFonts w:hint="eastAsia" w:ascii="ＭＳ Ｐゴシック" w:hAnsi="ＭＳ Ｐゴシック" w:eastAsia="ＭＳ Ｐゴシック"/>
          <w:b w:val="1"/>
          <w:sz w:val="48"/>
        </w:rPr>
        <w:t>４</w:t>
      </w:r>
      <w:r>
        <w:rPr>
          <w:rFonts w:hint="eastAsia" w:ascii="ＭＳ Ｐゴシック" w:hAnsi="ＭＳ Ｐゴシック" w:eastAsia="ＭＳ Ｐゴシック"/>
          <w:b w:val="1"/>
          <w:sz w:val="48"/>
        </w:rPr>
        <w:t xml:space="preserve"> </w:t>
      </w:r>
      <w:r>
        <w:rPr>
          <w:rFonts w:hint="eastAsia" w:ascii="ＭＳ Ｐゴシック" w:hAnsi="ＭＳ Ｐゴシック" w:eastAsia="ＭＳ Ｐゴシック"/>
          <w:b w:val="1"/>
          <w:sz w:val="48"/>
        </w:rPr>
        <w:t>行った</w:t>
      </w:r>
      <w:r>
        <w:rPr>
          <w:rFonts w:hint="eastAsia" w:ascii="ＭＳ Ｐゴシック" w:hAnsi="ＭＳ Ｐゴシック" w:eastAsia="ＭＳ Ｐゴシック"/>
          <w:b w:val="1"/>
          <w:sz w:val="48"/>
        </w:rPr>
        <w:t>SV</w:t>
      </w:r>
      <w:r>
        <w:rPr>
          <w:rFonts w:hint="eastAsia" w:ascii="ＭＳ Ｐゴシック" w:hAnsi="ＭＳ Ｐゴシック" w:eastAsia="ＭＳ Ｐゴシック"/>
          <w:b w:val="1"/>
          <w:sz w:val="48"/>
        </w:rPr>
        <w:t>で、どの機能（管理・教育・支持）が働いたと考えるか？</w:t>
      </w:r>
    </w:p>
    <w:p>
      <w:pPr>
        <w:pStyle w:val="0"/>
        <w:rPr>
          <w:rFonts w:hint="eastAsia"/>
          <w:sz w:val="21"/>
        </w:rPr>
      </w:pPr>
    </w:p>
    <w:p>
      <w:pPr>
        <w:pStyle w:val="0"/>
        <w:rPr>
          <w:rFonts w:hint="eastAsia"/>
          <w:sz w:val="21"/>
        </w:rPr>
      </w:pPr>
    </w:p>
    <w:p>
      <w:pPr>
        <w:pStyle w:val="0"/>
        <w:rPr>
          <w:rFonts w:hint="eastAsia"/>
          <w:sz w:val="21"/>
        </w:rPr>
      </w:pPr>
    </w:p>
    <w:p>
      <w:pPr>
        <w:pStyle w:val="0"/>
        <w:rPr>
          <w:rFonts w:hint="eastAsia"/>
          <w:sz w:val="21"/>
        </w:rPr>
      </w:pPr>
    </w:p>
    <w:p>
      <w:pPr>
        <w:pStyle w:val="0"/>
        <w:rPr>
          <w:rFonts w:hint="eastAsia" w:ascii="ＭＳ Ｐゴシック" w:hAnsi="ＭＳ Ｐゴシック" w:eastAsia="ＭＳ Ｐゴシック"/>
          <w:b w:val="1"/>
          <w:sz w:val="48"/>
        </w:rPr>
      </w:pPr>
      <w:r>
        <w:rPr>
          <w:rFonts w:hint="eastAsia" w:ascii="ＭＳ Ｐゴシック" w:hAnsi="ＭＳ Ｐゴシック" w:eastAsia="ＭＳ Ｐゴシック"/>
          <w:b w:val="1"/>
          <w:sz w:val="48"/>
        </w:rPr>
        <w:t>５</w:t>
      </w:r>
      <w:r>
        <w:rPr>
          <w:rFonts w:hint="eastAsia" w:ascii="ＭＳ Ｐゴシック" w:hAnsi="ＭＳ Ｐゴシック" w:eastAsia="ＭＳ Ｐゴシック"/>
          <w:b w:val="1"/>
          <w:sz w:val="48"/>
        </w:rPr>
        <w:t xml:space="preserve"> </w:t>
      </w:r>
      <w:r>
        <w:rPr>
          <w:rFonts w:hint="eastAsia" w:ascii="ＭＳ Ｐゴシック" w:hAnsi="ＭＳ Ｐゴシック" w:eastAsia="ＭＳ Ｐゴシック"/>
          <w:b w:val="1"/>
          <w:sz w:val="48"/>
        </w:rPr>
        <w:t>行った</w:t>
      </w:r>
      <w:r>
        <w:rPr>
          <w:rFonts w:hint="eastAsia" w:ascii="ＭＳ Ｐゴシック" w:hAnsi="ＭＳ Ｐゴシック" w:eastAsia="ＭＳ Ｐゴシック"/>
          <w:b w:val="1"/>
          <w:sz w:val="48"/>
        </w:rPr>
        <w:t>SV</w:t>
      </w:r>
      <w:r>
        <w:rPr>
          <w:rFonts w:hint="eastAsia" w:ascii="ＭＳ Ｐゴシック" w:hAnsi="ＭＳ Ｐゴシック" w:eastAsia="ＭＳ Ｐゴシック"/>
          <w:b w:val="1"/>
          <w:sz w:val="48"/>
        </w:rPr>
        <w:t>で大切にしたバイスティックの</w:t>
      </w:r>
      <w:r>
        <w:rPr>
          <w:rFonts w:hint="eastAsia" w:ascii="ＭＳ Ｐゴシック" w:hAnsi="ＭＳ Ｐゴシック" w:eastAsia="ＭＳ Ｐゴシック"/>
          <w:b w:val="1"/>
          <w:sz w:val="48"/>
        </w:rPr>
        <w:t>7</w:t>
      </w:r>
      <w:r>
        <w:rPr>
          <w:rFonts w:hint="eastAsia" w:ascii="ＭＳ Ｐゴシック" w:hAnsi="ＭＳ Ｐゴシック" w:eastAsia="ＭＳ Ｐゴシック"/>
          <w:b w:val="1"/>
          <w:sz w:val="48"/>
        </w:rPr>
        <w:t>原則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 w:ascii="ＭＳ Ｐゴシック" w:hAnsi="ＭＳ Ｐゴシック" w:eastAsia="ＭＳ Ｐゴシック"/>
          <w:b w:val="1"/>
          <w:sz w:val="72"/>
        </w:rPr>
      </w:pPr>
      <w:r>
        <w:rPr>
          <w:rFonts w:hint="eastAsia" w:ascii="ＭＳ Ｐゴシック" w:hAnsi="ＭＳ Ｐゴシック" w:eastAsia="ＭＳ Ｐゴシック"/>
          <w:b w:val="1"/>
          <w:sz w:val="72"/>
        </w:rPr>
        <w:t>発表用ワークシート（２事例目）</w:t>
      </w: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48"/>
        </w:rPr>
      </w:pPr>
      <w:r>
        <w:rPr>
          <w:rFonts w:hint="default" w:ascii="ＭＳ Ｐゴシック" w:hAnsi="ＭＳ Ｐゴシック" w:eastAsia="ＭＳ Ｐゴシック"/>
          <w:b w:val="1"/>
          <w:i w:val="0"/>
          <w:color w:val="000000" w:themeColor="text1"/>
          <w:sz w:val="48"/>
          <w:u w:val="none" w:color="auto"/>
        </w:rPr>
        <w:t>１　事例タイトル</w:t>
      </w: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64"/>
        </w:rPr>
      </w:pPr>
      <w:r>
        <w:rPr>
          <w:rFonts w:hint="default" w:ascii="ＭＳ Ｐゴシック" w:hAnsi="ＭＳ Ｐゴシック" w:eastAsia="ＭＳ Ｐゴシック"/>
          <w:b w:val="1"/>
          <w:i w:val="0"/>
          <w:color w:val="000000" w:themeColor="text1"/>
          <w:sz w:val="48"/>
          <w:u w:val="none" w:color="auto"/>
        </w:rPr>
        <w:t>２　明確化したスーパービジョン課題</w:t>
      </w: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eastAsia" w:ascii="ＭＳ Ｐゴシック" w:hAnsi="ＭＳ Ｐゴシック" w:eastAsia="ＭＳ Ｐゴシック"/>
          <w:sz w:val="48"/>
        </w:rPr>
      </w:pPr>
      <w:r>
        <w:rPr>
          <w:rFonts w:hint="eastAsia" w:ascii="ＭＳ Ｐゴシック" w:hAnsi="ＭＳ Ｐゴシック" w:eastAsia="ＭＳ Ｐゴシック"/>
          <w:b w:val="1"/>
          <w:i w:val="0"/>
          <w:color w:val="000000" w:themeColor="text1"/>
          <w:sz w:val="48"/>
          <w:u w:val="none" w:color="auto"/>
        </w:rPr>
        <w:t>３　気づいたこと、明らかになったこと、不明点</w:t>
      </w: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eastAsia" w:ascii="ＭＳ Ｐゴシック" w:hAnsi="ＭＳ Ｐゴシック" w:eastAsia="ＭＳ Ｐゴシック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eastAsia" w:ascii="ＭＳ Ｐゴシック" w:hAnsi="ＭＳ Ｐゴシック" w:eastAsia="ＭＳ Ｐゴシック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eastAsia" w:ascii="ＭＳ Ｐゴシック" w:hAnsi="ＭＳ Ｐゴシック" w:eastAsia="ＭＳ Ｐゴシック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eastAsia" w:ascii="ＭＳ Ｐゴシック" w:hAnsi="ＭＳ Ｐゴシック" w:eastAsia="ＭＳ Ｐゴシック"/>
          <w:sz w:val="21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eastAsia" w:ascii="ＭＳ Ｐゴシック" w:hAnsi="ＭＳ Ｐゴシック" w:eastAsia="ＭＳ Ｐゴシック"/>
          <w:b w:val="1"/>
          <w:sz w:val="48"/>
        </w:rPr>
      </w:pPr>
      <w:r>
        <w:rPr>
          <w:rFonts w:hint="eastAsia" w:ascii="ＭＳ Ｐゴシック" w:hAnsi="ＭＳ Ｐゴシック" w:eastAsia="ＭＳ Ｐゴシック"/>
          <w:b w:val="1"/>
          <w:sz w:val="48"/>
        </w:rPr>
        <w:t>４</w:t>
      </w:r>
      <w:r>
        <w:rPr>
          <w:rFonts w:hint="eastAsia" w:ascii="ＭＳ Ｐゴシック" w:hAnsi="ＭＳ Ｐゴシック" w:eastAsia="ＭＳ Ｐゴシック"/>
          <w:b w:val="1"/>
          <w:sz w:val="48"/>
        </w:rPr>
        <w:t xml:space="preserve"> </w:t>
      </w:r>
      <w:r>
        <w:rPr>
          <w:rFonts w:hint="eastAsia" w:ascii="ＭＳ Ｐゴシック" w:hAnsi="ＭＳ Ｐゴシック" w:eastAsia="ＭＳ Ｐゴシック"/>
          <w:b w:val="1"/>
          <w:sz w:val="48"/>
        </w:rPr>
        <w:t>行った</w:t>
      </w:r>
      <w:r>
        <w:rPr>
          <w:rFonts w:hint="eastAsia" w:ascii="ＭＳ Ｐゴシック" w:hAnsi="ＭＳ Ｐゴシック" w:eastAsia="ＭＳ Ｐゴシック"/>
          <w:b w:val="1"/>
          <w:sz w:val="48"/>
        </w:rPr>
        <w:t>SV</w:t>
      </w:r>
      <w:r>
        <w:rPr>
          <w:rFonts w:hint="eastAsia" w:ascii="ＭＳ Ｐゴシック" w:hAnsi="ＭＳ Ｐゴシック" w:eastAsia="ＭＳ Ｐゴシック"/>
          <w:b w:val="1"/>
          <w:sz w:val="48"/>
        </w:rPr>
        <w:t>で、どの機能（管理・教育・支持）が働いたと考えるか？</w:t>
      </w:r>
    </w:p>
    <w:p>
      <w:pPr>
        <w:pStyle w:val="0"/>
        <w:rPr>
          <w:rFonts w:hint="eastAsia"/>
          <w:sz w:val="21"/>
        </w:rPr>
      </w:pPr>
    </w:p>
    <w:p>
      <w:pPr>
        <w:pStyle w:val="0"/>
        <w:rPr>
          <w:rFonts w:hint="eastAsia"/>
          <w:sz w:val="21"/>
        </w:rPr>
      </w:pPr>
    </w:p>
    <w:p>
      <w:pPr>
        <w:pStyle w:val="0"/>
        <w:rPr>
          <w:rFonts w:hint="eastAsia"/>
          <w:sz w:val="21"/>
        </w:rPr>
      </w:pPr>
    </w:p>
    <w:p>
      <w:pPr>
        <w:pStyle w:val="0"/>
        <w:rPr>
          <w:rFonts w:hint="eastAsia" w:ascii="ＭＳ Ｐゴシック" w:hAnsi="ＭＳ Ｐゴシック" w:eastAsia="ＭＳ Ｐゴシック"/>
          <w:b w:val="1"/>
          <w:sz w:val="48"/>
        </w:rPr>
      </w:pPr>
      <w:r>
        <w:rPr>
          <w:rFonts w:hint="eastAsia" w:ascii="ＭＳ Ｐゴシック" w:hAnsi="ＭＳ Ｐゴシック" w:eastAsia="ＭＳ Ｐゴシック"/>
          <w:b w:val="1"/>
          <w:sz w:val="48"/>
        </w:rPr>
        <w:t>５</w:t>
      </w:r>
      <w:r>
        <w:rPr>
          <w:rFonts w:hint="eastAsia" w:ascii="ＭＳ Ｐゴシック" w:hAnsi="ＭＳ Ｐゴシック" w:eastAsia="ＭＳ Ｐゴシック"/>
          <w:b w:val="1"/>
          <w:sz w:val="48"/>
        </w:rPr>
        <w:t xml:space="preserve"> </w:t>
      </w:r>
      <w:r>
        <w:rPr>
          <w:rFonts w:hint="eastAsia" w:ascii="ＭＳ Ｐゴシック" w:hAnsi="ＭＳ Ｐゴシック" w:eastAsia="ＭＳ Ｐゴシック"/>
          <w:b w:val="1"/>
          <w:sz w:val="48"/>
        </w:rPr>
        <w:t>行った</w:t>
      </w:r>
      <w:r>
        <w:rPr>
          <w:rFonts w:hint="eastAsia" w:ascii="ＭＳ Ｐゴシック" w:hAnsi="ＭＳ Ｐゴシック" w:eastAsia="ＭＳ Ｐゴシック"/>
          <w:b w:val="1"/>
          <w:sz w:val="48"/>
        </w:rPr>
        <w:t>SV</w:t>
      </w:r>
      <w:r>
        <w:rPr>
          <w:rFonts w:hint="eastAsia" w:ascii="ＭＳ Ｐゴシック" w:hAnsi="ＭＳ Ｐゴシック" w:eastAsia="ＭＳ Ｐゴシック"/>
          <w:b w:val="1"/>
          <w:sz w:val="48"/>
        </w:rPr>
        <w:t>で大切にしたバイスティックの</w:t>
      </w:r>
      <w:r>
        <w:rPr>
          <w:rFonts w:hint="eastAsia" w:ascii="ＭＳ Ｐゴシック" w:hAnsi="ＭＳ Ｐゴシック" w:eastAsia="ＭＳ Ｐゴシック"/>
          <w:b w:val="1"/>
          <w:sz w:val="48"/>
        </w:rPr>
        <w:t>7</w:t>
      </w:r>
      <w:r>
        <w:rPr>
          <w:rFonts w:hint="eastAsia" w:ascii="ＭＳ Ｐゴシック" w:hAnsi="ＭＳ Ｐゴシック" w:eastAsia="ＭＳ Ｐゴシック"/>
          <w:b w:val="1"/>
          <w:sz w:val="48"/>
        </w:rPr>
        <w:t>原則</w:t>
      </w:r>
    </w:p>
    <w:p>
      <w:pPr>
        <w:pStyle w:val="0"/>
        <w:rPr>
          <w:rFonts w:hint="eastAsia" w:ascii="ＭＳ Ｐゴシック" w:hAnsi="ＭＳ Ｐゴシック" w:eastAsia="ＭＳ Ｐゴシック"/>
          <w:sz w:val="36"/>
        </w:rPr>
      </w:pPr>
    </w:p>
    <w:p>
      <w:pPr>
        <w:pStyle w:val="0"/>
        <w:rPr>
          <w:rFonts w:hint="eastAsia" w:ascii="ＭＳ Ｐゴシック" w:hAnsi="ＭＳ Ｐゴシック" w:eastAsia="ＭＳ Ｐゴシック"/>
          <w:sz w:val="36"/>
        </w:rPr>
      </w:pPr>
    </w:p>
    <w:p>
      <w:pPr>
        <w:pStyle w:val="0"/>
        <w:jc w:val="center"/>
        <w:rPr>
          <w:rFonts w:hint="eastAsia" w:ascii="ＭＳ Ｐゴシック" w:hAnsi="ＭＳ Ｐゴシック" w:eastAsia="ＭＳ Ｐゴシック"/>
          <w:b w:val="1"/>
          <w:sz w:val="72"/>
        </w:rPr>
      </w:pPr>
      <w:r>
        <w:rPr>
          <w:rFonts w:hint="eastAsia" w:ascii="ＭＳ Ｐゴシック" w:hAnsi="ＭＳ Ｐゴシック" w:eastAsia="ＭＳ Ｐゴシック"/>
          <w:b w:val="1"/>
          <w:sz w:val="72"/>
        </w:rPr>
        <w:t>発表用ワークシート（３事例目）</w:t>
      </w: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48"/>
        </w:rPr>
      </w:pPr>
      <w:r>
        <w:rPr>
          <w:rFonts w:hint="default" w:ascii="ＭＳ Ｐゴシック" w:hAnsi="ＭＳ Ｐゴシック" w:eastAsia="ＭＳ Ｐゴシック"/>
          <w:b w:val="1"/>
          <w:i w:val="0"/>
          <w:color w:val="000000" w:themeColor="text1"/>
          <w:sz w:val="48"/>
          <w:u w:val="none" w:color="auto"/>
        </w:rPr>
        <w:t>１　事例タイトル</w:t>
      </w: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64"/>
        </w:rPr>
      </w:pPr>
      <w:r>
        <w:rPr>
          <w:rFonts w:hint="default" w:ascii="ＭＳ Ｐゴシック" w:hAnsi="ＭＳ Ｐゴシック" w:eastAsia="ＭＳ Ｐゴシック"/>
          <w:b w:val="1"/>
          <w:i w:val="0"/>
          <w:color w:val="000000" w:themeColor="text1"/>
          <w:sz w:val="48"/>
          <w:u w:val="none" w:color="auto"/>
        </w:rPr>
        <w:t>２　明確化したスーパービジョン課題</w:t>
      </w: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21"/>
        </w:rPr>
      </w:pPr>
      <w:bookmarkStart w:id="0" w:name="_GoBack"/>
      <w:bookmarkEnd w:id="0"/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default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eastAsia" w:ascii="ＭＳ Ｐゴシック" w:hAnsi="ＭＳ Ｐゴシック" w:eastAsia="ＭＳ Ｐゴシック"/>
          <w:sz w:val="48"/>
        </w:rPr>
      </w:pPr>
      <w:r>
        <w:rPr>
          <w:rFonts w:hint="eastAsia" w:ascii="ＭＳ Ｐゴシック" w:hAnsi="ＭＳ Ｐゴシック" w:eastAsia="ＭＳ Ｐゴシック"/>
          <w:b w:val="1"/>
          <w:i w:val="0"/>
          <w:color w:val="000000" w:themeColor="text1"/>
          <w:sz w:val="48"/>
          <w:u w:val="none" w:color="auto"/>
        </w:rPr>
        <w:t>３　気づいたこと、明らかになったこと、不明点</w:t>
      </w: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eastAsia" w:ascii="ＭＳ Ｐゴシック" w:hAnsi="ＭＳ Ｐゴシック" w:eastAsia="ＭＳ Ｐゴシック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eastAsia" w:ascii="ＭＳ Ｐゴシック" w:hAnsi="ＭＳ Ｐゴシック" w:eastAsia="ＭＳ Ｐゴシック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eastAsia" w:ascii="ＭＳ Ｐゴシック" w:hAnsi="ＭＳ Ｐゴシック" w:eastAsia="ＭＳ Ｐゴシック"/>
          <w:sz w:val="21"/>
        </w:rPr>
      </w:pPr>
    </w:p>
    <w:p>
      <w:pPr>
        <w:pStyle w:val="0"/>
        <w:overflowPunct w:val="0"/>
        <w:snapToGrid w:val="0"/>
        <w:ind w:left="0" w:leftChars="0" w:firstLine="0"/>
        <w:jc w:val="left"/>
        <w:textAlignment w:val="baseline"/>
        <w:rPr>
          <w:rFonts w:hint="eastAsia" w:ascii="ＭＳ Ｐゴシック" w:hAnsi="ＭＳ Ｐゴシック" w:eastAsia="ＭＳ Ｐゴシック"/>
          <w:sz w:val="21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eastAsia" w:ascii="ＭＳ Ｐゴシック" w:hAnsi="ＭＳ Ｐゴシック" w:eastAsia="ＭＳ Ｐゴシック"/>
          <w:b w:val="1"/>
          <w:sz w:val="48"/>
        </w:rPr>
      </w:pPr>
      <w:r>
        <w:rPr>
          <w:rFonts w:hint="eastAsia" w:ascii="ＭＳ Ｐゴシック" w:hAnsi="ＭＳ Ｐゴシック" w:eastAsia="ＭＳ Ｐゴシック"/>
          <w:b w:val="1"/>
          <w:sz w:val="48"/>
        </w:rPr>
        <w:t>４</w:t>
      </w:r>
      <w:r>
        <w:rPr>
          <w:rFonts w:hint="eastAsia" w:ascii="ＭＳ Ｐゴシック" w:hAnsi="ＭＳ Ｐゴシック" w:eastAsia="ＭＳ Ｐゴシック"/>
          <w:b w:val="1"/>
          <w:sz w:val="48"/>
        </w:rPr>
        <w:t xml:space="preserve"> </w:t>
      </w:r>
      <w:r>
        <w:rPr>
          <w:rFonts w:hint="eastAsia" w:ascii="ＭＳ Ｐゴシック" w:hAnsi="ＭＳ Ｐゴシック" w:eastAsia="ＭＳ Ｐゴシック"/>
          <w:b w:val="1"/>
          <w:sz w:val="48"/>
        </w:rPr>
        <w:t>行った</w:t>
      </w:r>
      <w:r>
        <w:rPr>
          <w:rFonts w:hint="eastAsia" w:ascii="ＭＳ Ｐゴシック" w:hAnsi="ＭＳ Ｐゴシック" w:eastAsia="ＭＳ Ｐゴシック"/>
          <w:b w:val="1"/>
          <w:sz w:val="48"/>
        </w:rPr>
        <w:t>SV</w:t>
      </w:r>
      <w:r>
        <w:rPr>
          <w:rFonts w:hint="eastAsia" w:ascii="ＭＳ Ｐゴシック" w:hAnsi="ＭＳ Ｐゴシック" w:eastAsia="ＭＳ Ｐゴシック"/>
          <w:b w:val="1"/>
          <w:sz w:val="48"/>
        </w:rPr>
        <w:t>で、どの機能（管理・教育・支持）が働いたと考えるか？</w:t>
      </w:r>
    </w:p>
    <w:p>
      <w:pPr>
        <w:pStyle w:val="0"/>
        <w:rPr>
          <w:rFonts w:hint="eastAsia"/>
          <w:sz w:val="21"/>
        </w:rPr>
      </w:pPr>
    </w:p>
    <w:p>
      <w:pPr>
        <w:pStyle w:val="0"/>
        <w:rPr>
          <w:rFonts w:hint="eastAsia"/>
          <w:sz w:val="21"/>
        </w:rPr>
      </w:pPr>
    </w:p>
    <w:p>
      <w:pPr>
        <w:pStyle w:val="0"/>
        <w:rPr>
          <w:rFonts w:hint="eastAsia"/>
          <w:sz w:val="21"/>
        </w:rPr>
      </w:pPr>
    </w:p>
    <w:p>
      <w:pPr>
        <w:pStyle w:val="0"/>
        <w:rPr>
          <w:rFonts w:hint="eastAsia" w:ascii="ＭＳ Ｐゴシック" w:hAnsi="ＭＳ Ｐゴシック" w:eastAsia="ＭＳ Ｐゴシック"/>
          <w:b w:val="1"/>
          <w:sz w:val="48"/>
        </w:rPr>
      </w:pPr>
      <w:r>
        <w:rPr>
          <w:rFonts w:hint="eastAsia" w:ascii="ＭＳ Ｐゴシック" w:hAnsi="ＭＳ Ｐゴシック" w:eastAsia="ＭＳ Ｐゴシック"/>
          <w:b w:val="1"/>
          <w:sz w:val="48"/>
        </w:rPr>
        <w:t>５</w:t>
      </w:r>
      <w:r>
        <w:rPr>
          <w:rFonts w:hint="eastAsia" w:ascii="ＭＳ Ｐゴシック" w:hAnsi="ＭＳ Ｐゴシック" w:eastAsia="ＭＳ Ｐゴシック"/>
          <w:b w:val="1"/>
          <w:sz w:val="48"/>
        </w:rPr>
        <w:t xml:space="preserve"> </w:t>
      </w:r>
      <w:r>
        <w:rPr>
          <w:rFonts w:hint="eastAsia" w:ascii="ＭＳ Ｐゴシック" w:hAnsi="ＭＳ Ｐゴシック" w:eastAsia="ＭＳ Ｐゴシック"/>
          <w:b w:val="1"/>
          <w:sz w:val="48"/>
        </w:rPr>
        <w:t>行った</w:t>
      </w:r>
      <w:r>
        <w:rPr>
          <w:rFonts w:hint="eastAsia" w:ascii="ＭＳ Ｐゴシック" w:hAnsi="ＭＳ Ｐゴシック" w:eastAsia="ＭＳ Ｐゴシック"/>
          <w:b w:val="1"/>
          <w:sz w:val="48"/>
        </w:rPr>
        <w:t>SV</w:t>
      </w:r>
      <w:r>
        <w:rPr>
          <w:rFonts w:hint="eastAsia" w:ascii="ＭＳ Ｐゴシック" w:hAnsi="ＭＳ Ｐゴシック" w:eastAsia="ＭＳ Ｐゴシック"/>
          <w:b w:val="1"/>
          <w:sz w:val="48"/>
        </w:rPr>
        <w:t>で大切にしたバイスティックの</w:t>
      </w:r>
      <w:r>
        <w:rPr>
          <w:rFonts w:hint="eastAsia" w:ascii="ＭＳ Ｐゴシック" w:hAnsi="ＭＳ Ｐゴシック" w:eastAsia="ＭＳ Ｐゴシック"/>
          <w:b w:val="1"/>
          <w:sz w:val="48"/>
        </w:rPr>
        <w:t>7</w:t>
      </w:r>
      <w:r>
        <w:rPr>
          <w:rFonts w:hint="eastAsia" w:ascii="ＭＳ Ｐゴシック" w:hAnsi="ＭＳ Ｐゴシック" w:eastAsia="ＭＳ Ｐゴシック"/>
          <w:b w:val="1"/>
          <w:sz w:val="48"/>
        </w:rPr>
        <w:t>原則</w:t>
      </w:r>
    </w:p>
    <w:p>
      <w:pPr>
        <w:pStyle w:val="0"/>
        <w:rPr>
          <w:rFonts w:hint="eastAsia" w:ascii="ＭＳ Ｐゴシック" w:hAnsi="ＭＳ Ｐゴシック" w:eastAsia="ＭＳ Ｐゴシック"/>
          <w:sz w:val="36"/>
        </w:rPr>
      </w:pPr>
    </w:p>
    <w:p>
      <w:pPr>
        <w:pStyle w:val="0"/>
        <w:rPr>
          <w:rFonts w:hint="eastAsia" w:ascii="ＭＳ Ｐゴシック" w:hAnsi="ＭＳ Ｐゴシック" w:eastAsia="ＭＳ Ｐゴシック"/>
          <w:sz w:val="36"/>
        </w:rPr>
      </w:pPr>
    </w:p>
    <w:sectPr>
      <w:pgSz w:w="16838" w:h="11906" w:orient="landscape"/>
      <w:pgMar w:top="720" w:right="720" w:bottom="720" w:left="72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Regular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6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51</TotalTime>
  <Pages>6</Pages>
  <Words>22</Words>
  <Characters>724</Characters>
  <Application>JUST Note</Application>
  <Lines>109</Lines>
  <Paragraphs>42</Paragraphs>
  <CharactersWithSpaces>754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田代　ゆう</dc:creator>
  <cp:lastModifiedBy>米田　友佳織</cp:lastModifiedBy>
  <dcterms:created xsi:type="dcterms:W3CDTF">2023-10-20T06:48:00Z</dcterms:created>
  <dcterms:modified xsi:type="dcterms:W3CDTF">2026-08-21T02:04:37Z</dcterms:modified>
  <cp:revision>5</cp:revision>
</cp:coreProperties>
</file>