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159" w:rsidRPr="00DB7884" w:rsidRDefault="002F71FD" w:rsidP="006640E3">
      <w:pPr>
        <w:spacing w:line="240" w:lineRule="atLeast"/>
        <w:ind w:right="-2"/>
        <w:jc w:val="center"/>
        <w:rPr>
          <w:rFonts w:ascii="ＭＳ 明朝"/>
          <w:b/>
          <w:sz w:val="24"/>
        </w:rPr>
      </w:pPr>
      <w:r>
        <w:rPr>
          <w:b/>
          <w:noProof/>
        </w:rPr>
        <w:pict>
          <v:line id="_x0000_s1040" style="position:absolute;left:0;text-align:left;flip:y;z-index:251644928;visibility:visible;mso-wrap-distance-top:-3e-5mm;mso-wrap-distance-bottom:-3e-5mm" from="-7.55pt,31.95pt" to="481.9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r w:rsidR="00DB7884" w:rsidRPr="00DB7884">
        <w:rPr>
          <w:rFonts w:ascii="ＭＳ ゴシック" w:eastAsia="ＭＳ ゴシック" w:hAnsi="ＭＳ ゴシック" w:hint="eastAsia"/>
          <w:b/>
          <w:sz w:val="28"/>
          <w:szCs w:val="28"/>
        </w:rPr>
        <w:t>第８次</w:t>
      </w:r>
      <w:r w:rsidR="00F03841">
        <w:rPr>
          <w:rFonts w:ascii="ＭＳ ゴシック" w:eastAsia="ＭＳ ゴシック" w:hAnsi="ＭＳ ゴシック" w:hint="eastAsia"/>
          <w:b/>
          <w:sz w:val="28"/>
          <w:szCs w:val="28"/>
        </w:rPr>
        <w:t>静岡県</w:t>
      </w:r>
      <w:r w:rsidR="00DB7884" w:rsidRPr="00DB7884">
        <w:rPr>
          <w:rFonts w:ascii="ＭＳ ゴシック" w:eastAsia="ＭＳ ゴシック" w:hAnsi="ＭＳ ゴシック" w:hint="eastAsia"/>
          <w:b/>
          <w:sz w:val="28"/>
          <w:szCs w:val="28"/>
        </w:rPr>
        <w:t>保健医療計画　骨子案</w:t>
      </w:r>
      <w:r w:rsidR="003667A1" w:rsidRPr="00DB7884">
        <w:rPr>
          <w:rFonts w:ascii="ＭＳ ゴシック" w:eastAsia="ＭＳ ゴシック" w:hAnsi="ＭＳ ゴシック" w:hint="eastAsia"/>
          <w:b/>
          <w:sz w:val="28"/>
          <w:szCs w:val="28"/>
        </w:rPr>
        <w:t>（</w:t>
      </w:r>
      <w:r w:rsidR="006640E3" w:rsidRPr="00DB7884">
        <w:rPr>
          <w:rFonts w:ascii="ＭＳ ゴシック" w:eastAsia="ＭＳ ゴシック" w:hAnsi="ＭＳ ゴシック" w:hint="eastAsia"/>
          <w:b/>
          <w:sz w:val="28"/>
          <w:szCs w:val="28"/>
        </w:rPr>
        <w:t>賀茂</w:t>
      </w:r>
      <w:r w:rsidR="0081748C" w:rsidRPr="00DB7884">
        <w:rPr>
          <w:rFonts w:ascii="ＭＳ ゴシック" w:eastAsia="ＭＳ ゴシック" w:hAnsi="ＭＳ ゴシック" w:hint="eastAsia"/>
          <w:b/>
          <w:sz w:val="28"/>
          <w:szCs w:val="28"/>
        </w:rPr>
        <w:t>圏域</w:t>
      </w:r>
      <w:r w:rsidR="002A1159" w:rsidRPr="00DB7884">
        <w:rPr>
          <w:rFonts w:ascii="ＭＳ ゴシック" w:eastAsia="ＭＳ ゴシック" w:hAnsi="ＭＳ ゴシック" w:hint="eastAsia"/>
          <w:b/>
          <w:sz w:val="28"/>
          <w:szCs w:val="28"/>
        </w:rPr>
        <w:t>）</w:t>
      </w:r>
    </w:p>
    <w:p w:rsidR="006640E3" w:rsidRPr="006640E3" w:rsidRDefault="002F71FD" w:rsidP="006640E3">
      <w:pPr>
        <w:spacing w:line="240" w:lineRule="atLeast"/>
        <w:ind w:right="240"/>
        <w:jc w:val="right"/>
        <w:rPr>
          <w:sz w:val="24"/>
        </w:rPr>
      </w:pPr>
      <w:r>
        <w:rPr>
          <w:rFonts w:ascii="ＭＳ ゴシック" w:eastAsia="ＭＳ ゴシック" w:hAnsi="ＭＳ ゴシック"/>
          <w:noProof/>
          <w:sz w:val="22"/>
          <w:szCs w:val="22"/>
        </w:rPr>
        <w:pict>
          <v:roundrect id="_x0000_s1056" style="position:absolute;left:0;text-align:left;margin-left:4.2pt;margin-top:8.15pt;width:476.85pt;height:148.05pt;z-index:251654144;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6" inset="5.85pt,.7pt,5.85pt,.7pt">
              <w:txbxContent>
                <w:p w:rsidR="00A006CA" w:rsidRPr="00316573" w:rsidRDefault="00A006CA" w:rsidP="00865E29">
                  <w:pPr>
                    <w:spacing w:line="340" w:lineRule="exact"/>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006CA" w:rsidRPr="00D07290" w:rsidRDefault="00A006CA" w:rsidP="00865E29">
                  <w:pPr>
                    <w:spacing w:line="340" w:lineRule="exact"/>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C17CAB">
                    <w:rPr>
                      <w:rFonts w:ascii="ＭＳ ゴシック" w:eastAsia="ＭＳ ゴシック" w:hAnsi="ＭＳ ゴシック" w:hint="eastAsia"/>
                      <w:b/>
                      <w:sz w:val="22"/>
                      <w:szCs w:val="22"/>
                      <w:u w:val="single"/>
                    </w:rPr>
                    <w:t>住み慣れた地域に最後まで住み続ける</w:t>
                  </w:r>
                  <w:r>
                    <w:rPr>
                      <w:rFonts w:ascii="ＭＳ ゴシック" w:eastAsia="ＭＳ ゴシック" w:hAnsi="ＭＳ ゴシック" w:hint="eastAsia"/>
                      <w:b/>
                      <w:sz w:val="22"/>
                      <w:szCs w:val="22"/>
                      <w:u w:val="single"/>
                    </w:rPr>
                    <w:t>ことができる</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・地域包括ケアシステムの構築</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・多職種・多機関が協働し、予防を充実・強化</w:t>
                  </w:r>
                </w:p>
                <w:p w:rsidR="00A006CA" w:rsidRPr="00D07290" w:rsidRDefault="00A006CA" w:rsidP="00865E29">
                  <w:pPr>
                    <w:spacing w:line="340" w:lineRule="exact"/>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00900FF1" w:rsidRPr="00900FF1">
                    <w:rPr>
                      <w:rFonts w:ascii="ＭＳ ゴシック" w:eastAsia="ＭＳ ゴシック" w:hAnsi="ＭＳ ゴシック" w:hint="eastAsia"/>
                      <w:b/>
                      <w:sz w:val="22"/>
                      <w:szCs w:val="22"/>
                      <w:u w:val="single"/>
                    </w:rPr>
                    <w:t>本来</w:t>
                  </w:r>
                  <w:r w:rsidRPr="00900FF1">
                    <w:rPr>
                      <w:rFonts w:ascii="ＭＳ ゴシック" w:eastAsia="ＭＳ ゴシック" w:hAnsi="ＭＳ ゴシック" w:hint="eastAsia"/>
                      <w:b/>
                      <w:sz w:val="22"/>
                      <w:szCs w:val="22"/>
                      <w:u w:val="single"/>
                    </w:rPr>
                    <w:t>助</w:t>
                  </w:r>
                  <w:r w:rsidRPr="00C17CAB">
                    <w:rPr>
                      <w:rFonts w:ascii="ＭＳ ゴシック" w:eastAsia="ＭＳ ゴシック" w:hAnsi="ＭＳ ゴシック" w:hint="eastAsia"/>
                      <w:b/>
                      <w:sz w:val="22"/>
                      <w:szCs w:val="22"/>
                      <w:u w:val="single"/>
                    </w:rPr>
                    <w:t>かるべき命を救う</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・医師・看護師の確保・定着</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・救急体制の見直し</w:t>
                  </w:r>
                </w:p>
                <w:p w:rsidR="00A006CA" w:rsidRPr="00D07290" w:rsidRDefault="00A006CA" w:rsidP="00865E29">
                  <w:pPr>
                    <w:spacing w:line="340" w:lineRule="exact"/>
                    <w:ind w:firstLineChars="200" w:firstLine="44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・医療救護計画、病院</w:t>
                  </w:r>
                  <w:r w:rsidRPr="00D07290">
                    <w:rPr>
                      <w:rFonts w:ascii="ＭＳ ゴシック" w:eastAsia="ＭＳ ゴシック" w:hAnsi="ＭＳ ゴシック"/>
                      <w:sz w:val="22"/>
                      <w:szCs w:val="22"/>
                    </w:rPr>
                    <w:t>BCP</w:t>
                  </w:r>
                  <w:r w:rsidRPr="00D07290">
                    <w:rPr>
                      <w:rFonts w:ascii="ＭＳ ゴシック" w:eastAsia="ＭＳ ゴシック" w:hAnsi="ＭＳ ゴシック" w:hint="eastAsia"/>
                      <w:sz w:val="22"/>
                      <w:szCs w:val="22"/>
                    </w:rPr>
                    <w:t>のレベル２への対応</w:t>
                  </w:r>
                </w:p>
                <w:p w:rsidR="00A006CA" w:rsidRPr="00582408" w:rsidRDefault="00A006CA" w:rsidP="00046A96">
                  <w:pPr>
                    <w:rPr>
                      <w:rFonts w:ascii="ＭＳ ゴシック" w:eastAsia="ＭＳ ゴシック" w:hAnsi="ＭＳ ゴシック"/>
                      <w:i/>
                      <w:color w:val="FF0000"/>
                      <w:sz w:val="22"/>
                      <w:szCs w:val="22"/>
                    </w:rPr>
                  </w:pPr>
                </w:p>
              </w:txbxContent>
            </v:textbox>
          </v:roundrect>
        </w:pict>
      </w:r>
    </w:p>
    <w:p w:rsidR="002A1159" w:rsidRDefault="002A1159"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81748C" w:rsidRDefault="0081748C" w:rsidP="00F91984">
      <w:pPr>
        <w:rPr>
          <w:rFonts w:ascii="ＭＳ ゴシック" w:eastAsia="ＭＳ ゴシック" w:hAnsi="ＭＳ ゴシック"/>
          <w:sz w:val="22"/>
          <w:szCs w:val="22"/>
        </w:rPr>
      </w:pPr>
    </w:p>
    <w:p w:rsidR="00F9388D" w:rsidRPr="00AC1F33" w:rsidRDefault="00F9388D" w:rsidP="00F9388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F9388D" w:rsidRDefault="00F9388D" w:rsidP="00F9388D">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F9388D" w:rsidRDefault="002F71FD" w:rsidP="00F9388D">
      <w:pPr>
        <w:rPr>
          <w:rFonts w:ascii="ＭＳ ゴシック" w:eastAsia="ＭＳ ゴシック" w:hAnsi="ＭＳ ゴシック"/>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80" type="#_x0000_t75" style="position:absolute;left:0;text-align:left;margin-left:10.4pt;margin-top:.35pt;width:272.55pt;height:206.65pt;z-index:-251651072;visibility:visible;mso-wrap-style:square;mso-wrap-distance-left:9pt;mso-wrap-distance-top:0;mso-wrap-distance-right:9pt;mso-wrap-distance-bottom:0;mso-position-horizontal-relative:text;mso-position-vertical-relative:text;mso-width-relative:page;mso-height-relative:page">
            <v:imagedata r:id="rId9" o:title=""/>
          </v:shape>
        </w:pict>
      </w: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Pr="00330E99"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Default="00E17DDC" w:rsidP="00F9388D">
      <w:pPr>
        <w:ind w:leftChars="105" w:left="440" w:hangingChars="100" w:hanging="220"/>
        <w:rPr>
          <w:rFonts w:ascii="ＭＳ 明朝" w:hAnsi="ＭＳ 明朝"/>
          <w:sz w:val="22"/>
          <w:szCs w:val="22"/>
        </w:rPr>
      </w:pPr>
      <w:r w:rsidRPr="002149C8">
        <w:rPr>
          <w:rFonts w:ascii="ＭＳ 明朝" w:hAnsi="ＭＳ 明朝" w:hint="eastAsia"/>
          <w:sz w:val="22"/>
          <w:szCs w:val="22"/>
        </w:rPr>
        <w:t>・75 歳以上人口は、平成37年(2025年)にピークを迎える。</w:t>
      </w:r>
    </w:p>
    <w:p w:rsidR="00E80DC6" w:rsidRDefault="00E80DC6" w:rsidP="00E80DC6">
      <w:pPr>
        <w:ind w:leftChars="105" w:left="440" w:hangingChars="100" w:hanging="220"/>
        <w:rPr>
          <w:rFonts w:ascii="ＭＳ 明朝" w:hAnsi="ＭＳ 明朝"/>
          <w:sz w:val="22"/>
          <w:szCs w:val="22"/>
        </w:rPr>
      </w:pPr>
      <w:r>
        <w:rPr>
          <w:rFonts w:ascii="ＭＳ 明朝" w:hAnsi="ＭＳ 明朝" w:hint="eastAsia"/>
          <w:sz w:val="22"/>
          <w:szCs w:val="22"/>
        </w:rPr>
        <w:t>・</w:t>
      </w:r>
      <w:r w:rsidRPr="00E80DC6">
        <w:rPr>
          <w:rFonts w:ascii="ＭＳ 明朝" w:hAnsi="ＭＳ 明朝" w:hint="eastAsia"/>
          <w:sz w:val="22"/>
          <w:szCs w:val="22"/>
        </w:rPr>
        <w:t>平成28年４月に伊豆今井浜病院が一般病床100床を増床</w:t>
      </w:r>
      <w:r>
        <w:rPr>
          <w:rFonts w:ascii="ＭＳ 明朝" w:hAnsi="ＭＳ 明朝" w:hint="eastAsia"/>
          <w:sz w:val="22"/>
          <w:szCs w:val="22"/>
        </w:rPr>
        <w:t>。</w:t>
      </w:r>
    </w:p>
    <w:p w:rsidR="00E80DC6" w:rsidRDefault="00E80DC6" w:rsidP="00E80DC6">
      <w:pPr>
        <w:ind w:leftChars="105" w:left="440" w:hangingChars="100" w:hanging="220"/>
        <w:rPr>
          <w:rFonts w:ascii="ＭＳ 明朝" w:hAnsi="ＭＳ 明朝"/>
          <w:sz w:val="22"/>
          <w:szCs w:val="22"/>
        </w:rPr>
      </w:pPr>
      <w:r>
        <w:rPr>
          <w:rFonts w:ascii="ＭＳ 明朝" w:hAnsi="ＭＳ 明朝" w:hint="eastAsia"/>
          <w:sz w:val="22"/>
          <w:szCs w:val="22"/>
        </w:rPr>
        <w:t>・</w:t>
      </w:r>
      <w:r w:rsidRPr="00E80DC6">
        <w:rPr>
          <w:rFonts w:ascii="ＭＳ 明朝" w:hAnsi="ＭＳ 明朝" w:hint="eastAsia"/>
          <w:sz w:val="22"/>
          <w:szCs w:val="22"/>
        </w:rPr>
        <w:t>平成29</w:t>
      </w:r>
      <w:r>
        <w:rPr>
          <w:rFonts w:ascii="ＭＳ 明朝" w:hAnsi="ＭＳ 明朝" w:hint="eastAsia"/>
          <w:sz w:val="22"/>
          <w:szCs w:val="22"/>
        </w:rPr>
        <w:t>年５月に康心会伊豆東部病院が建て替えを実施。</w:t>
      </w:r>
    </w:p>
    <w:p w:rsidR="00F9388D" w:rsidRPr="00CF62E4" w:rsidRDefault="00F9388D" w:rsidP="00F9388D">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w:t>
      </w:r>
      <w:r w:rsidRPr="002963B3">
        <w:rPr>
          <w:rFonts w:ascii="ＭＳ 明朝" w:hAnsi="ＭＳ 明朝" w:hint="eastAsia"/>
          <w:sz w:val="22"/>
          <w:szCs w:val="22"/>
        </w:rPr>
        <w:t>がんの集学的治療や肝炎の専門治療、脳卒中・急性心筋梗塞の救急医療を行うことができる医療機関がなく、区域内での医療完結が困難</w:t>
      </w:r>
      <w:r>
        <w:rPr>
          <w:rFonts w:ascii="ＭＳ 明朝" w:hAnsi="ＭＳ 明朝" w:hint="eastAsia"/>
          <w:sz w:val="22"/>
          <w:szCs w:val="22"/>
        </w:rPr>
        <w:t>。</w:t>
      </w:r>
    </w:p>
    <w:p w:rsidR="00F9388D" w:rsidRDefault="00F9388D" w:rsidP="00F9388D">
      <w:pPr>
        <w:ind w:leftChars="105" w:left="440" w:hangingChars="100" w:hanging="220"/>
        <w:rPr>
          <w:rFonts w:ascii="ＭＳ 明朝" w:hAnsi="ＭＳ 明朝"/>
          <w:sz w:val="22"/>
          <w:szCs w:val="22"/>
        </w:rPr>
      </w:pPr>
      <w:r>
        <w:rPr>
          <w:rFonts w:ascii="ＭＳ 明朝" w:hAnsi="ＭＳ 明朝" w:hint="eastAsia"/>
          <w:sz w:val="22"/>
          <w:szCs w:val="22"/>
        </w:rPr>
        <w:t>・２次救急医療は４病院が輪番制で救急医療を支えている</w:t>
      </w:r>
      <w:r w:rsidRPr="002963B3">
        <w:rPr>
          <w:rFonts w:ascii="ＭＳ 明朝" w:hAnsi="ＭＳ 明朝" w:hint="eastAsia"/>
          <w:sz w:val="22"/>
          <w:szCs w:val="22"/>
        </w:rPr>
        <w:t>が、第３次救急</w:t>
      </w:r>
      <w:r>
        <w:rPr>
          <w:rFonts w:ascii="ＭＳ 明朝" w:hAnsi="ＭＳ 明朝" w:hint="eastAsia"/>
          <w:sz w:val="22"/>
          <w:szCs w:val="22"/>
        </w:rPr>
        <w:t>医療を担う医療機関や小児重症者に対応する医療機関が区域内にない。</w:t>
      </w:r>
    </w:p>
    <w:p w:rsidR="00F9388D" w:rsidRPr="002963B3" w:rsidRDefault="00F9388D" w:rsidP="00F9388D">
      <w:pPr>
        <w:ind w:firstLineChars="100" w:firstLine="220"/>
        <w:rPr>
          <w:rFonts w:ascii="ＭＳ 明朝"/>
          <w:sz w:val="22"/>
          <w:szCs w:val="22"/>
        </w:rPr>
      </w:pPr>
      <w:r w:rsidRPr="002963B3">
        <w:rPr>
          <w:rFonts w:ascii="ＭＳ 明朝" w:hAnsi="ＭＳ 明朝" w:hint="eastAsia"/>
          <w:sz w:val="22"/>
          <w:szCs w:val="22"/>
        </w:rPr>
        <w:t>・正常分娩を担う医療機関は１診</w:t>
      </w:r>
      <w:r>
        <w:rPr>
          <w:rFonts w:ascii="ＭＳ 明朝" w:hAnsi="ＭＳ 明朝" w:hint="eastAsia"/>
          <w:sz w:val="22"/>
          <w:szCs w:val="22"/>
        </w:rPr>
        <w:t>療所と１助産所のみ。ハイリスクに対応できる医療機関はない</w:t>
      </w:r>
      <w:r w:rsidRPr="002963B3">
        <w:rPr>
          <w:rFonts w:ascii="ＭＳ 明朝" w:hAnsi="ＭＳ 明朝" w:hint="eastAsia"/>
          <w:sz w:val="22"/>
          <w:szCs w:val="22"/>
        </w:rPr>
        <w:t>。</w:t>
      </w:r>
    </w:p>
    <w:p w:rsidR="00F9388D" w:rsidRPr="0088377E" w:rsidRDefault="00F9388D" w:rsidP="00E80DC6">
      <w:pPr>
        <w:rPr>
          <w:rFonts w:ascii="ＭＳ 明朝" w:hAnsi="ＭＳ 明朝"/>
          <w:sz w:val="22"/>
          <w:szCs w:val="22"/>
        </w:rPr>
      </w:pPr>
    </w:p>
    <w:p w:rsidR="00F9388D" w:rsidRPr="00CF62E4" w:rsidRDefault="00F9388D" w:rsidP="00F9388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＜実現に向けた方向性＞</w:t>
      </w:r>
    </w:p>
    <w:p w:rsidR="00F9388D" w:rsidRPr="00CF62E4" w:rsidRDefault="00F9388D" w:rsidP="00F9388D">
      <w:pPr>
        <w:ind w:firstLineChars="100" w:firstLine="220"/>
        <w:rPr>
          <w:rFonts w:ascii="ＭＳ ゴシック" w:eastAsia="ＭＳ ゴシック" w:hAnsi="ＭＳ ゴシック"/>
          <w:b/>
          <w:sz w:val="22"/>
          <w:szCs w:val="22"/>
        </w:rPr>
      </w:pPr>
      <w:r>
        <w:rPr>
          <w:rFonts w:ascii="ＭＳ 明朝" w:hAnsi="ＭＳ 明朝" w:hint="eastAsia"/>
          <w:sz w:val="22"/>
          <w:szCs w:val="22"/>
        </w:rPr>
        <w:t>・</w:t>
      </w:r>
      <w:r w:rsidRPr="002963B3">
        <w:rPr>
          <w:rFonts w:ascii="ＭＳ 明朝" w:hAnsi="ＭＳ 明朝" w:hint="eastAsia"/>
          <w:sz w:val="22"/>
          <w:szCs w:val="22"/>
        </w:rPr>
        <w:t>区域内で急性期に対応できる医療の充実と、そのための医療従事者の確保</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w:t>
      </w:r>
      <w:r w:rsidRPr="002963B3">
        <w:rPr>
          <w:rFonts w:ascii="ＭＳ 明朝" w:hAnsi="ＭＳ 明朝"/>
          <w:sz w:val="22"/>
          <w:szCs w:val="22"/>
        </w:rPr>
        <w:t xml:space="preserve">ICT </w:t>
      </w:r>
      <w:r w:rsidRPr="002963B3">
        <w:rPr>
          <w:rFonts w:ascii="ＭＳ 明朝" w:hAnsi="ＭＳ 明朝" w:hint="eastAsia"/>
          <w:sz w:val="22"/>
          <w:szCs w:val="22"/>
        </w:rPr>
        <w:t>等を</w:t>
      </w:r>
      <w:r>
        <w:rPr>
          <w:rFonts w:ascii="ＭＳ 明朝" w:hAnsi="ＭＳ 明朝" w:hint="eastAsia"/>
          <w:sz w:val="22"/>
          <w:szCs w:val="22"/>
        </w:rPr>
        <w:t>活用したエリアごとのグループ対応（多職種チーム）</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w:t>
      </w:r>
      <w:r w:rsidRPr="002963B3">
        <w:rPr>
          <w:rFonts w:ascii="ＭＳ 明朝" w:hAnsi="ＭＳ 明朝" w:hint="eastAsia"/>
          <w:sz w:val="22"/>
          <w:szCs w:val="22"/>
        </w:rPr>
        <w:t>在宅医療等の医療需要の増加に対しては、診療所に加え病院の参入についても検討</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・機能分化による高度急性期機能の一定量</w:t>
      </w:r>
      <w:r w:rsidRPr="002963B3">
        <w:rPr>
          <w:rFonts w:ascii="ＭＳ 明朝" w:hAnsi="ＭＳ 明朝" w:hint="eastAsia"/>
          <w:sz w:val="22"/>
          <w:szCs w:val="22"/>
        </w:rPr>
        <w:t>確保や回復期機能の充実など、病院間連携の検討</w:t>
      </w:r>
      <w:r w:rsidR="00414B50">
        <w:rPr>
          <w:rFonts w:ascii="ＭＳ 明朝" w:hAnsi="ＭＳ 明朝" w:hint="eastAsia"/>
          <w:sz w:val="22"/>
          <w:szCs w:val="22"/>
        </w:rPr>
        <w:t>。</w:t>
      </w:r>
    </w:p>
    <w:p w:rsidR="00F9388D" w:rsidRPr="00CF62E4" w:rsidRDefault="00F9388D" w:rsidP="00F9388D">
      <w:pPr>
        <w:ind w:firstLineChars="100" w:firstLine="220"/>
        <w:rPr>
          <w:rFonts w:ascii="ＭＳ 明朝"/>
          <w:sz w:val="22"/>
          <w:szCs w:val="22"/>
        </w:rPr>
      </w:pPr>
      <w:r>
        <w:rPr>
          <w:rFonts w:ascii="ＭＳ 明朝" w:hAnsi="ＭＳ 明朝" w:hint="eastAsia"/>
          <w:sz w:val="22"/>
          <w:szCs w:val="22"/>
        </w:rPr>
        <w:t>・訪問看護について、</w:t>
      </w:r>
      <w:r w:rsidRPr="002963B3">
        <w:rPr>
          <w:rFonts w:ascii="ＭＳ 明朝" w:hAnsi="ＭＳ 明朝" w:hint="eastAsia"/>
          <w:sz w:val="22"/>
          <w:szCs w:val="22"/>
        </w:rPr>
        <w:t>区域内で</w:t>
      </w:r>
      <w:r>
        <w:rPr>
          <w:rFonts w:ascii="ＭＳ 明朝" w:hAnsi="ＭＳ 明朝" w:hint="eastAsia"/>
          <w:sz w:val="22"/>
          <w:szCs w:val="22"/>
        </w:rPr>
        <w:t>の充実を図るとともに</w:t>
      </w:r>
      <w:r w:rsidRPr="002963B3">
        <w:rPr>
          <w:rFonts w:ascii="ＭＳ 明朝" w:hAnsi="ＭＳ 明朝" w:hint="eastAsia"/>
          <w:sz w:val="22"/>
          <w:szCs w:val="22"/>
        </w:rPr>
        <w:t>区域を越えた連携体制の確立</w:t>
      </w:r>
      <w:r w:rsidR="00414B50">
        <w:rPr>
          <w:rFonts w:ascii="ＭＳ 明朝" w:hAnsi="ＭＳ 明朝" w:hint="eastAsia"/>
          <w:sz w:val="22"/>
          <w:szCs w:val="22"/>
        </w:rPr>
        <w:t>。</w:t>
      </w:r>
    </w:p>
    <w:p w:rsidR="00F9388D" w:rsidRDefault="00F9388D" w:rsidP="00187FEC">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w:t>
      </w:r>
      <w:r w:rsidRPr="002963B3">
        <w:rPr>
          <w:rFonts w:ascii="ＭＳ 明朝" w:hAnsi="ＭＳ 明朝" w:hint="eastAsia"/>
          <w:sz w:val="22"/>
          <w:szCs w:val="22"/>
        </w:rPr>
        <w:t>多職種による効率的な連携を進めながら、さらに数少ない専門職の効率的な活用を進めることが必要であり、行政を含めた広域的な連携を検討</w:t>
      </w:r>
      <w:r w:rsidR="00414B50">
        <w:rPr>
          <w:rFonts w:ascii="ＭＳ 明朝" w:hAnsi="ＭＳ 明朝" w:hint="eastAsia"/>
          <w:sz w:val="22"/>
          <w:szCs w:val="22"/>
        </w:rPr>
        <w:t>。</w:t>
      </w:r>
    </w:p>
    <w:p w:rsidR="00F9388D" w:rsidRDefault="00F9388D" w:rsidP="00805822">
      <w:pPr>
        <w:rPr>
          <w:rFonts w:ascii="ＭＳ ゴシック" w:eastAsia="ＭＳ ゴシック" w:hAnsi="ＭＳ ゴシック"/>
          <w:sz w:val="22"/>
          <w:szCs w:val="22"/>
        </w:rPr>
      </w:pPr>
    </w:p>
    <w:p w:rsidR="00805822" w:rsidRPr="009E4944" w:rsidRDefault="007569F0" w:rsidP="0080582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7569F0" w:rsidRPr="00051CCB" w:rsidTr="007569F0">
        <w:trPr>
          <w:trHeight w:val="365"/>
        </w:trPr>
        <w:tc>
          <w:tcPr>
            <w:tcW w:w="3686" w:type="dxa"/>
            <w:shd w:val="clear" w:color="auto" w:fill="FFFF66"/>
            <w:vAlign w:val="center"/>
          </w:tcPr>
          <w:p w:rsidR="00805822" w:rsidRPr="00B1206A" w:rsidRDefault="00805822"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項目</w:t>
            </w:r>
          </w:p>
        </w:tc>
        <w:tc>
          <w:tcPr>
            <w:tcW w:w="1488" w:type="dxa"/>
            <w:shd w:val="clear" w:color="auto" w:fill="FFFF66"/>
            <w:vAlign w:val="center"/>
          </w:tcPr>
          <w:p w:rsidR="00805822" w:rsidRPr="00B1206A" w:rsidRDefault="00805822" w:rsidP="0080582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現状値</w:t>
            </w:r>
          </w:p>
        </w:tc>
        <w:tc>
          <w:tcPr>
            <w:tcW w:w="1489" w:type="dxa"/>
            <w:shd w:val="clear" w:color="auto" w:fill="FFFF66"/>
            <w:vAlign w:val="center"/>
          </w:tcPr>
          <w:p w:rsidR="00805822" w:rsidRPr="00B1206A" w:rsidRDefault="00805822" w:rsidP="0080582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w:t>
            </w:r>
          </w:p>
        </w:tc>
        <w:tc>
          <w:tcPr>
            <w:tcW w:w="2976" w:type="dxa"/>
            <w:shd w:val="clear" w:color="auto" w:fill="FFFF66"/>
            <w:vAlign w:val="center"/>
          </w:tcPr>
          <w:p w:rsidR="00805822" w:rsidRPr="00B1206A" w:rsidRDefault="00805822"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目標値の考え方</w:t>
            </w:r>
          </w:p>
        </w:tc>
      </w:tr>
      <w:tr w:rsidR="00900FF1" w:rsidRPr="00900FF1" w:rsidTr="002B097A">
        <w:trPr>
          <w:trHeight w:val="560"/>
        </w:trPr>
        <w:tc>
          <w:tcPr>
            <w:tcW w:w="3686" w:type="dxa"/>
            <w:vAlign w:val="center"/>
          </w:tcPr>
          <w:p w:rsidR="00900FF1" w:rsidRPr="00900FF1" w:rsidRDefault="00900FF1"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高血圧症ハイリスク者Ⅱ度以上の割合</w:t>
            </w:r>
          </w:p>
        </w:tc>
        <w:tc>
          <w:tcPr>
            <w:tcW w:w="1488"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11.6</w:t>
            </w:r>
            <w:r w:rsidRPr="00900FF1">
              <w:rPr>
                <w:rFonts w:ascii="ＭＳ Ｐゴシック" w:eastAsia="ＭＳ Ｐゴシック" w:hAnsi="ＭＳ Ｐゴシック" w:hint="eastAsia"/>
                <w:sz w:val="20"/>
                <w:szCs w:val="20"/>
              </w:rPr>
              <w:t>％</w:t>
            </w:r>
          </w:p>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 H26</w:t>
            </w:r>
            <w:r w:rsidRPr="00900FF1">
              <w:rPr>
                <w:rFonts w:ascii="ＭＳ Ｐゴシック" w:eastAsia="ＭＳ Ｐゴシック" w:hAnsi="ＭＳ Ｐゴシック" w:hint="eastAsia"/>
                <w:sz w:val="20"/>
                <w:szCs w:val="20"/>
              </w:rPr>
              <w:t>年</w:t>
            </w:r>
            <w:r w:rsidRPr="00900FF1">
              <w:rPr>
                <w:rFonts w:ascii="ＭＳ Ｐゴシック" w:eastAsia="ＭＳ Ｐゴシック" w:hAnsi="ＭＳ Ｐゴシック"/>
                <w:sz w:val="20"/>
                <w:szCs w:val="20"/>
              </w:rPr>
              <w:t>)</w:t>
            </w:r>
          </w:p>
        </w:tc>
        <w:tc>
          <w:tcPr>
            <w:tcW w:w="1489"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10</w:t>
            </w:r>
            <w:r w:rsidRPr="00900FF1">
              <w:rPr>
                <w:rFonts w:ascii="ＭＳ Ｐゴシック" w:eastAsia="ＭＳ Ｐゴシック" w:hAnsi="ＭＳ Ｐゴシック" w:hint="eastAsia"/>
                <w:sz w:val="20"/>
                <w:szCs w:val="20"/>
              </w:rPr>
              <w:t>％未満</w:t>
            </w:r>
          </w:p>
        </w:tc>
        <w:tc>
          <w:tcPr>
            <w:tcW w:w="2976" w:type="dxa"/>
            <w:vAlign w:val="center"/>
          </w:tcPr>
          <w:p w:rsidR="00900FF1" w:rsidRPr="00900FF1" w:rsidRDefault="00900FF1" w:rsidP="00444F78">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H26</w:t>
            </w:r>
            <w:r w:rsidRPr="00900FF1">
              <w:rPr>
                <w:rFonts w:ascii="ＭＳ Ｐゴシック" w:eastAsia="ＭＳ Ｐゴシック" w:hAnsi="ＭＳ Ｐゴシック" w:hint="eastAsia"/>
                <w:sz w:val="20"/>
                <w:szCs w:val="20"/>
              </w:rPr>
              <w:t>年度</w:t>
            </w:r>
            <w:r w:rsidRPr="00900FF1">
              <w:rPr>
                <w:rFonts w:ascii="ＭＳ Ｐゴシック" w:eastAsia="ＭＳ Ｐゴシック" w:hAnsi="ＭＳ Ｐゴシック"/>
                <w:sz w:val="20"/>
                <w:szCs w:val="20"/>
              </w:rPr>
              <w:t>775</w:t>
            </w:r>
            <w:r w:rsidRPr="00900FF1">
              <w:rPr>
                <w:rFonts w:ascii="ＭＳ Ｐゴシック" w:eastAsia="ＭＳ Ｐゴシック" w:hAnsi="ＭＳ Ｐゴシック" w:hint="eastAsia"/>
                <w:sz w:val="20"/>
                <w:szCs w:val="20"/>
              </w:rPr>
              <w:t>人（</w:t>
            </w:r>
            <w:r w:rsidRPr="00900FF1">
              <w:rPr>
                <w:rFonts w:ascii="ＭＳ Ｐゴシック" w:eastAsia="ＭＳ Ｐゴシック" w:hAnsi="ＭＳ Ｐゴシック"/>
                <w:sz w:val="20"/>
                <w:szCs w:val="20"/>
              </w:rPr>
              <w:t>11.6%</w:t>
            </w:r>
            <w:r w:rsidRPr="00900FF1">
              <w:rPr>
                <w:rFonts w:ascii="ＭＳ Ｐゴシック" w:eastAsia="ＭＳ Ｐゴシック" w:hAnsi="ＭＳ Ｐゴシック" w:hint="eastAsia"/>
                <w:sz w:val="20"/>
                <w:szCs w:val="20"/>
              </w:rPr>
              <w:t>）から</w:t>
            </w:r>
            <w:r w:rsidRPr="00900FF1">
              <w:rPr>
                <w:rFonts w:ascii="ＭＳ Ｐゴシック" w:eastAsia="ＭＳ Ｐゴシック" w:hAnsi="ＭＳ Ｐゴシック"/>
                <w:sz w:val="20"/>
                <w:szCs w:val="20"/>
              </w:rPr>
              <w:t>100</w:t>
            </w:r>
            <w:r w:rsidRPr="00900FF1">
              <w:rPr>
                <w:rFonts w:ascii="ＭＳ Ｐゴシック" w:eastAsia="ＭＳ Ｐゴシック" w:hAnsi="ＭＳ Ｐゴシック" w:hint="eastAsia"/>
                <w:sz w:val="20"/>
                <w:szCs w:val="20"/>
              </w:rPr>
              <w:t>人減らし</w:t>
            </w:r>
            <w:r w:rsidRPr="00900FF1">
              <w:rPr>
                <w:rFonts w:ascii="ＭＳ Ｐゴシック" w:eastAsia="ＭＳ Ｐゴシック" w:hAnsi="ＭＳ Ｐゴシック"/>
                <w:sz w:val="20"/>
                <w:szCs w:val="20"/>
              </w:rPr>
              <w:t>675</w:t>
            </w:r>
            <w:r w:rsidRPr="00900FF1">
              <w:rPr>
                <w:rFonts w:ascii="ＭＳ Ｐゴシック" w:eastAsia="ＭＳ Ｐゴシック" w:hAnsi="ＭＳ Ｐゴシック" w:hint="eastAsia"/>
                <w:sz w:val="20"/>
                <w:szCs w:val="20"/>
              </w:rPr>
              <w:t>人（</w:t>
            </w:r>
            <w:r w:rsidRPr="00900FF1">
              <w:rPr>
                <w:rFonts w:ascii="ＭＳ Ｐゴシック" w:eastAsia="ＭＳ Ｐゴシック" w:hAnsi="ＭＳ Ｐゴシック"/>
                <w:sz w:val="20"/>
                <w:szCs w:val="20"/>
              </w:rPr>
              <w:t>10.1%</w:t>
            </w:r>
            <w:r w:rsidRPr="00900FF1">
              <w:rPr>
                <w:rFonts w:ascii="ＭＳ Ｐゴシック" w:eastAsia="ＭＳ Ｐゴシック" w:hAnsi="ＭＳ Ｐゴシック" w:hint="eastAsia"/>
                <w:sz w:val="20"/>
                <w:szCs w:val="20"/>
              </w:rPr>
              <w:t>）とする。</w:t>
            </w:r>
          </w:p>
        </w:tc>
      </w:tr>
      <w:tr w:rsidR="00900FF1" w:rsidRPr="00900FF1" w:rsidTr="002B097A">
        <w:trPr>
          <w:trHeight w:val="560"/>
        </w:trPr>
        <w:tc>
          <w:tcPr>
            <w:tcW w:w="3686" w:type="dxa"/>
            <w:vAlign w:val="center"/>
          </w:tcPr>
          <w:p w:rsidR="00900FF1" w:rsidRPr="00900FF1" w:rsidRDefault="00900FF1"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透析患者数</w:t>
            </w:r>
          </w:p>
        </w:tc>
        <w:tc>
          <w:tcPr>
            <w:tcW w:w="1488"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28</w:t>
            </w:r>
            <w:r w:rsidRPr="00900FF1">
              <w:rPr>
                <w:rFonts w:ascii="ＭＳ Ｐゴシック" w:eastAsia="ＭＳ Ｐゴシック" w:hAnsi="ＭＳ Ｐゴシック" w:hint="eastAsia"/>
                <w:sz w:val="20"/>
                <w:szCs w:val="20"/>
              </w:rPr>
              <w:t>人</w:t>
            </w:r>
          </w:p>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(H23</w:t>
            </w:r>
            <w:r w:rsidRPr="00900FF1">
              <w:rPr>
                <w:rFonts w:ascii="ＭＳ Ｐゴシック" w:eastAsia="ＭＳ Ｐゴシック" w:hAnsi="ＭＳ Ｐゴシック" w:hint="eastAsia"/>
                <w:sz w:val="20"/>
                <w:szCs w:val="20"/>
              </w:rPr>
              <w:t>～</w:t>
            </w:r>
            <w:r w:rsidRPr="00900FF1">
              <w:rPr>
                <w:rFonts w:ascii="ＭＳ Ｐゴシック" w:eastAsia="ＭＳ Ｐゴシック" w:hAnsi="ＭＳ Ｐゴシック"/>
                <w:sz w:val="20"/>
                <w:szCs w:val="20"/>
              </w:rPr>
              <w:t>H27)</w:t>
            </w:r>
          </w:p>
        </w:tc>
        <w:tc>
          <w:tcPr>
            <w:tcW w:w="1489"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14</w:t>
            </w:r>
            <w:r w:rsidRPr="00900FF1">
              <w:rPr>
                <w:rFonts w:ascii="ＭＳ Ｐゴシック" w:eastAsia="ＭＳ Ｐゴシック" w:hAnsi="ＭＳ Ｐゴシック" w:hint="eastAsia"/>
                <w:sz w:val="20"/>
                <w:szCs w:val="20"/>
              </w:rPr>
              <w:t>人</w:t>
            </w:r>
          </w:p>
        </w:tc>
        <w:tc>
          <w:tcPr>
            <w:tcW w:w="2976" w:type="dxa"/>
            <w:vAlign w:val="center"/>
          </w:tcPr>
          <w:p w:rsidR="00900FF1" w:rsidRPr="00900FF1" w:rsidRDefault="00900FF1" w:rsidP="00444F78">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新規導入者の半減</w:t>
            </w:r>
          </w:p>
        </w:tc>
      </w:tr>
      <w:tr w:rsidR="00900FF1" w:rsidRPr="00900FF1" w:rsidTr="002B097A">
        <w:trPr>
          <w:trHeight w:val="560"/>
        </w:trPr>
        <w:tc>
          <w:tcPr>
            <w:tcW w:w="3686" w:type="dxa"/>
            <w:vAlign w:val="center"/>
          </w:tcPr>
          <w:p w:rsidR="00900FF1" w:rsidRPr="00900FF1" w:rsidRDefault="00900FF1"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救急搬送</w:t>
            </w:r>
          </w:p>
        </w:tc>
        <w:tc>
          <w:tcPr>
            <w:tcW w:w="1488"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12</w:t>
            </w:r>
            <w:r w:rsidRPr="00900FF1">
              <w:rPr>
                <w:rFonts w:ascii="ＭＳ Ｐゴシック" w:eastAsia="ＭＳ Ｐゴシック" w:hAnsi="ＭＳ Ｐゴシック" w:hint="eastAsia"/>
                <w:sz w:val="20"/>
                <w:szCs w:val="20"/>
              </w:rPr>
              <w:t>件／年</w:t>
            </w:r>
          </w:p>
          <w:p w:rsidR="00900FF1" w:rsidRPr="00900FF1" w:rsidRDefault="00900FF1" w:rsidP="00444F78">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w:t>
            </w:r>
            <w:r w:rsidRPr="00900FF1">
              <w:rPr>
                <w:rFonts w:ascii="ＭＳ Ｐゴシック" w:eastAsia="ＭＳ Ｐゴシック" w:hAnsi="ＭＳ Ｐゴシック"/>
                <w:sz w:val="20"/>
                <w:szCs w:val="20"/>
              </w:rPr>
              <w:t>H23</w:t>
            </w:r>
            <w:r w:rsidRPr="00900FF1">
              <w:rPr>
                <w:rFonts w:ascii="ＭＳ Ｐゴシック" w:eastAsia="ＭＳ Ｐゴシック" w:hAnsi="ＭＳ Ｐゴシック" w:hint="eastAsia"/>
                <w:sz w:val="20"/>
                <w:szCs w:val="20"/>
              </w:rPr>
              <w:t>～</w:t>
            </w:r>
            <w:r w:rsidRPr="00900FF1">
              <w:rPr>
                <w:rFonts w:ascii="ＭＳ Ｐゴシック" w:eastAsia="ＭＳ Ｐゴシック" w:hAnsi="ＭＳ Ｐゴシック"/>
                <w:sz w:val="20"/>
                <w:szCs w:val="20"/>
              </w:rPr>
              <w:t>H27</w:t>
            </w:r>
            <w:r w:rsidRPr="00900FF1">
              <w:rPr>
                <w:rFonts w:ascii="ＭＳ Ｐゴシック" w:eastAsia="ＭＳ Ｐゴシック" w:hAnsi="ＭＳ Ｐゴシック" w:hint="eastAsia"/>
                <w:sz w:val="20"/>
                <w:szCs w:val="20"/>
              </w:rPr>
              <w:t>）</w:t>
            </w:r>
          </w:p>
        </w:tc>
        <w:tc>
          <w:tcPr>
            <w:tcW w:w="1489" w:type="dxa"/>
            <w:vAlign w:val="center"/>
          </w:tcPr>
          <w:p w:rsidR="00900FF1" w:rsidRPr="00900FF1" w:rsidRDefault="00900FF1" w:rsidP="00444F78">
            <w:pPr>
              <w:spacing w:line="28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６</w:t>
            </w:r>
            <w:r w:rsidRPr="00900FF1">
              <w:rPr>
                <w:rFonts w:ascii="ＭＳ Ｐゴシック" w:eastAsia="ＭＳ Ｐゴシック" w:hAnsi="ＭＳ Ｐゴシック" w:hint="eastAsia"/>
                <w:sz w:val="20"/>
                <w:szCs w:val="20"/>
              </w:rPr>
              <w:t>件／年</w:t>
            </w:r>
          </w:p>
        </w:tc>
        <w:tc>
          <w:tcPr>
            <w:tcW w:w="2976" w:type="dxa"/>
            <w:vAlign w:val="center"/>
          </w:tcPr>
          <w:p w:rsidR="00900FF1" w:rsidRPr="00900FF1" w:rsidRDefault="00900FF1" w:rsidP="00444F78">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搬送先検討から決定までに</w:t>
            </w:r>
            <w:r w:rsidRPr="00900FF1">
              <w:rPr>
                <w:rFonts w:ascii="ＭＳ Ｐゴシック" w:eastAsia="ＭＳ Ｐゴシック" w:hAnsi="ＭＳ Ｐゴシック"/>
                <w:sz w:val="20"/>
                <w:szCs w:val="20"/>
              </w:rPr>
              <w:t>30</w:t>
            </w:r>
            <w:r w:rsidRPr="00900FF1">
              <w:rPr>
                <w:rFonts w:ascii="ＭＳ Ｐゴシック" w:eastAsia="ＭＳ Ｐゴシック" w:hAnsi="ＭＳ Ｐゴシック" w:hint="eastAsia"/>
                <w:sz w:val="20"/>
                <w:szCs w:val="20"/>
              </w:rPr>
              <w:t>分以上を要する件数の削減</w:t>
            </w:r>
          </w:p>
        </w:tc>
      </w:tr>
      <w:tr w:rsidR="00900FF1" w:rsidRPr="00900FF1" w:rsidTr="002B097A">
        <w:trPr>
          <w:trHeight w:val="560"/>
        </w:trPr>
        <w:tc>
          <w:tcPr>
            <w:tcW w:w="3686" w:type="dxa"/>
            <w:vAlign w:val="center"/>
          </w:tcPr>
          <w:p w:rsidR="00805822" w:rsidRPr="00900FF1" w:rsidRDefault="00805822"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定期的な救護所設置運営訓練を実施している市町数</w:t>
            </w:r>
          </w:p>
        </w:tc>
        <w:tc>
          <w:tcPr>
            <w:tcW w:w="1488" w:type="dxa"/>
            <w:vAlign w:val="center"/>
          </w:tcPr>
          <w:p w:rsidR="00805822" w:rsidRPr="00900FF1" w:rsidRDefault="00805822" w:rsidP="002B097A">
            <w:pPr>
              <w:spacing w:line="280" w:lineRule="exact"/>
              <w:ind w:leftChars="-52" w:left="-108" w:hanging="1"/>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１町</w:t>
            </w:r>
          </w:p>
          <w:p w:rsidR="00805822" w:rsidRPr="00900FF1" w:rsidRDefault="00805822" w:rsidP="002B097A">
            <w:pPr>
              <w:spacing w:line="280" w:lineRule="exact"/>
              <w:ind w:leftChars="-102" w:left="-214" w:firstLineChars="100" w:firstLine="200"/>
              <w:jc w:val="center"/>
              <w:rPr>
                <w:rFonts w:ascii="ＭＳ Ｐゴシック" w:eastAsia="ＭＳ Ｐゴシック" w:hAnsi="ＭＳ Ｐゴシック"/>
                <w:sz w:val="20"/>
                <w:szCs w:val="20"/>
              </w:rPr>
            </w:pPr>
            <w:r w:rsidRPr="00900FF1">
              <w:rPr>
                <w:rFonts w:ascii="ＭＳ Ｐゴシック" w:eastAsia="ＭＳ Ｐゴシック" w:hAnsi="ＭＳ Ｐゴシック"/>
                <w:sz w:val="20"/>
                <w:szCs w:val="20"/>
              </w:rPr>
              <w:t>( H2</w:t>
            </w:r>
            <w:r w:rsidRPr="00900FF1">
              <w:rPr>
                <w:rFonts w:ascii="ＭＳ Ｐゴシック" w:eastAsia="ＭＳ Ｐゴシック" w:hAnsi="ＭＳ Ｐゴシック" w:hint="eastAsia"/>
                <w:sz w:val="20"/>
                <w:szCs w:val="20"/>
              </w:rPr>
              <w:t>8年</w:t>
            </w:r>
            <w:r w:rsidRPr="00900FF1">
              <w:rPr>
                <w:rFonts w:ascii="ＭＳ Ｐゴシック" w:eastAsia="ＭＳ Ｐゴシック" w:hAnsi="ＭＳ Ｐゴシック"/>
                <w:sz w:val="20"/>
                <w:szCs w:val="20"/>
              </w:rPr>
              <w:t>)</w:t>
            </w:r>
          </w:p>
        </w:tc>
        <w:tc>
          <w:tcPr>
            <w:tcW w:w="1489" w:type="dxa"/>
            <w:vAlign w:val="center"/>
          </w:tcPr>
          <w:p w:rsidR="00805822" w:rsidRPr="00900FF1" w:rsidRDefault="00805822" w:rsidP="002B097A">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６市町</w:t>
            </w:r>
          </w:p>
        </w:tc>
        <w:tc>
          <w:tcPr>
            <w:tcW w:w="2976" w:type="dxa"/>
            <w:vAlign w:val="center"/>
          </w:tcPr>
          <w:p w:rsidR="00805822" w:rsidRPr="00900FF1" w:rsidRDefault="00805822" w:rsidP="002B097A">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管内全市町で実施</w:t>
            </w:r>
          </w:p>
        </w:tc>
      </w:tr>
    </w:tbl>
    <w:p w:rsidR="002B097A" w:rsidRPr="00900FF1" w:rsidRDefault="002B097A" w:rsidP="00EE5BBB">
      <w:pPr>
        <w:rPr>
          <w:rFonts w:ascii="ＭＳ ゴシック" w:eastAsia="ＭＳ ゴシック" w:hAnsi="ＭＳ ゴシック"/>
          <w:b/>
          <w:sz w:val="22"/>
          <w:szCs w:val="22"/>
        </w:rPr>
      </w:pPr>
    </w:p>
    <w:p w:rsidR="00EE5BBB" w:rsidRPr="00244D70" w:rsidRDefault="00EE5BBB" w:rsidP="00EE5BBB">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sidR="00244D70">
        <w:rPr>
          <w:rFonts w:ascii="ＭＳ ゴシック" w:eastAsia="ＭＳ ゴシック" w:hAnsi="ＭＳ ゴシック" w:hint="eastAsia"/>
          <w:b/>
          <w:sz w:val="22"/>
          <w:szCs w:val="22"/>
        </w:rPr>
        <w:t xml:space="preserve">】　</w:t>
      </w:r>
      <w:r w:rsidR="00244D70"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EE5BBB"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EE5BBB" w:rsidRPr="006615D4" w:rsidRDefault="00EE5BBB" w:rsidP="00EE5BBB">
      <w:pPr>
        <w:ind w:leftChars="105" w:left="440" w:hangingChars="100" w:hanging="220"/>
        <w:rPr>
          <w:rFonts w:ascii="ＭＳ 明朝" w:hAnsi="ＭＳ 明朝"/>
          <w:sz w:val="22"/>
          <w:szCs w:val="22"/>
        </w:rPr>
      </w:pPr>
      <w:r w:rsidRPr="006615D4">
        <w:rPr>
          <w:rFonts w:ascii="ＭＳ 明朝" w:hAnsi="ＭＳ 明朝" w:hint="eastAsia"/>
          <w:sz w:val="22"/>
          <w:szCs w:val="22"/>
        </w:rPr>
        <w:t>・静岡がんセンター等のがん診療連携拠点病院等が集学的治療を担い、胃がん、大腸がんについては下田メディカルセンターや伊豆今井浜病院が拠点病院を補完。在宅での療養やターミナルケアについては下田温泉病院や熱川温泉病院を中心に医療を提供するなど、役割分担に基づき切れ目のない医療提供体制を構築</w:t>
      </w:r>
      <w:r w:rsidR="00414B50">
        <w:rPr>
          <w:rFonts w:ascii="ＭＳ 明朝" w:hAnsi="ＭＳ 明朝" w:hint="eastAsia"/>
          <w:sz w:val="22"/>
          <w:szCs w:val="22"/>
        </w:rPr>
        <w:t>。</w:t>
      </w:r>
    </w:p>
    <w:p w:rsidR="00EE5BBB" w:rsidRPr="006615D4" w:rsidRDefault="00EE5BBB" w:rsidP="00EE5BBB">
      <w:pPr>
        <w:ind w:leftChars="105" w:left="440" w:hangingChars="100" w:hanging="220"/>
        <w:rPr>
          <w:rFonts w:ascii="ＭＳ 明朝" w:hAnsi="ＭＳ 明朝"/>
          <w:sz w:val="22"/>
          <w:szCs w:val="22"/>
        </w:rPr>
      </w:pPr>
      <w:r w:rsidRPr="006615D4">
        <w:rPr>
          <w:rFonts w:ascii="ＭＳ 明朝" w:hAnsi="ＭＳ 明朝" w:hint="eastAsia"/>
          <w:sz w:val="22"/>
          <w:szCs w:val="22"/>
        </w:rPr>
        <w:t>・下田メディカルセンターでは、静岡がんセンター等との連携により化学療法専門医による化学療法を実施</w:t>
      </w:r>
      <w:r w:rsidR="00414B50">
        <w:rPr>
          <w:rFonts w:ascii="ＭＳ 明朝" w:hAnsi="ＭＳ 明朝" w:hint="eastAsia"/>
          <w:sz w:val="22"/>
          <w:szCs w:val="22"/>
        </w:rPr>
        <w:t>。</w:t>
      </w:r>
    </w:p>
    <w:p w:rsidR="00EE5BBB"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○脳卒中</w:t>
      </w:r>
      <w:r w:rsidR="00E86A6F">
        <w:rPr>
          <w:rFonts w:ascii="ＭＳ ゴシック" w:eastAsia="ＭＳ ゴシック" w:hAnsi="ＭＳ ゴシック" w:hint="eastAsia"/>
          <w:sz w:val="22"/>
          <w:szCs w:val="22"/>
        </w:rPr>
        <w:t>、</w:t>
      </w:r>
      <w:r w:rsidR="00E86A6F" w:rsidRPr="00E86A6F">
        <w:rPr>
          <w:rFonts w:ascii="ＭＳ ゴシック" w:eastAsia="ＭＳ ゴシック" w:hAnsi="ＭＳ ゴシック" w:hint="eastAsia"/>
          <w:sz w:val="22"/>
          <w:szCs w:val="22"/>
        </w:rPr>
        <w:t>心筋梗塞等の心血管疾患</w:t>
      </w:r>
    </w:p>
    <w:p w:rsidR="002B097A" w:rsidRPr="002B097A" w:rsidRDefault="00E86A6F" w:rsidP="002B097A">
      <w:pPr>
        <w:ind w:leftChars="105" w:left="440" w:hangingChars="100" w:hanging="220"/>
        <w:rPr>
          <w:rFonts w:ascii="ＭＳ 明朝" w:hAnsi="ＭＳ 明朝"/>
          <w:sz w:val="22"/>
          <w:szCs w:val="22"/>
        </w:rPr>
      </w:pPr>
      <w:r w:rsidRPr="0030302C">
        <w:rPr>
          <w:rFonts w:ascii="ＭＳ 明朝" w:hAnsi="ＭＳ 明朝" w:hint="eastAsia"/>
          <w:sz w:val="22"/>
          <w:szCs w:val="22"/>
        </w:rPr>
        <w:t>・</w:t>
      </w:r>
      <w:r w:rsidR="002B097A">
        <w:rPr>
          <w:rFonts w:ascii="ＭＳ 明朝" w:hAnsi="ＭＳ 明朝" w:hint="eastAsia"/>
          <w:sz w:val="22"/>
          <w:szCs w:val="22"/>
        </w:rPr>
        <w:t>予防と早期発見に向けた特定健診実施率の</w:t>
      </w:r>
      <w:r w:rsidRPr="0030302C">
        <w:rPr>
          <w:rFonts w:ascii="ＭＳ 明朝" w:hAnsi="ＭＳ 明朝" w:hint="eastAsia"/>
          <w:sz w:val="22"/>
          <w:szCs w:val="22"/>
        </w:rPr>
        <w:t>向上</w:t>
      </w:r>
      <w:r w:rsidR="002B097A">
        <w:rPr>
          <w:rFonts w:ascii="ＭＳ 明朝" w:hAnsi="ＭＳ 明朝" w:hint="eastAsia"/>
          <w:sz w:val="22"/>
          <w:szCs w:val="22"/>
        </w:rPr>
        <w:t>、</w:t>
      </w:r>
      <w:r w:rsidR="002B097A" w:rsidRPr="0030302C">
        <w:rPr>
          <w:rFonts w:ascii="ＭＳ 明朝" w:hAnsi="ＭＳ 明朝" w:hint="eastAsia"/>
          <w:sz w:val="22"/>
          <w:szCs w:val="22"/>
        </w:rPr>
        <w:t>生活習慣の改善</w:t>
      </w:r>
      <w:r w:rsidR="002B097A">
        <w:rPr>
          <w:rFonts w:ascii="ＭＳ 明朝" w:hAnsi="ＭＳ 明朝" w:hint="eastAsia"/>
          <w:sz w:val="22"/>
          <w:szCs w:val="22"/>
        </w:rPr>
        <w:t>、</w:t>
      </w:r>
      <w:r w:rsidR="002B097A" w:rsidRPr="0030302C">
        <w:rPr>
          <w:rFonts w:ascii="ＭＳ 明朝" w:hAnsi="ＭＳ 明朝" w:hint="eastAsia"/>
          <w:sz w:val="22"/>
          <w:szCs w:val="22"/>
        </w:rPr>
        <w:t>習慣的喫煙者の減少</w:t>
      </w:r>
      <w:r w:rsidR="00414B50">
        <w:rPr>
          <w:rFonts w:ascii="ＭＳ 明朝" w:hAnsi="ＭＳ 明朝" w:hint="eastAsia"/>
          <w:sz w:val="22"/>
          <w:szCs w:val="22"/>
        </w:rPr>
        <w:t>。</w:t>
      </w:r>
    </w:p>
    <w:p w:rsidR="002B097A" w:rsidRPr="002B097A" w:rsidRDefault="002B097A" w:rsidP="002B097A">
      <w:pPr>
        <w:ind w:leftChars="105" w:left="44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初期症状への気づきと早期対応</w:t>
      </w:r>
      <w:r>
        <w:rPr>
          <w:rFonts w:ascii="ＭＳ 明朝" w:hAnsi="ＭＳ 明朝" w:hint="eastAsia"/>
          <w:sz w:val="22"/>
          <w:szCs w:val="22"/>
        </w:rPr>
        <w:t>に関する</w:t>
      </w:r>
      <w:r w:rsidR="00A35C8F">
        <w:rPr>
          <w:rFonts w:ascii="ＭＳ 明朝" w:hAnsi="ＭＳ 明朝" w:hint="eastAsia"/>
          <w:sz w:val="22"/>
          <w:szCs w:val="22"/>
        </w:rPr>
        <w:t>正しい</w:t>
      </w:r>
      <w:r>
        <w:rPr>
          <w:rFonts w:ascii="ＭＳ 明朝" w:hAnsi="ＭＳ 明朝" w:hint="eastAsia"/>
          <w:sz w:val="22"/>
          <w:szCs w:val="22"/>
        </w:rPr>
        <w:t>知識の普及啓発</w:t>
      </w:r>
      <w:r w:rsidR="00414B50">
        <w:rPr>
          <w:rFonts w:ascii="ＭＳ 明朝" w:hAnsi="ＭＳ 明朝" w:hint="eastAsia"/>
          <w:sz w:val="22"/>
          <w:szCs w:val="22"/>
        </w:rPr>
        <w:t>。</w:t>
      </w:r>
    </w:p>
    <w:p w:rsidR="00EE5BBB" w:rsidRPr="006615D4" w:rsidRDefault="00EE5BBB" w:rsidP="00EE5BBB">
      <w:pPr>
        <w:ind w:leftChars="105" w:left="44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地域メディカルコントロール協議会において、</w:t>
      </w:r>
      <w:r w:rsidRPr="0030302C">
        <w:rPr>
          <w:rFonts w:ascii="ＭＳ 明朝" w:hAnsi="ＭＳ 明朝"/>
          <w:sz w:val="22"/>
          <w:szCs w:val="22"/>
        </w:rPr>
        <w:t>t-PA</w:t>
      </w:r>
      <w:r w:rsidRPr="0030302C">
        <w:rPr>
          <w:rFonts w:ascii="ＭＳ 明朝" w:hAnsi="ＭＳ 明朝" w:hint="eastAsia"/>
          <w:sz w:val="22"/>
          <w:szCs w:val="22"/>
        </w:rPr>
        <w:t>療法を要する状況における救急搬送の現状と課題を確認し、改善に向けた方策を協議</w:t>
      </w:r>
      <w:r w:rsidR="00414B50">
        <w:rPr>
          <w:rFonts w:ascii="ＭＳ 明朝" w:hAnsi="ＭＳ 明朝" w:hint="eastAsia"/>
          <w:sz w:val="22"/>
          <w:szCs w:val="22"/>
        </w:rPr>
        <w:t>。</w:t>
      </w:r>
    </w:p>
    <w:p w:rsidR="00EE5BBB"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○糖尿病</w:t>
      </w:r>
    </w:p>
    <w:p w:rsidR="00E86A6F" w:rsidRDefault="002B097A" w:rsidP="00E86A6F">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・望ましい生活習慣の確立に向けた</w:t>
      </w:r>
      <w:r w:rsidRPr="0030302C">
        <w:rPr>
          <w:rFonts w:ascii="ＭＳ 明朝" w:hAnsi="ＭＳ 明朝" w:hint="eastAsia"/>
          <w:sz w:val="22"/>
          <w:szCs w:val="22"/>
        </w:rPr>
        <w:t>健康長寿プロジェクトや食育の推進</w:t>
      </w:r>
      <w:r w:rsidR="00414B50">
        <w:rPr>
          <w:rFonts w:ascii="ＭＳ 明朝" w:hAnsi="ＭＳ 明朝" w:hint="eastAsia"/>
          <w:sz w:val="22"/>
          <w:szCs w:val="22"/>
        </w:rPr>
        <w:t>。</w:t>
      </w:r>
    </w:p>
    <w:p w:rsidR="00EE5BBB" w:rsidRPr="00E86A6F" w:rsidRDefault="00EE5BBB" w:rsidP="00E86A6F">
      <w:pPr>
        <w:ind w:leftChars="105" w:left="440" w:hangingChars="100" w:hanging="220"/>
        <w:rPr>
          <w:rFonts w:ascii="ＭＳ 明朝" w:hAnsi="ＭＳ 明朝"/>
          <w:sz w:val="22"/>
          <w:szCs w:val="22"/>
        </w:rPr>
      </w:pPr>
      <w:r w:rsidRPr="0030302C">
        <w:rPr>
          <w:rFonts w:ascii="ＭＳ ゴシック" w:eastAsia="ＭＳ ゴシック" w:hAnsi="ＭＳ ゴシック" w:hint="eastAsia"/>
          <w:sz w:val="22"/>
          <w:szCs w:val="22"/>
        </w:rPr>
        <w:t>・</w:t>
      </w:r>
      <w:r w:rsidRPr="0030302C">
        <w:rPr>
          <w:rFonts w:ascii="ＭＳ 明朝" w:hAnsi="ＭＳ 明朝" w:hint="eastAsia"/>
          <w:sz w:val="22"/>
          <w:szCs w:val="22"/>
        </w:rPr>
        <w:t>糖尿病性腎症による透析導入を減らすため、１市５町が連携して保健指導を強化</w:t>
      </w:r>
      <w:r w:rsidR="00E86A6F">
        <w:rPr>
          <w:rFonts w:ascii="ＭＳ 明朝" w:hAnsi="ＭＳ 明朝" w:hint="eastAsia"/>
          <w:sz w:val="22"/>
          <w:szCs w:val="22"/>
        </w:rPr>
        <w:t>する体制</w:t>
      </w:r>
      <w:r w:rsidRPr="0030302C">
        <w:rPr>
          <w:rFonts w:ascii="ＭＳ 明朝" w:hAnsi="ＭＳ 明朝" w:hint="eastAsia"/>
          <w:sz w:val="22"/>
          <w:szCs w:val="22"/>
        </w:rPr>
        <w:t>整備</w:t>
      </w:r>
      <w:r w:rsidR="00414B50">
        <w:rPr>
          <w:rFonts w:ascii="ＭＳ 明朝" w:hAnsi="ＭＳ 明朝" w:hint="eastAsia"/>
          <w:sz w:val="22"/>
          <w:szCs w:val="22"/>
        </w:rPr>
        <w:t>。</w:t>
      </w:r>
    </w:p>
    <w:p w:rsidR="00EE5BBB" w:rsidRPr="003C0F07" w:rsidRDefault="00EE5BBB" w:rsidP="00EE5BBB">
      <w:pPr>
        <w:ind w:leftChars="105" w:left="440" w:hangingChars="100" w:hanging="220"/>
        <w:rPr>
          <w:rFonts w:ascii="ＭＳ ゴシック" w:eastAsia="ＭＳ ゴシック" w:hAnsi="ＭＳ ゴシック"/>
          <w:sz w:val="22"/>
          <w:szCs w:val="22"/>
        </w:rPr>
      </w:pPr>
      <w:r>
        <w:rPr>
          <w:rFonts w:ascii="ＭＳ 明朝" w:hint="eastAsia"/>
          <w:sz w:val="22"/>
          <w:szCs w:val="22"/>
        </w:rPr>
        <w:t>・</w:t>
      </w:r>
      <w:r w:rsidRPr="0030302C">
        <w:rPr>
          <w:rFonts w:ascii="ＭＳ 明朝" w:hint="eastAsia"/>
          <w:sz w:val="22"/>
          <w:szCs w:val="22"/>
        </w:rPr>
        <w:t>糖尿病専門医の配置</w:t>
      </w:r>
      <w:r w:rsidR="00E86A6F">
        <w:rPr>
          <w:rFonts w:ascii="ＭＳ 明朝" w:hint="eastAsia"/>
          <w:sz w:val="22"/>
          <w:szCs w:val="22"/>
        </w:rPr>
        <w:t>推進、</w:t>
      </w:r>
      <w:r w:rsidRPr="0030302C">
        <w:rPr>
          <w:rFonts w:ascii="ＭＳ 明朝" w:hint="eastAsia"/>
          <w:sz w:val="22"/>
          <w:szCs w:val="22"/>
        </w:rPr>
        <w:t>かかりつけ医へ</w:t>
      </w:r>
      <w:r w:rsidR="00E86A6F">
        <w:rPr>
          <w:rFonts w:ascii="ＭＳ 明朝" w:hint="eastAsia"/>
          <w:sz w:val="22"/>
          <w:szCs w:val="22"/>
        </w:rPr>
        <w:t>の啓発など、</w:t>
      </w:r>
      <w:r>
        <w:rPr>
          <w:rFonts w:ascii="ＭＳ 明朝" w:hint="eastAsia"/>
          <w:sz w:val="22"/>
          <w:szCs w:val="22"/>
        </w:rPr>
        <w:t>重症化する以前の医療ケアを充実</w:t>
      </w:r>
      <w:r w:rsidR="00414B50">
        <w:rPr>
          <w:rFonts w:ascii="ＭＳ 明朝" w:hAnsi="ＭＳ 明朝" w:hint="eastAsia"/>
          <w:sz w:val="22"/>
          <w:szCs w:val="22"/>
        </w:rPr>
        <w:t>。</w:t>
      </w:r>
    </w:p>
    <w:p w:rsidR="00E86A6F" w:rsidRDefault="00E86A6F"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○救急医療</w:t>
      </w:r>
    </w:p>
    <w:p w:rsidR="002B097A" w:rsidRDefault="002B097A" w:rsidP="002B097A">
      <w:pPr>
        <w:ind w:leftChars="105" w:left="440" w:hangingChars="100" w:hanging="220"/>
        <w:rPr>
          <w:rFonts w:ascii="ＭＳ 明朝"/>
          <w:sz w:val="22"/>
          <w:szCs w:val="22"/>
        </w:rPr>
      </w:pPr>
      <w:r>
        <w:rPr>
          <w:rFonts w:ascii="ＭＳ 明朝" w:hAnsi="ＭＳ 明朝" w:hint="eastAsia"/>
          <w:sz w:val="22"/>
          <w:szCs w:val="22"/>
        </w:rPr>
        <w:t>・在宅通知制を見直し</w:t>
      </w:r>
      <w:r w:rsidRPr="0030302C">
        <w:rPr>
          <w:rFonts w:ascii="ＭＳ 明朝" w:hAnsi="ＭＳ 明朝" w:hint="eastAsia"/>
          <w:sz w:val="22"/>
          <w:szCs w:val="22"/>
        </w:rPr>
        <w:t>平日夜間</w:t>
      </w:r>
      <w:r>
        <w:rPr>
          <w:rFonts w:ascii="ＭＳ 明朝" w:hAnsi="ＭＳ 明朝" w:hint="eastAsia"/>
          <w:sz w:val="22"/>
          <w:szCs w:val="22"/>
        </w:rPr>
        <w:t>の初期救急に病院を組み入れるなど、実施体制を改めて整備</w:t>
      </w:r>
      <w:r w:rsidR="00414B50">
        <w:rPr>
          <w:rFonts w:ascii="ＭＳ 明朝" w:hAnsi="ＭＳ 明朝" w:hint="eastAsia"/>
          <w:sz w:val="22"/>
          <w:szCs w:val="22"/>
        </w:rPr>
        <w:t>。</w:t>
      </w:r>
    </w:p>
    <w:p w:rsidR="00E86A6F" w:rsidRPr="002B097A" w:rsidRDefault="002B097A" w:rsidP="002B097A">
      <w:pPr>
        <w:ind w:leftChars="105" w:left="440" w:hangingChars="100" w:hanging="220"/>
        <w:rPr>
          <w:rFonts w:ascii="ＭＳ 明朝"/>
          <w:sz w:val="22"/>
          <w:szCs w:val="22"/>
        </w:rPr>
      </w:pPr>
      <w:r>
        <w:rPr>
          <w:rFonts w:ascii="ＭＳ 明朝" w:hint="eastAsia"/>
          <w:sz w:val="22"/>
          <w:szCs w:val="22"/>
        </w:rPr>
        <w:t>・</w:t>
      </w:r>
      <w:r w:rsidRPr="0030302C">
        <w:rPr>
          <w:rFonts w:ascii="ＭＳ 明朝" w:hAnsi="ＭＳ 明朝" w:hint="eastAsia"/>
          <w:sz w:val="22"/>
          <w:szCs w:val="22"/>
        </w:rPr>
        <w:t>三次救急医療については、順天堂大学附属</w:t>
      </w:r>
      <w:r w:rsidR="0079286E">
        <w:rPr>
          <w:rFonts w:ascii="ＭＳ 明朝" w:hAnsi="ＭＳ 明朝" w:hint="eastAsia"/>
          <w:sz w:val="22"/>
          <w:szCs w:val="22"/>
        </w:rPr>
        <w:t>静岡病院との連携により、救急医療体制を</w:t>
      </w:r>
      <w:r>
        <w:rPr>
          <w:rFonts w:ascii="ＭＳ 明朝" w:hAnsi="ＭＳ 明朝" w:hint="eastAsia"/>
          <w:sz w:val="22"/>
          <w:szCs w:val="22"/>
        </w:rPr>
        <w:t>確保</w:t>
      </w:r>
      <w:r w:rsidR="00414B50">
        <w:rPr>
          <w:rFonts w:ascii="ＭＳ 明朝" w:hAnsi="ＭＳ 明朝" w:hint="eastAsia"/>
          <w:sz w:val="22"/>
          <w:szCs w:val="22"/>
        </w:rPr>
        <w:t>。</w:t>
      </w:r>
    </w:p>
    <w:p w:rsidR="00EE5BBB" w:rsidRPr="00E22921" w:rsidRDefault="00EE5BBB" w:rsidP="00EE5BBB">
      <w:pPr>
        <w:rPr>
          <w:rFonts w:ascii="ＭＳ ゴシック" w:eastAsia="ＭＳ ゴシック" w:hAnsi="ＭＳ ゴシック"/>
          <w:sz w:val="22"/>
          <w:szCs w:val="22"/>
        </w:rPr>
      </w:pPr>
      <w:r>
        <w:rPr>
          <w:rFonts w:ascii="ＭＳ ゴシック" w:eastAsia="ＭＳ ゴシック" w:hAnsi="ＭＳ ゴシック" w:hint="eastAsia"/>
          <w:sz w:val="22"/>
          <w:szCs w:val="22"/>
        </w:rPr>
        <w:t>○周産期医療、小児医療</w:t>
      </w:r>
    </w:p>
    <w:p w:rsidR="00EE5BBB" w:rsidRPr="00E22921" w:rsidRDefault="00EE5BBB" w:rsidP="00EE5BBB">
      <w:pPr>
        <w:ind w:leftChars="105" w:left="440" w:hangingChars="100" w:hanging="220"/>
        <w:rPr>
          <w:rFonts w:ascii="ＭＳ ゴシック" w:eastAsia="ＭＳ ゴシック" w:hAnsi="ＭＳ ゴシック"/>
          <w:sz w:val="22"/>
          <w:szCs w:val="22"/>
        </w:rPr>
      </w:pPr>
      <w:r>
        <w:rPr>
          <w:rFonts w:ascii="ＭＳ 明朝" w:hAnsi="ＭＳ 明朝" w:hint="eastAsia"/>
          <w:sz w:val="22"/>
          <w:szCs w:val="22"/>
        </w:rPr>
        <w:t>・</w:t>
      </w:r>
      <w:r w:rsidRPr="0030302C">
        <w:rPr>
          <w:rFonts w:ascii="ＭＳ 明朝" w:hAnsi="ＭＳ 明朝" w:hint="eastAsia"/>
          <w:sz w:val="22"/>
          <w:szCs w:val="22"/>
        </w:rPr>
        <w:t>周産期医療</w:t>
      </w:r>
      <w:r>
        <w:rPr>
          <w:rFonts w:ascii="ＭＳ 明朝" w:hAnsi="ＭＳ 明朝" w:hint="eastAsia"/>
          <w:sz w:val="22"/>
          <w:szCs w:val="22"/>
        </w:rPr>
        <w:t>、</w:t>
      </w:r>
      <w:r w:rsidRPr="0030302C">
        <w:rPr>
          <w:rFonts w:ascii="ＭＳ 明朝" w:hAnsi="ＭＳ 明朝" w:hint="eastAsia"/>
          <w:sz w:val="22"/>
          <w:szCs w:val="22"/>
        </w:rPr>
        <w:t>入院が必要な小児医療や重篤な小児救急患</w:t>
      </w:r>
      <w:r>
        <w:rPr>
          <w:rFonts w:ascii="ＭＳ 明朝" w:hAnsi="ＭＳ 明朝" w:hint="eastAsia"/>
          <w:sz w:val="22"/>
          <w:szCs w:val="22"/>
        </w:rPr>
        <w:t>者への医療については、順天堂大学附属静岡病院との連携により医療体制を確保</w:t>
      </w:r>
      <w:r w:rsidR="00414B50">
        <w:rPr>
          <w:rFonts w:ascii="ＭＳ 明朝" w:hAnsi="ＭＳ 明朝" w:hint="eastAsia"/>
          <w:sz w:val="22"/>
          <w:szCs w:val="22"/>
        </w:rPr>
        <w:t>。</w:t>
      </w:r>
    </w:p>
    <w:p w:rsidR="002B097A" w:rsidRDefault="002B097A" w:rsidP="00AC1F33">
      <w:pPr>
        <w:rPr>
          <w:rFonts w:ascii="ＭＳ ゴシック" w:eastAsia="ＭＳ ゴシック" w:hAnsi="ＭＳ ゴシック"/>
          <w:b/>
          <w:sz w:val="22"/>
          <w:szCs w:val="22"/>
        </w:rPr>
      </w:pPr>
      <w:r>
        <w:rPr>
          <w:rFonts w:ascii="ＭＳ ゴシック" w:eastAsia="ＭＳ ゴシック" w:hAnsi="ＭＳ ゴシック" w:hint="eastAsia"/>
          <w:sz w:val="22"/>
          <w:szCs w:val="22"/>
        </w:rPr>
        <w:t>○在宅医療</w:t>
      </w:r>
    </w:p>
    <w:p w:rsidR="0088377E" w:rsidRPr="0088377E" w:rsidRDefault="0088377E" w:rsidP="0088377E">
      <w:pPr>
        <w:ind w:leftChars="100" w:left="43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円滑な在宅療養に移行できるよ</w:t>
      </w:r>
      <w:r>
        <w:rPr>
          <w:rFonts w:ascii="ＭＳ 明朝" w:hAnsi="ＭＳ 明朝" w:hint="eastAsia"/>
          <w:sz w:val="22"/>
          <w:szCs w:val="22"/>
        </w:rPr>
        <w:t>う、入院中から多職種が参加する退院カンファレンスを実施し、退院前調整を</w:t>
      </w:r>
      <w:r w:rsidRPr="0030302C">
        <w:rPr>
          <w:rFonts w:ascii="ＭＳ 明朝" w:hAnsi="ＭＳ 明朝" w:hint="eastAsia"/>
          <w:sz w:val="22"/>
          <w:szCs w:val="22"/>
        </w:rPr>
        <w:t>十分行うための</w:t>
      </w:r>
      <w:r>
        <w:rPr>
          <w:rFonts w:ascii="ＭＳ 明朝" w:hAnsi="ＭＳ 明朝" w:hint="eastAsia"/>
          <w:sz w:val="22"/>
          <w:szCs w:val="22"/>
        </w:rPr>
        <w:t>体制の構築</w:t>
      </w:r>
      <w:r w:rsidR="00414B50">
        <w:rPr>
          <w:rFonts w:ascii="ＭＳ 明朝" w:hAnsi="ＭＳ 明朝" w:hint="eastAsia"/>
          <w:sz w:val="22"/>
          <w:szCs w:val="22"/>
        </w:rPr>
        <w:t>。</w:t>
      </w:r>
    </w:p>
    <w:p w:rsidR="0088377E" w:rsidRPr="0088377E" w:rsidRDefault="0088377E" w:rsidP="0088377E">
      <w:pPr>
        <w:ind w:leftChars="100" w:left="430" w:hangingChars="100" w:hanging="220"/>
        <w:rPr>
          <w:rFonts w:ascii="ＭＳ 明朝" w:hAnsi="ＭＳ 明朝"/>
          <w:sz w:val="22"/>
          <w:szCs w:val="22"/>
        </w:rPr>
      </w:pPr>
      <w:r w:rsidRPr="0030302C">
        <w:rPr>
          <w:rFonts w:ascii="ＭＳ 明朝" w:hAnsi="ＭＳ 明朝" w:hint="eastAsia"/>
          <w:sz w:val="22"/>
          <w:szCs w:val="22"/>
        </w:rPr>
        <w:t>・特に、超急性期や急性期を脱した入院患者の在宅復帰を促進するため、地域医療介護総合確保基金を活用して、回復期の病床機能を有する病院や</w:t>
      </w:r>
      <w:r>
        <w:rPr>
          <w:rFonts w:ascii="ＭＳ 明朝" w:hAnsi="ＭＳ 明朝" w:hint="eastAsia"/>
          <w:sz w:val="22"/>
          <w:szCs w:val="22"/>
        </w:rPr>
        <w:t>有床診療所が有効に機能するよう</w:t>
      </w:r>
      <w:r w:rsidR="00E75798">
        <w:rPr>
          <w:rFonts w:ascii="ＭＳ 明朝" w:hAnsi="ＭＳ 明朝" w:hint="eastAsia"/>
          <w:sz w:val="22"/>
          <w:szCs w:val="22"/>
        </w:rPr>
        <w:t>に</w:t>
      </w:r>
      <w:r>
        <w:rPr>
          <w:rFonts w:ascii="ＭＳ 明朝" w:hAnsi="ＭＳ 明朝" w:hint="eastAsia"/>
          <w:sz w:val="22"/>
          <w:szCs w:val="22"/>
        </w:rPr>
        <w:t>支援</w:t>
      </w:r>
      <w:r w:rsidR="00414B50">
        <w:rPr>
          <w:rFonts w:ascii="ＭＳ 明朝" w:hAnsi="ＭＳ 明朝" w:hint="eastAsia"/>
          <w:sz w:val="22"/>
          <w:szCs w:val="22"/>
        </w:rPr>
        <w:t>。</w:t>
      </w:r>
    </w:p>
    <w:p w:rsidR="00CF62E4" w:rsidRPr="008348B7" w:rsidRDefault="00E75798" w:rsidP="00F9388D">
      <w:pPr>
        <w:ind w:leftChars="105" w:left="440" w:hangingChars="100" w:hanging="220"/>
        <w:rPr>
          <w:rFonts w:ascii="ＭＳ 明朝" w:hAnsi="ＭＳ 明朝"/>
          <w:sz w:val="22"/>
          <w:szCs w:val="22"/>
        </w:rPr>
      </w:pPr>
      <w:r w:rsidRPr="008348B7">
        <w:rPr>
          <w:rFonts w:ascii="ＭＳ 明朝" w:hAnsi="ＭＳ 明朝" w:hint="eastAsia"/>
          <w:sz w:val="22"/>
          <w:szCs w:val="22"/>
        </w:rPr>
        <w:t>・患者や家族である地域住民の主体的な意思表示や日頃からの治療参加を促すことなどにより、在宅医療のさらなる推進</w:t>
      </w:r>
      <w:r w:rsidR="00414B50">
        <w:rPr>
          <w:rFonts w:ascii="ＭＳ 明朝" w:hAnsi="ＭＳ 明朝" w:hint="eastAsia"/>
          <w:sz w:val="22"/>
          <w:szCs w:val="22"/>
        </w:rPr>
        <w:t>。</w:t>
      </w:r>
    </w:p>
    <w:p w:rsidR="00330E99" w:rsidRDefault="00330E99" w:rsidP="00F91984">
      <w:pPr>
        <w:rPr>
          <w:rFonts w:ascii="ＭＳ ゴシック" w:eastAsia="ＭＳ ゴシック" w:hAnsi="ＭＳ ゴシック"/>
          <w:sz w:val="22"/>
          <w:szCs w:val="22"/>
        </w:rPr>
      </w:pPr>
    </w:p>
    <w:p w:rsidR="006640E3" w:rsidRPr="00DB7884" w:rsidRDefault="002A1159"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DB7884" w:rsidRPr="00DB788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DB7884" w:rsidRPr="00DB7884">
        <w:rPr>
          <w:rFonts w:ascii="ＭＳ ゴシック" w:eastAsia="ＭＳ ゴシック" w:hAnsi="ＭＳ ゴシック" w:hint="eastAsia"/>
          <w:b/>
          <w:sz w:val="28"/>
          <w:szCs w:val="28"/>
        </w:rPr>
        <w:t>保健医療計画　骨子案</w:t>
      </w:r>
      <w:r w:rsidR="006640E3" w:rsidRPr="00DB7884">
        <w:rPr>
          <w:rFonts w:ascii="ＭＳ ゴシック" w:eastAsia="ＭＳ ゴシック" w:hAnsi="ＭＳ ゴシック" w:hint="eastAsia"/>
          <w:b/>
          <w:sz w:val="28"/>
          <w:szCs w:val="28"/>
        </w:rPr>
        <w:t>（熱海伊東圏域）</w:t>
      </w:r>
    </w:p>
    <w:p w:rsidR="006640E3" w:rsidRPr="006640E3" w:rsidRDefault="002F71FD" w:rsidP="006640E3">
      <w:pPr>
        <w:spacing w:line="240" w:lineRule="atLeast"/>
        <w:ind w:right="240"/>
        <w:jc w:val="right"/>
        <w:rPr>
          <w:sz w:val="24"/>
        </w:rPr>
      </w:pPr>
      <w:r>
        <w:rPr>
          <w:noProof/>
        </w:rPr>
        <w:pict>
          <v:line id="_x0000_s1046" style="position:absolute;left:0;text-align:left;flip:y;z-index:251645952;visibility:visible;mso-wrap-distance-top:-3e-5mm;mso-wrap-distance-bottom:-3e-5mm" from="-7.55pt,-.9pt" to="481.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r>
        <w:rPr>
          <w:rFonts w:ascii="ＭＳ ゴシック" w:eastAsia="ＭＳ ゴシック" w:hAnsi="ＭＳ ゴシック"/>
          <w:noProof/>
          <w:sz w:val="22"/>
          <w:szCs w:val="22"/>
        </w:rPr>
        <w:pict>
          <v:roundrect id="四角形: 角を丸くする 27" o:spid="_x0000_s1047" style="position:absolute;left:0;text-align:left;margin-left:5.1pt;margin-top:15.95pt;width:476.85pt;height:121.15pt;z-index:251646976;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四角形: 角を丸くする 27" inset="5.85pt,.7pt,5.85pt,.7pt">
              <w:txbxContent>
                <w:p w:rsidR="00A006CA" w:rsidRPr="00F763E0" w:rsidRDefault="00A006CA" w:rsidP="006640E3">
                  <w:pPr>
                    <w:rPr>
                      <w:rFonts w:ascii="ＭＳ ゴシック" w:eastAsia="ＭＳ ゴシック" w:hAnsi="ＭＳ ゴシック"/>
                      <w:b/>
                      <w:sz w:val="22"/>
                      <w:szCs w:val="22"/>
                    </w:rPr>
                  </w:pPr>
                  <w:r w:rsidRPr="00F763E0">
                    <w:rPr>
                      <w:rFonts w:ascii="ＭＳ ゴシック" w:eastAsia="ＭＳ ゴシック" w:hAnsi="ＭＳ ゴシック" w:hint="eastAsia"/>
                      <w:b/>
                      <w:sz w:val="22"/>
                      <w:szCs w:val="22"/>
                    </w:rPr>
                    <w:t xml:space="preserve">【対策のポイント】　　　</w:t>
                  </w:r>
                </w:p>
                <w:p w:rsidR="00A006CA" w:rsidRPr="00D07290" w:rsidRDefault="00A006CA" w:rsidP="006640E3">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C17CAB">
                    <w:rPr>
                      <w:rFonts w:ascii="ＭＳ ゴシック" w:eastAsia="ＭＳ ゴシック" w:hAnsi="ＭＳ ゴシック" w:hint="eastAsia"/>
                      <w:b/>
                      <w:sz w:val="22"/>
                      <w:szCs w:val="22"/>
                      <w:u w:val="single"/>
                    </w:rPr>
                    <w:t>圏域の地域医療構想の実現</w:t>
                  </w:r>
                </w:p>
                <w:p w:rsidR="00A006CA" w:rsidRDefault="00A006CA" w:rsidP="00D07290">
                  <w:pPr>
                    <w:ind w:firstLineChars="100" w:firstLine="22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・圏域の医療需要に的確に対応できる医療提供体制の整備</w:t>
                  </w:r>
                </w:p>
                <w:p w:rsidR="00A006CA" w:rsidRPr="00D07290" w:rsidRDefault="00A006CA" w:rsidP="00D07290">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D07290">
                    <w:rPr>
                      <w:rFonts w:ascii="ＭＳ ゴシック" w:eastAsia="ＭＳ ゴシック" w:hAnsi="ＭＳ ゴシック" w:hint="eastAsia"/>
                      <w:sz w:val="22"/>
                      <w:szCs w:val="22"/>
                    </w:rPr>
                    <w:t>駿東田方医療圏との広域的な医療連携体制の確保</w:t>
                  </w:r>
                </w:p>
                <w:p w:rsidR="00A006CA" w:rsidRPr="00D07290" w:rsidRDefault="00A006CA" w:rsidP="006640E3">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C17CAB">
                    <w:rPr>
                      <w:rFonts w:ascii="ＭＳ ゴシック" w:eastAsia="ＭＳ ゴシック" w:hAnsi="ＭＳ ゴシック" w:hint="eastAsia"/>
                      <w:b/>
                      <w:sz w:val="22"/>
                      <w:szCs w:val="22"/>
                      <w:u w:val="single"/>
                    </w:rPr>
                    <w:t>疾病の予防、早期発見、重症化予防</w:t>
                  </w:r>
                </w:p>
                <w:p w:rsidR="00A006CA" w:rsidRPr="00D07290" w:rsidRDefault="00A006CA" w:rsidP="00D07290">
                  <w:pPr>
                    <w:ind w:firstLineChars="100" w:firstLine="220"/>
                    <w:rPr>
                      <w:rFonts w:ascii="ＭＳ ゴシック" w:eastAsia="ＭＳ ゴシック" w:hAnsi="ＭＳ ゴシック"/>
                      <w:sz w:val="22"/>
                      <w:szCs w:val="22"/>
                    </w:rPr>
                  </w:pPr>
                  <w:r w:rsidRPr="00D07290">
                    <w:rPr>
                      <w:rFonts w:ascii="ＭＳ ゴシック" w:eastAsia="ＭＳ ゴシック" w:hAnsi="ＭＳ ゴシック" w:hint="eastAsia"/>
                      <w:sz w:val="22"/>
                      <w:szCs w:val="22"/>
                    </w:rPr>
                    <w:t>・特定健診・保健指導受診率及びがん検診受診率の向上</w:t>
                  </w:r>
                  <w:r w:rsidRPr="00D07290">
                    <w:rPr>
                      <w:rFonts w:ascii="ＭＳ ゴシック" w:eastAsia="ＭＳ ゴシック" w:hAnsi="ＭＳ ゴシック" w:hint="eastAsia"/>
                      <w:i/>
                      <w:color w:val="FF0000"/>
                      <w:sz w:val="22"/>
                      <w:szCs w:val="22"/>
                    </w:rPr>
                    <w:t xml:space="preserve">　</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F9388D" w:rsidRPr="00AC1F33" w:rsidRDefault="00F9388D" w:rsidP="00F9388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F9388D" w:rsidRDefault="00F9388D" w:rsidP="00865E29">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F9388D" w:rsidRPr="00AC1F33" w:rsidRDefault="002F71FD" w:rsidP="00865E29">
      <w:pPr>
        <w:ind w:firstLineChars="100" w:firstLine="210"/>
        <w:rPr>
          <w:rFonts w:ascii="ＭＳ ゴシック" w:eastAsia="ＭＳ ゴシック" w:hAnsi="ＭＳ ゴシック"/>
          <w:sz w:val="22"/>
          <w:szCs w:val="22"/>
        </w:rPr>
      </w:pPr>
      <w:r>
        <w:rPr>
          <w:noProof/>
        </w:rPr>
        <w:pict>
          <v:shape id="図 4" o:spid="_x0000_s1081" type="#_x0000_t75" style="position:absolute;left:0;text-align:left;margin-left:18pt;margin-top:12pt;width:285.05pt;height:217.8pt;z-index:251663360;visibility:visible;mso-wrap-style:square;mso-wrap-distance-left:9pt;mso-wrap-distance-top:0;mso-wrap-distance-right:9pt;mso-wrap-distance-bottom:0;mso-position-horizontal-relative:text;mso-position-vertical-relative:text;mso-width-relative:page;mso-height-relative:page">
            <v:imagedata r:id="rId10" o:title=""/>
          </v:shape>
        </w:pict>
      </w:r>
    </w:p>
    <w:p w:rsidR="00F9388D" w:rsidRPr="0026348A"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Pr="00330E99" w:rsidRDefault="00F9388D" w:rsidP="00F9388D">
      <w:pPr>
        <w:rPr>
          <w:rFonts w:ascii="ＭＳ ゴシック" w:eastAsia="ＭＳ ゴシック" w:hAnsi="ＭＳ ゴシック"/>
          <w:sz w:val="22"/>
          <w:szCs w:val="22"/>
        </w:rPr>
      </w:pPr>
    </w:p>
    <w:p w:rsidR="00F9388D" w:rsidRPr="002155B0"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Default="00F9388D" w:rsidP="00F9388D">
      <w:pPr>
        <w:rPr>
          <w:rFonts w:ascii="ＭＳ ゴシック" w:eastAsia="ＭＳ ゴシック" w:hAnsi="ＭＳ ゴシック"/>
          <w:sz w:val="22"/>
          <w:szCs w:val="22"/>
        </w:rPr>
      </w:pPr>
    </w:p>
    <w:p w:rsidR="00F9388D" w:rsidRPr="006F5616" w:rsidRDefault="00F9388D" w:rsidP="00F9388D">
      <w:pPr>
        <w:rPr>
          <w:rFonts w:ascii="ＭＳ ゴシック" w:eastAsia="ＭＳ ゴシック" w:hAnsi="ＭＳ ゴシック"/>
          <w:b/>
          <w:sz w:val="22"/>
          <w:szCs w:val="22"/>
        </w:rPr>
      </w:pPr>
      <w:r w:rsidRPr="00CF62E4">
        <w:rPr>
          <w:rFonts w:ascii="ＭＳ ゴシック" w:eastAsia="ＭＳ ゴシック" w:hAnsi="ＭＳ ゴシック" w:hint="eastAsia"/>
          <w:sz w:val="22"/>
          <w:szCs w:val="22"/>
        </w:rPr>
        <w:t>＜圏域の動向＞</w:t>
      </w:r>
    </w:p>
    <w:p w:rsidR="00E17DDC" w:rsidRDefault="00E17DDC" w:rsidP="00F9388D">
      <w:pPr>
        <w:ind w:firstLineChars="100" w:firstLine="220"/>
        <w:rPr>
          <w:rFonts w:ascii="ＭＳ 明朝" w:hAnsi="ＭＳ 明朝"/>
          <w:sz w:val="22"/>
          <w:szCs w:val="22"/>
        </w:rPr>
      </w:pPr>
      <w:r w:rsidRPr="00382265">
        <w:rPr>
          <w:rFonts w:ascii="ＭＳ 明朝" w:hAnsi="ＭＳ 明朝" w:hint="eastAsia"/>
          <w:sz w:val="22"/>
          <w:szCs w:val="22"/>
        </w:rPr>
        <w:t>・75 歳以上人口は、平成37年(2025年)にピークを迎える。</w:t>
      </w:r>
    </w:p>
    <w:p w:rsidR="00F9388D" w:rsidRPr="001C4F7E" w:rsidRDefault="00F9388D" w:rsidP="00F9388D">
      <w:pPr>
        <w:ind w:firstLineChars="100" w:firstLine="220"/>
        <w:rPr>
          <w:rFonts w:ascii="ＭＳ 明朝" w:hAnsi="ＭＳ 明朝"/>
          <w:sz w:val="22"/>
          <w:szCs w:val="22"/>
        </w:rPr>
      </w:pPr>
      <w:r w:rsidRPr="001C4F7E">
        <w:rPr>
          <w:rFonts w:ascii="ＭＳ 明朝" w:hAnsi="ＭＳ 明朝" w:hint="eastAsia"/>
          <w:sz w:val="22"/>
          <w:szCs w:val="22"/>
        </w:rPr>
        <w:t>・平成</w:t>
      </w:r>
      <w:r w:rsidRPr="001C4F7E">
        <w:rPr>
          <w:rFonts w:ascii="ＭＳ 明朝" w:hAnsi="ＭＳ 明朝"/>
          <w:sz w:val="22"/>
          <w:szCs w:val="22"/>
        </w:rPr>
        <w:t>28</w:t>
      </w:r>
      <w:r w:rsidRPr="001C4F7E">
        <w:rPr>
          <w:rFonts w:ascii="ＭＳ 明朝" w:hAnsi="ＭＳ 明朝" w:hint="eastAsia"/>
          <w:sz w:val="22"/>
          <w:szCs w:val="22"/>
        </w:rPr>
        <w:t>年</w:t>
      </w:r>
      <w:r w:rsidRPr="001C4F7E">
        <w:rPr>
          <w:rFonts w:ascii="ＭＳ 明朝" w:hAnsi="ＭＳ 明朝"/>
          <w:sz w:val="22"/>
          <w:szCs w:val="22"/>
        </w:rPr>
        <w:t>4</w:t>
      </w:r>
      <w:r w:rsidRPr="001C4F7E">
        <w:rPr>
          <w:rFonts w:ascii="ＭＳ 明朝" w:hAnsi="ＭＳ 明朝" w:hint="eastAsia"/>
          <w:sz w:val="22"/>
          <w:szCs w:val="22"/>
        </w:rPr>
        <w:t>月に「熱海海の見える病院」（一般病床</w:t>
      </w:r>
      <w:r w:rsidRPr="001C4F7E">
        <w:rPr>
          <w:rFonts w:ascii="ＭＳ 明朝" w:hAnsi="ＭＳ 明朝"/>
          <w:sz w:val="22"/>
          <w:szCs w:val="22"/>
        </w:rPr>
        <w:t>40</w:t>
      </w:r>
      <w:r w:rsidRPr="001C4F7E">
        <w:rPr>
          <w:rFonts w:ascii="ＭＳ 明朝" w:hAnsi="ＭＳ 明朝" w:hint="eastAsia"/>
          <w:sz w:val="22"/>
          <w:szCs w:val="22"/>
        </w:rPr>
        <w:t>床、療養病床</w:t>
      </w:r>
      <w:r w:rsidRPr="001C4F7E">
        <w:rPr>
          <w:rFonts w:ascii="ＭＳ 明朝" w:hAnsi="ＭＳ 明朝"/>
          <w:sz w:val="22"/>
          <w:szCs w:val="22"/>
        </w:rPr>
        <w:t>72</w:t>
      </w:r>
      <w:r w:rsidRPr="001C4F7E">
        <w:rPr>
          <w:rFonts w:ascii="ＭＳ 明朝" w:hAnsi="ＭＳ 明朝" w:hint="eastAsia"/>
          <w:sz w:val="22"/>
          <w:szCs w:val="22"/>
        </w:rPr>
        <w:t>床）が開院</w:t>
      </w:r>
      <w:r w:rsidR="00142814" w:rsidRPr="00382265">
        <w:rPr>
          <w:rFonts w:ascii="ＭＳ 明朝" w:hAnsi="ＭＳ 明朝" w:hint="eastAsia"/>
          <w:sz w:val="22"/>
          <w:szCs w:val="22"/>
        </w:rPr>
        <w:t>。</w:t>
      </w:r>
    </w:p>
    <w:p w:rsidR="00F9388D" w:rsidRPr="001C4F7E" w:rsidRDefault="00F9388D" w:rsidP="00F9388D">
      <w:pPr>
        <w:ind w:leftChars="105" w:left="440" w:hangingChars="100" w:hanging="220"/>
        <w:rPr>
          <w:rFonts w:ascii="ＭＳ 明朝" w:hAnsi="ＭＳ 明朝"/>
          <w:sz w:val="22"/>
          <w:szCs w:val="22"/>
        </w:rPr>
      </w:pPr>
      <w:r w:rsidRPr="001C4F7E">
        <w:rPr>
          <w:rFonts w:ascii="ＭＳ 明朝" w:hAnsi="ＭＳ 明朝" w:hint="eastAsia"/>
          <w:sz w:val="22"/>
          <w:szCs w:val="22"/>
        </w:rPr>
        <w:t>・国際医療福祉大学熱海病院が</w:t>
      </w:r>
      <w:r w:rsidRPr="00252F7C">
        <w:rPr>
          <w:rFonts w:ascii="ＭＳ 明朝" w:hAnsi="ＭＳ 明朝" w:hint="eastAsia"/>
          <w:color w:val="FF0000"/>
          <w:sz w:val="22"/>
          <w:szCs w:val="22"/>
        </w:rPr>
        <w:t>、</w:t>
      </w:r>
      <w:r w:rsidRPr="001C4F7E">
        <w:rPr>
          <w:rFonts w:ascii="ＭＳ 明朝" w:hAnsi="ＭＳ 明朝" w:hint="eastAsia"/>
          <w:sz w:val="22"/>
          <w:szCs w:val="22"/>
        </w:rPr>
        <w:t>一般病床</w:t>
      </w:r>
      <w:r w:rsidRPr="001C4F7E">
        <w:rPr>
          <w:rFonts w:ascii="ＭＳ 明朝" w:hAnsi="ＭＳ 明朝"/>
          <w:sz w:val="22"/>
          <w:szCs w:val="22"/>
        </w:rPr>
        <w:t>50</w:t>
      </w:r>
      <w:r w:rsidRPr="001C4F7E">
        <w:rPr>
          <w:rFonts w:ascii="ＭＳ 明朝" w:hAnsi="ＭＳ 明朝" w:hint="eastAsia"/>
          <w:sz w:val="22"/>
          <w:szCs w:val="22"/>
        </w:rPr>
        <w:t>床、療養病床（回復期リハビリテーション病棟）</w:t>
      </w:r>
      <w:r w:rsidRPr="001C4F7E">
        <w:rPr>
          <w:rFonts w:ascii="ＭＳ 明朝" w:hAnsi="ＭＳ 明朝"/>
          <w:sz w:val="22"/>
          <w:szCs w:val="22"/>
        </w:rPr>
        <w:t>14</w:t>
      </w:r>
      <w:r w:rsidRPr="001C4F7E">
        <w:rPr>
          <w:rFonts w:ascii="ＭＳ 明朝" w:hAnsi="ＭＳ 明朝" w:hint="eastAsia"/>
          <w:sz w:val="22"/>
          <w:szCs w:val="22"/>
        </w:rPr>
        <w:t>床の増築増床計画を予定</w:t>
      </w:r>
      <w:r w:rsidR="00142814" w:rsidRPr="00382265">
        <w:rPr>
          <w:rFonts w:ascii="ＭＳ 明朝" w:hAnsi="ＭＳ 明朝" w:hint="eastAsia"/>
          <w:sz w:val="22"/>
          <w:szCs w:val="22"/>
        </w:rPr>
        <w:t>。</w:t>
      </w:r>
    </w:p>
    <w:p w:rsidR="00252F7C" w:rsidRPr="00252F7C" w:rsidRDefault="00252F7C" w:rsidP="00252F7C">
      <w:pPr>
        <w:ind w:firstLineChars="100" w:firstLine="220"/>
        <w:rPr>
          <w:rFonts w:ascii="ＭＳ 明朝" w:hAnsi="ＭＳ 明朝"/>
          <w:sz w:val="22"/>
          <w:szCs w:val="22"/>
        </w:rPr>
      </w:pPr>
      <w:r w:rsidRPr="001C4F7E">
        <w:rPr>
          <w:rFonts w:ascii="ＭＳ 明朝" w:hAnsi="ＭＳ 明朝" w:hint="eastAsia"/>
          <w:sz w:val="22"/>
          <w:szCs w:val="22"/>
        </w:rPr>
        <w:t>・平成</w:t>
      </w:r>
      <w:r>
        <w:rPr>
          <w:rFonts w:ascii="ＭＳ 明朝" w:hAnsi="ＭＳ 明朝"/>
          <w:sz w:val="22"/>
          <w:szCs w:val="22"/>
        </w:rPr>
        <w:t>2</w:t>
      </w:r>
      <w:r>
        <w:rPr>
          <w:rFonts w:ascii="ＭＳ 明朝" w:hAnsi="ＭＳ 明朝" w:hint="eastAsia"/>
          <w:sz w:val="22"/>
          <w:szCs w:val="22"/>
        </w:rPr>
        <w:t>8年４月に、</w:t>
      </w:r>
      <w:r w:rsidRPr="001C4F7E">
        <w:rPr>
          <w:rFonts w:ascii="ＭＳ 明朝" w:hAnsi="ＭＳ 明朝" w:hint="eastAsia"/>
          <w:sz w:val="22"/>
          <w:szCs w:val="22"/>
        </w:rPr>
        <w:t>国際医療福祉大学熱海</w:t>
      </w:r>
      <w:r>
        <w:rPr>
          <w:rFonts w:ascii="ＭＳ 明朝" w:hAnsi="ＭＳ 明朝" w:hint="eastAsia"/>
          <w:sz w:val="22"/>
          <w:szCs w:val="22"/>
        </w:rPr>
        <w:t>病院が地域がん診療病院と</w:t>
      </w:r>
      <w:r w:rsidRPr="001C4F7E">
        <w:rPr>
          <w:rFonts w:ascii="ＭＳ 明朝" w:hAnsi="ＭＳ 明朝" w:hint="eastAsia"/>
          <w:sz w:val="22"/>
          <w:szCs w:val="22"/>
        </w:rPr>
        <w:t>して指定</w:t>
      </w:r>
      <w:r w:rsidRPr="00382265">
        <w:rPr>
          <w:rFonts w:ascii="ＭＳ 明朝" w:hAnsi="ＭＳ 明朝" w:hint="eastAsia"/>
          <w:sz w:val="22"/>
          <w:szCs w:val="22"/>
        </w:rPr>
        <w:t>。</w:t>
      </w:r>
    </w:p>
    <w:p w:rsidR="00F9388D" w:rsidRDefault="00F9388D" w:rsidP="00F9388D">
      <w:pPr>
        <w:ind w:firstLineChars="100" w:firstLine="220"/>
        <w:rPr>
          <w:rFonts w:ascii="ＭＳ 明朝" w:hAnsi="ＭＳ 明朝"/>
          <w:sz w:val="22"/>
          <w:szCs w:val="22"/>
        </w:rPr>
      </w:pPr>
      <w:r w:rsidRPr="001C4F7E">
        <w:rPr>
          <w:rFonts w:ascii="ＭＳ 明朝" w:hAnsi="ＭＳ 明朝" w:hint="eastAsia"/>
          <w:sz w:val="22"/>
          <w:szCs w:val="22"/>
        </w:rPr>
        <w:t>・平成</w:t>
      </w:r>
      <w:r w:rsidRPr="001C4F7E">
        <w:rPr>
          <w:rFonts w:ascii="ＭＳ 明朝" w:hAnsi="ＭＳ 明朝"/>
          <w:sz w:val="22"/>
          <w:szCs w:val="22"/>
        </w:rPr>
        <w:t>29</w:t>
      </w:r>
      <w:r w:rsidRPr="001C4F7E">
        <w:rPr>
          <w:rFonts w:ascii="ＭＳ 明朝" w:hAnsi="ＭＳ 明朝" w:hint="eastAsia"/>
          <w:sz w:val="22"/>
          <w:szCs w:val="22"/>
        </w:rPr>
        <w:t>年２月に、伊東市民病院が県指定の認知症疾患医療センターとして指定</w:t>
      </w:r>
      <w:r w:rsidR="00142814" w:rsidRPr="00382265">
        <w:rPr>
          <w:rFonts w:ascii="ＭＳ 明朝" w:hAnsi="ＭＳ 明朝" w:hint="eastAsia"/>
          <w:sz w:val="22"/>
          <w:szCs w:val="22"/>
        </w:rPr>
        <w:t>。</w:t>
      </w:r>
    </w:p>
    <w:p w:rsidR="00187FEC" w:rsidRDefault="00187FEC" w:rsidP="00F9388D">
      <w:pPr>
        <w:rPr>
          <w:rFonts w:ascii="ＭＳ ゴシック" w:eastAsia="ＭＳ ゴシック" w:hAnsi="ＭＳ ゴシック"/>
          <w:sz w:val="22"/>
          <w:szCs w:val="22"/>
        </w:rPr>
      </w:pPr>
    </w:p>
    <w:p w:rsidR="00F9388D" w:rsidRPr="00247BFA" w:rsidRDefault="00F9388D" w:rsidP="00F9388D">
      <w:pPr>
        <w:rPr>
          <w:rFonts w:ascii="ＭＳ 明朝" w:hAnsi="ＭＳ 明朝"/>
          <w:sz w:val="22"/>
          <w:szCs w:val="22"/>
        </w:rPr>
      </w:pPr>
      <w:r>
        <w:rPr>
          <w:rFonts w:ascii="ＭＳ ゴシック" w:eastAsia="ＭＳ ゴシック" w:hAnsi="ＭＳ ゴシック" w:hint="eastAsia"/>
          <w:sz w:val="22"/>
          <w:szCs w:val="22"/>
        </w:rPr>
        <w:t>＜実現に向けた方向性＞</w:t>
      </w:r>
    </w:p>
    <w:p w:rsidR="00F9388D" w:rsidRDefault="00F9388D" w:rsidP="00F9388D">
      <w:pPr>
        <w:ind w:firstLineChars="100" w:firstLine="220"/>
        <w:rPr>
          <w:rFonts w:ascii="ＭＳ Ｐゴシック" w:eastAsia="ＭＳ Ｐゴシック" w:hAnsi="ＭＳ Ｐゴシック"/>
          <w:sz w:val="22"/>
          <w:szCs w:val="22"/>
        </w:rPr>
      </w:pPr>
      <w:r>
        <w:rPr>
          <w:rFonts w:ascii="ＭＳ 明朝" w:hAnsi="ＭＳ 明朝" w:hint="eastAsia"/>
          <w:sz w:val="22"/>
          <w:szCs w:val="22"/>
        </w:rPr>
        <w:t>・ひとり暮らし高齢者が多いなど、</w:t>
      </w:r>
      <w:r w:rsidRPr="004853CF">
        <w:rPr>
          <w:rFonts w:ascii="ＭＳ 明朝" w:hAnsi="ＭＳ 明朝" w:hint="eastAsia"/>
          <w:sz w:val="22"/>
          <w:szCs w:val="22"/>
        </w:rPr>
        <w:t>慢性期機能の必要度が高いこと</w:t>
      </w:r>
      <w:r>
        <w:rPr>
          <w:rFonts w:ascii="ＭＳ 明朝" w:hAnsi="ＭＳ 明朝" w:hint="eastAsia"/>
          <w:sz w:val="22"/>
          <w:szCs w:val="22"/>
        </w:rPr>
        <w:t>を踏まえた取組</w:t>
      </w:r>
      <w:r w:rsidR="00142814" w:rsidRPr="00382265">
        <w:rPr>
          <w:rFonts w:ascii="ＭＳ 明朝" w:hAnsi="ＭＳ 明朝" w:hint="eastAsia"/>
          <w:sz w:val="22"/>
          <w:szCs w:val="22"/>
        </w:rPr>
        <w:t>。</w:t>
      </w:r>
    </w:p>
    <w:p w:rsidR="00F9388D" w:rsidRDefault="00F9388D" w:rsidP="00F9388D">
      <w:pPr>
        <w:ind w:firstLineChars="100" w:firstLine="220"/>
        <w:rPr>
          <w:rFonts w:ascii="ＭＳ Ｐゴシック" w:eastAsia="ＭＳ Ｐゴシック" w:hAnsi="ＭＳ Ｐゴシック"/>
          <w:sz w:val="22"/>
          <w:szCs w:val="22"/>
        </w:rPr>
      </w:pPr>
      <w:r>
        <w:rPr>
          <w:rFonts w:ascii="ＭＳ 明朝" w:hAnsi="ＭＳ 明朝" w:hint="eastAsia"/>
          <w:sz w:val="22"/>
          <w:szCs w:val="22"/>
        </w:rPr>
        <w:t>・</w:t>
      </w:r>
      <w:r w:rsidRPr="004853CF">
        <w:rPr>
          <w:rFonts w:ascii="ＭＳ 明朝" w:hAnsi="ＭＳ 明朝"/>
          <w:sz w:val="22"/>
          <w:szCs w:val="22"/>
        </w:rPr>
        <w:t>ICT</w:t>
      </w:r>
      <w:r w:rsidRPr="004853CF">
        <w:rPr>
          <w:rFonts w:ascii="ＭＳ 明朝" w:hAnsi="ＭＳ 明朝" w:hint="eastAsia"/>
          <w:sz w:val="22"/>
          <w:szCs w:val="22"/>
        </w:rPr>
        <w:t>を活用した情報共有や、多職種連携での顔の見える関係づくり</w:t>
      </w:r>
      <w:r w:rsidR="00142814" w:rsidRPr="00382265">
        <w:rPr>
          <w:rFonts w:ascii="ＭＳ 明朝" w:hAnsi="ＭＳ 明朝" w:hint="eastAsia"/>
          <w:sz w:val="22"/>
          <w:szCs w:val="22"/>
        </w:rPr>
        <w:t>。</w:t>
      </w:r>
    </w:p>
    <w:p w:rsidR="00F9388D" w:rsidRDefault="00F9388D" w:rsidP="00F9388D">
      <w:pPr>
        <w:ind w:firstLineChars="100" w:firstLine="220"/>
        <w:rPr>
          <w:rFonts w:ascii="ＭＳ Ｐゴシック" w:eastAsia="ＭＳ Ｐゴシック" w:hAnsi="ＭＳ Ｐゴシック"/>
          <w:sz w:val="22"/>
          <w:szCs w:val="22"/>
        </w:rPr>
      </w:pPr>
      <w:r>
        <w:rPr>
          <w:rFonts w:ascii="ＭＳ 明朝" w:hAnsi="ＭＳ 明朝" w:hint="eastAsia"/>
          <w:sz w:val="22"/>
          <w:szCs w:val="22"/>
        </w:rPr>
        <w:t>・各病院の機能分担と連携を強化し、急性心筋梗塞等の高度急性期機能の対応力を高める</w:t>
      </w:r>
      <w:r w:rsidRPr="004853CF">
        <w:rPr>
          <w:rFonts w:ascii="ＭＳ 明朝" w:hAnsi="ＭＳ 明朝" w:hint="eastAsia"/>
          <w:sz w:val="22"/>
          <w:szCs w:val="22"/>
        </w:rPr>
        <w:t>取組</w:t>
      </w:r>
      <w:r w:rsidR="00142814" w:rsidRPr="00382265">
        <w:rPr>
          <w:rFonts w:ascii="ＭＳ 明朝" w:hAnsi="ＭＳ 明朝" w:hint="eastAsia"/>
          <w:sz w:val="22"/>
          <w:szCs w:val="22"/>
        </w:rPr>
        <w:t>。</w:t>
      </w:r>
    </w:p>
    <w:p w:rsidR="00F9388D" w:rsidRPr="006E4110" w:rsidRDefault="00F9388D" w:rsidP="00F9388D">
      <w:pPr>
        <w:ind w:leftChars="105" w:left="440" w:hangingChars="100" w:hanging="220"/>
        <w:rPr>
          <w:rFonts w:ascii="ＭＳ Ｐゴシック" w:eastAsia="ＭＳ Ｐゴシック" w:hAnsi="ＭＳ Ｐゴシック"/>
          <w:sz w:val="22"/>
          <w:szCs w:val="22"/>
        </w:rPr>
      </w:pPr>
      <w:r>
        <w:rPr>
          <w:rFonts w:ascii="ＭＳ 明朝" w:hAnsi="ＭＳ 明朝" w:hint="eastAsia"/>
          <w:sz w:val="22"/>
          <w:szCs w:val="22"/>
        </w:rPr>
        <w:t>・</w:t>
      </w:r>
      <w:r w:rsidRPr="004853CF">
        <w:rPr>
          <w:rFonts w:ascii="ＭＳ 明朝" w:hAnsi="ＭＳ 明朝" w:hint="eastAsia"/>
          <w:sz w:val="22"/>
          <w:szCs w:val="22"/>
        </w:rPr>
        <w:t>要介護者の歯科医療や口腔ケアの重要性</w:t>
      </w:r>
      <w:r>
        <w:rPr>
          <w:rFonts w:ascii="ＭＳ 明朝" w:hAnsi="ＭＳ 明朝" w:hint="eastAsia"/>
          <w:sz w:val="22"/>
          <w:szCs w:val="22"/>
        </w:rPr>
        <w:t>、</w:t>
      </w:r>
      <w:r w:rsidRPr="004853CF">
        <w:rPr>
          <w:rFonts w:ascii="ＭＳ 明朝" w:hAnsi="ＭＳ 明朝" w:hint="eastAsia"/>
          <w:sz w:val="22"/>
          <w:szCs w:val="22"/>
        </w:rPr>
        <w:t>在宅歯科医療</w:t>
      </w:r>
      <w:r>
        <w:rPr>
          <w:rFonts w:ascii="ＭＳ 明朝" w:hAnsi="ＭＳ 明朝" w:hint="eastAsia"/>
          <w:sz w:val="22"/>
          <w:szCs w:val="22"/>
        </w:rPr>
        <w:t>、地域に密着した薬局の健康支援・相談機能等について</w:t>
      </w:r>
      <w:r w:rsidRPr="004853CF">
        <w:rPr>
          <w:rFonts w:ascii="ＭＳ 明朝" w:hAnsi="ＭＳ 明朝" w:hint="eastAsia"/>
          <w:sz w:val="22"/>
          <w:szCs w:val="22"/>
        </w:rPr>
        <w:t>普及啓発</w:t>
      </w:r>
      <w:r w:rsidR="00142814" w:rsidRPr="00382265">
        <w:rPr>
          <w:rFonts w:ascii="ＭＳ 明朝" w:hAnsi="ＭＳ 明朝" w:hint="eastAsia"/>
          <w:sz w:val="22"/>
          <w:szCs w:val="22"/>
        </w:rPr>
        <w:t>。</w:t>
      </w:r>
    </w:p>
    <w:p w:rsidR="00F9388D" w:rsidRDefault="00F9388D" w:rsidP="00F9388D">
      <w:pPr>
        <w:rPr>
          <w:rFonts w:ascii="ＭＳ ゴシック" w:eastAsia="ＭＳ ゴシック" w:hAnsi="ＭＳ ゴシック"/>
          <w:b/>
          <w:sz w:val="22"/>
          <w:szCs w:val="22"/>
        </w:rPr>
      </w:pPr>
    </w:p>
    <w:p w:rsidR="00F9388D" w:rsidRDefault="00F9388D" w:rsidP="007569F0">
      <w:pPr>
        <w:rPr>
          <w:rFonts w:ascii="ＭＳ ゴシック" w:eastAsia="ＭＳ ゴシック" w:hAnsi="ＭＳ ゴシック"/>
          <w:b/>
          <w:sz w:val="22"/>
          <w:szCs w:val="22"/>
        </w:rPr>
      </w:pPr>
    </w:p>
    <w:p w:rsidR="00F9388D" w:rsidRDefault="00F9388D" w:rsidP="007569F0">
      <w:pPr>
        <w:rPr>
          <w:rFonts w:ascii="ＭＳ ゴシック" w:eastAsia="ＭＳ ゴシック" w:hAnsi="ＭＳ ゴシック"/>
          <w:b/>
          <w:sz w:val="22"/>
          <w:szCs w:val="22"/>
        </w:rPr>
      </w:pPr>
    </w:p>
    <w:p w:rsidR="00F9388D" w:rsidRDefault="00187FEC" w:rsidP="007569F0">
      <w:pPr>
        <w:rPr>
          <w:rFonts w:ascii="ＭＳ ゴシック" w:eastAsia="ＭＳ ゴシック" w:hAnsi="ＭＳ ゴシック"/>
          <w:b/>
          <w:sz w:val="22"/>
          <w:szCs w:val="22"/>
        </w:rPr>
      </w:pPr>
      <w:r>
        <w:rPr>
          <w:rFonts w:ascii="ＭＳ ゴシック" w:eastAsia="ＭＳ ゴシック" w:hAnsi="ＭＳ ゴシック"/>
          <w:b/>
          <w:sz w:val="22"/>
          <w:szCs w:val="22"/>
        </w:rPr>
        <w:br w:type="page"/>
      </w:r>
    </w:p>
    <w:p w:rsidR="007569F0" w:rsidRPr="00F763E0" w:rsidRDefault="007569F0" w:rsidP="007569F0">
      <w:pPr>
        <w:rPr>
          <w:rFonts w:ascii="ＭＳ ゴシック" w:eastAsia="ＭＳ ゴシック" w:hAnsi="ＭＳ ゴシック"/>
          <w:b/>
          <w:sz w:val="22"/>
          <w:szCs w:val="22"/>
        </w:rPr>
      </w:pPr>
      <w:r w:rsidRPr="00F763E0">
        <w:rPr>
          <w:rFonts w:ascii="ＭＳ ゴシック" w:eastAsia="ＭＳ ゴシック" w:hAnsi="ＭＳ ゴシック" w:hint="eastAsia"/>
          <w:b/>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7569F0" w:rsidRPr="00051CCB" w:rsidTr="000376A2">
        <w:trPr>
          <w:trHeight w:val="365"/>
        </w:trPr>
        <w:tc>
          <w:tcPr>
            <w:tcW w:w="3686"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項目</w:t>
            </w:r>
          </w:p>
        </w:tc>
        <w:tc>
          <w:tcPr>
            <w:tcW w:w="1488"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現状値</w:t>
            </w:r>
          </w:p>
        </w:tc>
        <w:tc>
          <w:tcPr>
            <w:tcW w:w="1489"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w:t>
            </w:r>
          </w:p>
        </w:tc>
        <w:tc>
          <w:tcPr>
            <w:tcW w:w="2976" w:type="dxa"/>
            <w:shd w:val="clear" w:color="auto" w:fill="FFFF66"/>
            <w:vAlign w:val="center"/>
          </w:tcPr>
          <w:p w:rsidR="007569F0" w:rsidRPr="00B1206A" w:rsidRDefault="007569F0" w:rsidP="000376A2">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目標値の考え方</w:t>
            </w:r>
          </w:p>
        </w:tc>
      </w:tr>
      <w:tr w:rsidR="007569F0" w:rsidRPr="00051CCB" w:rsidTr="00CE79A4">
        <w:trPr>
          <w:trHeight w:val="824"/>
        </w:trPr>
        <w:tc>
          <w:tcPr>
            <w:tcW w:w="3686" w:type="dxa"/>
            <w:vAlign w:val="center"/>
          </w:tcPr>
          <w:p w:rsidR="007569F0" w:rsidRPr="00900FF1" w:rsidRDefault="007569F0" w:rsidP="00CE79A4">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（特定健診・がん検診の受診率、特定保健指導の実施率に関する数値目標）</w:t>
            </w:r>
          </w:p>
        </w:tc>
        <w:tc>
          <w:tcPr>
            <w:tcW w:w="1488"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569F0" w:rsidRPr="00B1206A" w:rsidRDefault="007569F0" w:rsidP="00CE79A4">
            <w:pPr>
              <w:spacing w:line="280" w:lineRule="exact"/>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（静岡県健康増進計画の中間見直しに関連して設定）</w:t>
            </w:r>
          </w:p>
        </w:tc>
      </w:tr>
      <w:tr w:rsidR="007569F0" w:rsidRPr="00051CCB" w:rsidTr="00F706A3">
        <w:trPr>
          <w:trHeight w:val="990"/>
        </w:trPr>
        <w:tc>
          <w:tcPr>
            <w:tcW w:w="3686" w:type="dxa"/>
            <w:vAlign w:val="center"/>
          </w:tcPr>
          <w:p w:rsidR="007569F0" w:rsidRPr="00900FF1" w:rsidRDefault="007569F0" w:rsidP="00CE79A4">
            <w:pPr>
              <w:spacing w:line="28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地域包括ケアシステムに関する数値目標（在宅医療・介護連携、認知症等）</w:t>
            </w:r>
          </w:p>
        </w:tc>
        <w:tc>
          <w:tcPr>
            <w:tcW w:w="1488"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569F0" w:rsidRPr="00900FF1" w:rsidRDefault="007569F0" w:rsidP="00CE79A4">
            <w:pPr>
              <w:spacing w:line="28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569F0" w:rsidRPr="00B1206A" w:rsidRDefault="007569F0" w:rsidP="00CE79A4">
            <w:pPr>
              <w:spacing w:line="280" w:lineRule="exact"/>
              <w:rPr>
                <w:rFonts w:ascii="ＭＳ Ｐゴシック" w:eastAsia="ＭＳ Ｐゴシック" w:hAnsi="ＭＳ Ｐゴシック"/>
                <w:color w:val="000000"/>
                <w:sz w:val="20"/>
                <w:szCs w:val="20"/>
              </w:rPr>
            </w:pPr>
            <w:r w:rsidRPr="00B1206A">
              <w:rPr>
                <w:rFonts w:ascii="ＭＳ Ｐゴシック" w:eastAsia="ＭＳ Ｐゴシック" w:hAnsi="ＭＳ Ｐゴシック" w:hint="eastAsia"/>
                <w:sz w:val="20"/>
                <w:szCs w:val="20"/>
              </w:rPr>
              <w:t>（静岡県長寿者保健福祉計画・静岡県介護保険事業支援計画の改定に関連して設定）</w:t>
            </w:r>
          </w:p>
        </w:tc>
      </w:tr>
    </w:tbl>
    <w:p w:rsidR="007569F0" w:rsidRDefault="007569F0" w:rsidP="007569F0">
      <w:pPr>
        <w:rPr>
          <w:rFonts w:ascii="ＭＳ ゴシック" w:eastAsia="ＭＳ ゴシック" w:hAnsi="ＭＳ ゴシック"/>
          <w:sz w:val="22"/>
          <w:szCs w:val="22"/>
        </w:rPr>
      </w:pPr>
    </w:p>
    <w:p w:rsidR="006F5616" w:rsidRPr="00F706A3" w:rsidRDefault="00244D70" w:rsidP="006F5616">
      <w:pPr>
        <w:rPr>
          <w:rFonts w:ascii="ＭＳ ゴシック" w:eastAsia="ＭＳ ゴシック" w:hAnsi="ＭＳ ゴシック"/>
          <w:b/>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6F5616" w:rsidRDefault="006F5616" w:rsidP="006F5616">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・高度専門的ながん医療については、隣接する駿東田方保健医療圏にあるがん診療拠点病院等と圏域内の地域がん診療病院等の医療施設との連携により、医療提供体制を確保</w:t>
      </w:r>
      <w:r w:rsidR="00142814" w:rsidRPr="00382265">
        <w:rPr>
          <w:rFonts w:ascii="ＭＳ 明朝" w:hAnsi="ＭＳ 明朝" w:hint="eastAsia"/>
          <w:sz w:val="22"/>
          <w:szCs w:val="22"/>
        </w:rPr>
        <w:t>。</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・がん医療を提供する医療施設の役割分担をより明確にすることにより、効率的で質の高いがんの医療提供体制の構築を推進</w:t>
      </w:r>
      <w:r w:rsidR="00142814" w:rsidRPr="00382265">
        <w:rPr>
          <w:rFonts w:ascii="ＭＳ 明朝" w:hAnsi="ＭＳ 明朝" w:hint="eastAsia"/>
          <w:sz w:val="22"/>
          <w:szCs w:val="22"/>
        </w:rPr>
        <w:t>。</w:t>
      </w:r>
    </w:p>
    <w:p w:rsidR="006F5616" w:rsidRPr="00F706A3" w:rsidRDefault="006F5616" w:rsidP="006F5616">
      <w:pPr>
        <w:rPr>
          <w:rFonts w:ascii="ＭＳ Ｐゴシック" w:eastAsia="ＭＳ Ｐゴシック" w:hAnsi="ＭＳ Ｐゴシック"/>
          <w:sz w:val="22"/>
          <w:szCs w:val="22"/>
        </w:rPr>
      </w:pPr>
      <w:r>
        <w:rPr>
          <w:rFonts w:ascii="ＭＳ ゴシック" w:eastAsia="ＭＳ ゴシック" w:hAnsi="ＭＳ ゴシック" w:hint="eastAsia"/>
          <w:sz w:val="22"/>
          <w:szCs w:val="22"/>
        </w:rPr>
        <w:t>○脳卒中、心筋梗塞等の心血管疾患</w:t>
      </w:r>
    </w:p>
    <w:p w:rsidR="00CE79A4" w:rsidRPr="00CE79A4" w:rsidRDefault="00CE79A4" w:rsidP="00A35C8F">
      <w:pPr>
        <w:ind w:firstLineChars="100" w:firstLine="220"/>
        <w:rPr>
          <w:rFonts w:ascii="ＭＳ 明朝" w:hAnsi="ＭＳ 明朝"/>
          <w:sz w:val="22"/>
          <w:szCs w:val="22"/>
        </w:rPr>
      </w:pPr>
      <w:r w:rsidRPr="00CE79A4">
        <w:rPr>
          <w:rFonts w:ascii="ＭＳ 明朝" w:hAnsi="ＭＳ 明朝" w:hint="eastAsia"/>
          <w:sz w:val="22"/>
          <w:szCs w:val="22"/>
        </w:rPr>
        <w:t>・</w:t>
      </w:r>
      <w:r>
        <w:rPr>
          <w:rFonts w:ascii="ＭＳ 明朝" w:hAnsi="ＭＳ 明朝" w:hint="eastAsia"/>
          <w:sz w:val="22"/>
          <w:szCs w:val="22"/>
        </w:rPr>
        <w:t>健診（検診）の意義</w:t>
      </w:r>
      <w:r w:rsidRPr="00CE79A4">
        <w:rPr>
          <w:rFonts w:ascii="ＭＳ 明朝" w:hAnsi="ＭＳ 明朝" w:hint="eastAsia"/>
          <w:sz w:val="22"/>
          <w:szCs w:val="22"/>
        </w:rPr>
        <w:t>等</w:t>
      </w:r>
      <w:r>
        <w:rPr>
          <w:rFonts w:ascii="ＭＳ 明朝" w:hAnsi="ＭＳ 明朝" w:hint="eastAsia"/>
          <w:sz w:val="22"/>
          <w:szCs w:val="22"/>
        </w:rPr>
        <w:t>の住民への周知</w:t>
      </w:r>
      <w:r w:rsidRPr="00CE79A4">
        <w:rPr>
          <w:rFonts w:ascii="ＭＳ 明朝" w:hAnsi="ＭＳ 明朝" w:hint="eastAsia"/>
          <w:sz w:val="22"/>
          <w:szCs w:val="22"/>
        </w:rPr>
        <w:t>啓発</w:t>
      </w:r>
      <w:r w:rsidR="00A35C8F">
        <w:rPr>
          <w:rFonts w:ascii="ＭＳ 明朝" w:hAnsi="ＭＳ 明朝" w:hint="eastAsia"/>
          <w:sz w:val="22"/>
          <w:szCs w:val="22"/>
        </w:rPr>
        <w:t>、</w:t>
      </w:r>
      <w:r>
        <w:rPr>
          <w:rFonts w:ascii="ＭＳ 明朝" w:hAnsi="ＭＳ 明朝" w:hint="eastAsia"/>
          <w:sz w:val="22"/>
          <w:szCs w:val="22"/>
        </w:rPr>
        <w:t>受診しやすい環境整備</w:t>
      </w:r>
      <w:r w:rsidR="00142814" w:rsidRPr="00382265">
        <w:rPr>
          <w:rFonts w:ascii="ＭＳ 明朝" w:hAnsi="ＭＳ 明朝" w:hint="eastAsia"/>
          <w:sz w:val="22"/>
          <w:szCs w:val="22"/>
        </w:rPr>
        <w:t>。</w:t>
      </w:r>
    </w:p>
    <w:p w:rsidR="00CE79A4" w:rsidRPr="00CE79A4" w:rsidRDefault="00CE79A4" w:rsidP="00CE79A4">
      <w:pPr>
        <w:ind w:leftChars="105" w:left="440" w:hangingChars="100" w:hanging="220"/>
        <w:rPr>
          <w:rFonts w:ascii="ＭＳ 明朝" w:hAnsi="ＭＳ 明朝"/>
          <w:sz w:val="22"/>
          <w:szCs w:val="22"/>
        </w:rPr>
      </w:pPr>
      <w:r w:rsidRPr="00CE79A4">
        <w:rPr>
          <w:rFonts w:ascii="ＭＳ 明朝" w:hAnsi="ＭＳ 明朝" w:hint="eastAsia"/>
          <w:sz w:val="22"/>
          <w:szCs w:val="22"/>
        </w:rPr>
        <w:t>・喫煙による健康影響に関する正しい知識の普及、</w:t>
      </w:r>
      <w:r>
        <w:rPr>
          <w:rFonts w:ascii="ＭＳ 明朝" w:hAnsi="ＭＳ 明朝" w:hint="eastAsia"/>
          <w:sz w:val="22"/>
          <w:szCs w:val="22"/>
        </w:rPr>
        <w:t>禁煙外来を設置する医療施設や禁煙指導を行う薬局の情報</w:t>
      </w:r>
      <w:r w:rsidRPr="00CE79A4">
        <w:rPr>
          <w:rFonts w:ascii="ＭＳ 明朝" w:hAnsi="ＭＳ 明朝" w:hint="eastAsia"/>
          <w:sz w:val="22"/>
          <w:szCs w:val="22"/>
        </w:rPr>
        <w:t>提供</w:t>
      </w:r>
      <w:r>
        <w:rPr>
          <w:rFonts w:ascii="ＭＳ 明朝" w:hAnsi="ＭＳ 明朝" w:hint="eastAsia"/>
          <w:sz w:val="22"/>
          <w:szCs w:val="22"/>
        </w:rPr>
        <w:t>等により</w:t>
      </w:r>
      <w:r w:rsidRPr="00CE79A4">
        <w:rPr>
          <w:rFonts w:ascii="ＭＳ 明朝" w:hAnsi="ＭＳ 明朝" w:hint="eastAsia"/>
          <w:sz w:val="22"/>
          <w:szCs w:val="22"/>
        </w:rPr>
        <w:t>、禁煙を希望</w:t>
      </w:r>
      <w:r w:rsidR="00A35C8F">
        <w:rPr>
          <w:rFonts w:ascii="ＭＳ 明朝" w:hAnsi="ＭＳ 明朝" w:hint="eastAsia"/>
          <w:sz w:val="22"/>
          <w:szCs w:val="22"/>
        </w:rPr>
        <w:t>する喫煙者の自主的な取組の</w:t>
      </w:r>
      <w:r>
        <w:rPr>
          <w:rFonts w:ascii="ＭＳ 明朝" w:hAnsi="ＭＳ 明朝" w:hint="eastAsia"/>
          <w:sz w:val="22"/>
          <w:szCs w:val="22"/>
        </w:rPr>
        <w:t>支援</w:t>
      </w:r>
      <w:r w:rsidR="00142814" w:rsidRPr="00382265">
        <w:rPr>
          <w:rFonts w:ascii="ＭＳ 明朝" w:hAnsi="ＭＳ 明朝" w:hint="eastAsia"/>
          <w:sz w:val="22"/>
          <w:szCs w:val="22"/>
        </w:rPr>
        <w:t>。</w:t>
      </w:r>
    </w:p>
    <w:p w:rsidR="00CE79A4" w:rsidRPr="00CE79A4" w:rsidRDefault="00A35C8F" w:rsidP="00A35C8F">
      <w:pPr>
        <w:ind w:firstLineChars="100" w:firstLine="220"/>
        <w:rPr>
          <w:rFonts w:ascii="ＭＳ 明朝" w:hAnsi="ＭＳ 明朝"/>
          <w:sz w:val="22"/>
          <w:szCs w:val="22"/>
        </w:rPr>
      </w:pPr>
      <w:r>
        <w:rPr>
          <w:rFonts w:ascii="ＭＳ 明朝" w:hAnsi="ＭＳ 明朝" w:hint="eastAsia"/>
          <w:sz w:val="22"/>
          <w:szCs w:val="22"/>
        </w:rPr>
        <w:t>・生活習慣病対策連絡会を通じた、地域・職域が連携した健康づくり</w:t>
      </w:r>
      <w:r w:rsidR="00142814" w:rsidRPr="00382265">
        <w:rPr>
          <w:rFonts w:ascii="ＭＳ 明朝" w:hAnsi="ＭＳ 明朝" w:hint="eastAsia"/>
          <w:sz w:val="22"/>
          <w:szCs w:val="22"/>
        </w:rPr>
        <w:t>。</w:t>
      </w:r>
    </w:p>
    <w:p w:rsidR="00CE79A4" w:rsidRDefault="00A35C8F" w:rsidP="00A35C8F">
      <w:pPr>
        <w:ind w:leftChars="105" w:left="440" w:hangingChars="100" w:hanging="220"/>
        <w:rPr>
          <w:rFonts w:ascii="ＭＳ 明朝" w:hAnsi="ＭＳ 明朝"/>
          <w:sz w:val="22"/>
          <w:szCs w:val="22"/>
        </w:rPr>
      </w:pPr>
      <w:r>
        <w:rPr>
          <w:rFonts w:ascii="ＭＳ 明朝" w:hAnsi="ＭＳ 明朝" w:hint="eastAsia"/>
          <w:sz w:val="22"/>
          <w:szCs w:val="22"/>
        </w:rPr>
        <w:t>・</w:t>
      </w:r>
      <w:r w:rsidRPr="0030302C">
        <w:rPr>
          <w:rFonts w:ascii="ＭＳ 明朝" w:hAnsi="ＭＳ 明朝" w:hint="eastAsia"/>
          <w:sz w:val="22"/>
          <w:szCs w:val="22"/>
        </w:rPr>
        <w:t>初期症状への気づきと早期対応</w:t>
      </w:r>
      <w:r>
        <w:rPr>
          <w:rFonts w:ascii="ＭＳ 明朝" w:hAnsi="ＭＳ 明朝" w:hint="eastAsia"/>
          <w:sz w:val="22"/>
          <w:szCs w:val="22"/>
        </w:rPr>
        <w:t>に関する正しい知識の普及啓発</w:t>
      </w:r>
      <w:r w:rsidR="00142814" w:rsidRPr="00382265">
        <w:rPr>
          <w:rFonts w:ascii="ＭＳ 明朝" w:hAnsi="ＭＳ 明朝" w:hint="eastAsia"/>
          <w:sz w:val="22"/>
          <w:szCs w:val="22"/>
        </w:rPr>
        <w:t>。</w:t>
      </w:r>
    </w:p>
    <w:p w:rsidR="00E75798" w:rsidRPr="00A35C8F" w:rsidRDefault="00E75798" w:rsidP="00A35C8F">
      <w:pPr>
        <w:ind w:leftChars="105" w:left="440" w:hangingChars="100" w:hanging="220"/>
        <w:rPr>
          <w:rFonts w:ascii="ＭＳ Ｐゴシック" w:eastAsia="ＭＳ Ｐゴシック" w:hAnsi="ＭＳ Ｐゴシック"/>
          <w:sz w:val="22"/>
          <w:szCs w:val="22"/>
        </w:rPr>
      </w:pPr>
      <w:r>
        <w:rPr>
          <w:rFonts w:ascii="ＭＳ 明朝" w:hAnsi="ＭＳ 明朝" w:hint="eastAsia"/>
          <w:sz w:val="22"/>
          <w:szCs w:val="22"/>
        </w:rPr>
        <w:t>・</w:t>
      </w:r>
      <w:r w:rsidRPr="00C11757">
        <w:rPr>
          <w:rFonts w:ascii="ＭＳ 明朝" w:hAnsi="ＭＳ 明朝" w:hint="eastAsia"/>
          <w:sz w:val="22"/>
          <w:szCs w:val="22"/>
        </w:rPr>
        <w:t>救急搬送や隣接する駿東田方保健医療圏の救命救急センター等との連携を含め、現状の救急医療体制を維持することにより、早期に専門的治療が受けられる体制の確保</w:t>
      </w:r>
      <w:r w:rsidR="00142814" w:rsidRPr="00382265">
        <w:rPr>
          <w:rFonts w:ascii="ＭＳ 明朝" w:hAnsi="ＭＳ 明朝" w:hint="eastAsia"/>
          <w:sz w:val="22"/>
          <w:szCs w:val="22"/>
        </w:rPr>
        <w:t>。</w:t>
      </w:r>
    </w:p>
    <w:p w:rsidR="006F5616" w:rsidRPr="00E75798" w:rsidRDefault="00E75798" w:rsidP="006F5616">
      <w:pPr>
        <w:rPr>
          <w:rFonts w:ascii="ＭＳ ゴシック" w:eastAsia="ＭＳ ゴシック" w:hAnsi="ＭＳ ゴシック"/>
          <w:sz w:val="22"/>
          <w:szCs w:val="22"/>
        </w:rPr>
      </w:pPr>
      <w:r>
        <w:rPr>
          <w:rFonts w:ascii="ＭＳ ゴシック" w:eastAsia="ＭＳ ゴシック" w:hAnsi="ＭＳ ゴシック" w:hint="eastAsia"/>
          <w:sz w:val="22"/>
          <w:szCs w:val="22"/>
        </w:rPr>
        <w:t>○救急医療</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今後も、在宅や介護施設等で生活する75歳以上の高齢者の増加が見込まれることから、各市が実施する在宅医療・介護連携事業等を通じて、急変時の対応等について協議を行い、地域の実情に応じた役割分担と連携に基づく体制整備を推進</w:t>
      </w:r>
      <w:r w:rsidR="00142814" w:rsidRPr="00382265">
        <w:rPr>
          <w:rFonts w:ascii="ＭＳ 明朝" w:hAnsi="ＭＳ 明朝" w:hint="eastAsia"/>
          <w:sz w:val="22"/>
          <w:szCs w:val="22"/>
        </w:rPr>
        <w:t>。</w:t>
      </w:r>
    </w:p>
    <w:p w:rsidR="006F5616" w:rsidRPr="00F706A3" w:rsidRDefault="006F5616" w:rsidP="006F5616">
      <w:pPr>
        <w:rPr>
          <w:rFonts w:ascii="ＭＳ Ｐゴシック" w:eastAsia="ＭＳ Ｐゴシック" w:hAnsi="ＭＳ Ｐゴシック"/>
          <w:sz w:val="22"/>
          <w:szCs w:val="22"/>
        </w:rPr>
      </w:pPr>
      <w:r>
        <w:rPr>
          <w:rFonts w:ascii="ＭＳ ゴシック" w:eastAsia="ＭＳ ゴシック" w:hAnsi="ＭＳ ゴシック" w:hint="eastAsia"/>
          <w:sz w:val="22"/>
          <w:szCs w:val="22"/>
        </w:rPr>
        <w:t>○在宅医療</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・退院支援では、市ごとに設置された在宅医療・介護連携推進のための協議会等を活用して、それぞれの状況に応じた退</w:t>
      </w:r>
      <w:r w:rsidR="00457DE5">
        <w:rPr>
          <w:rFonts w:ascii="ＭＳ 明朝" w:hAnsi="ＭＳ 明朝" w:hint="eastAsia"/>
          <w:sz w:val="22"/>
          <w:szCs w:val="22"/>
        </w:rPr>
        <w:t>院調整の手順等をルール化するなど、標準化に向けた検討</w:t>
      </w:r>
      <w:r w:rsidR="00142814" w:rsidRPr="00382265">
        <w:rPr>
          <w:rFonts w:ascii="ＭＳ 明朝" w:hAnsi="ＭＳ 明朝" w:hint="eastAsia"/>
          <w:sz w:val="22"/>
          <w:szCs w:val="22"/>
        </w:rPr>
        <w:t>。</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・人生の最終段階では、できる限り本人の希望に沿った対応ができるよう、在宅医療・介護関係者が普段から本人の意向</w:t>
      </w:r>
      <w:r w:rsidR="00244D70">
        <w:rPr>
          <w:rFonts w:ascii="ＭＳ 明朝" w:hAnsi="ＭＳ 明朝" w:hint="eastAsia"/>
          <w:sz w:val="22"/>
          <w:szCs w:val="22"/>
        </w:rPr>
        <w:t>を確認して情報共有</w:t>
      </w:r>
      <w:r w:rsidR="00142814" w:rsidRPr="00382265">
        <w:rPr>
          <w:rFonts w:ascii="ＭＳ 明朝" w:hAnsi="ＭＳ 明朝" w:hint="eastAsia"/>
          <w:sz w:val="22"/>
          <w:szCs w:val="22"/>
        </w:rPr>
        <w:t>。</w:t>
      </w:r>
    </w:p>
    <w:p w:rsidR="0079286E" w:rsidRDefault="0079286E" w:rsidP="00AC1F33">
      <w:pPr>
        <w:rPr>
          <w:rFonts w:ascii="ＭＳ ゴシック" w:eastAsia="ＭＳ ゴシック" w:hAnsi="ＭＳ ゴシック"/>
          <w:b/>
          <w:sz w:val="22"/>
          <w:szCs w:val="22"/>
        </w:rPr>
      </w:pPr>
    </w:p>
    <w:p w:rsidR="006640E3" w:rsidRDefault="006640E3" w:rsidP="006640E3">
      <w:pPr>
        <w:rPr>
          <w:rFonts w:ascii="ＭＳ ゴシック" w:eastAsia="ＭＳ ゴシック" w:hAnsi="ＭＳ ゴシック"/>
          <w:sz w:val="22"/>
          <w:szCs w:val="22"/>
        </w:rPr>
      </w:pPr>
    </w:p>
    <w:p w:rsidR="006640E3" w:rsidRPr="00DB7884"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DB7884" w:rsidRPr="00DB788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DB7884" w:rsidRPr="00DB7884">
        <w:rPr>
          <w:rFonts w:ascii="ＭＳ ゴシック" w:eastAsia="ＭＳ ゴシック" w:hAnsi="ＭＳ ゴシック" w:hint="eastAsia"/>
          <w:b/>
          <w:sz w:val="28"/>
          <w:szCs w:val="28"/>
        </w:rPr>
        <w:t>保健医療計画　骨子案</w:t>
      </w:r>
      <w:r w:rsidRPr="00DB7884">
        <w:rPr>
          <w:rFonts w:ascii="ＭＳ ゴシック" w:eastAsia="ＭＳ ゴシック" w:hAnsi="ＭＳ ゴシック" w:hint="eastAsia"/>
          <w:b/>
          <w:sz w:val="28"/>
          <w:szCs w:val="28"/>
        </w:rPr>
        <w:t>（駿東田方圏域）</w:t>
      </w:r>
    </w:p>
    <w:p w:rsidR="006640E3" w:rsidRPr="006640E3" w:rsidRDefault="002F71FD" w:rsidP="006640E3">
      <w:pPr>
        <w:spacing w:line="240" w:lineRule="atLeast"/>
        <w:ind w:right="240"/>
        <w:jc w:val="right"/>
        <w:rPr>
          <w:sz w:val="24"/>
        </w:rPr>
      </w:pPr>
      <w:r>
        <w:rPr>
          <w:noProof/>
        </w:rPr>
        <w:pict>
          <v:line id="_x0000_s1050" style="position:absolute;left:0;text-align:left;flip:y;z-index:251648000;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2F71FD" w:rsidP="006640E3">
      <w:pPr>
        <w:rPr>
          <w:rFonts w:ascii="ＭＳ ゴシック" w:eastAsia="ＭＳ ゴシック" w:hAnsi="ＭＳ ゴシック"/>
          <w:sz w:val="22"/>
          <w:szCs w:val="22"/>
        </w:rPr>
      </w:pPr>
      <w:r>
        <w:rPr>
          <w:rFonts w:ascii="ＭＳ ゴシック" w:eastAsia="ＭＳ ゴシック" w:hAnsi="ＭＳ ゴシック"/>
          <w:noProof/>
          <w:sz w:val="22"/>
          <w:szCs w:val="22"/>
        </w:rPr>
        <w:pict>
          <v:roundrect id="_x0000_s1058" style="position:absolute;left:0;text-align:left;margin-left:-.3pt;margin-top:3.5pt;width:488.85pt;height:340.35pt;z-index:251655168;visibility:visible" arcsize="1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8" inset="5.85pt,.7pt,5.85pt,.7pt">
              <w:txbxContent>
                <w:p w:rsidR="00A006CA" w:rsidRPr="009C65F5" w:rsidRDefault="00A006CA" w:rsidP="003211ED">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w:t>
                  </w:r>
                  <w:r w:rsidRPr="009C65F5">
                    <w:rPr>
                      <w:rFonts w:ascii="ＭＳ ゴシック" w:eastAsia="ＭＳ ゴシック" w:hAnsi="ＭＳ ゴシック" w:hint="eastAsia"/>
                      <w:sz w:val="22"/>
                      <w:szCs w:val="22"/>
                    </w:rPr>
                    <w:t xml:space="preserve">対策のポイント】　　　</w:t>
                  </w:r>
                </w:p>
                <w:p w:rsidR="009D7C70" w:rsidRPr="009D7C70" w:rsidRDefault="009D7C70" w:rsidP="009D7C70">
                  <w:pPr>
                    <w:rPr>
                      <w:rFonts w:ascii="ＭＳ ゴシック" w:eastAsia="ＭＳ ゴシック" w:hAnsi="ＭＳ ゴシック"/>
                      <w:b/>
                      <w:sz w:val="22"/>
                      <w:u w:val="single"/>
                    </w:rPr>
                  </w:pPr>
                  <w:r w:rsidRPr="009D7C70">
                    <w:rPr>
                      <w:rFonts w:ascii="ＭＳ ゴシック" w:eastAsia="ＭＳ ゴシック" w:hAnsi="ＭＳ ゴシック" w:hint="eastAsia"/>
                      <w:b/>
                      <w:sz w:val="22"/>
                    </w:rPr>
                    <w:t>○</w:t>
                  </w:r>
                  <w:r w:rsidRPr="009D7C70">
                    <w:rPr>
                      <w:rFonts w:ascii="ＭＳ ゴシック" w:eastAsia="ＭＳ ゴシック" w:hAnsi="ＭＳ ゴシック" w:hint="eastAsia"/>
                      <w:b/>
                      <w:sz w:val="22"/>
                      <w:u w:val="single"/>
                    </w:rPr>
                    <w:t>がんなどすべての疾病予防対策を充実させる</w:t>
                  </w:r>
                  <w:r w:rsidRPr="009D7C70">
                    <w:rPr>
                      <w:rFonts w:ascii="ＭＳ ゴシック" w:eastAsia="ＭＳ ゴシック" w:hAnsi="ＭＳ ゴシック" w:hint="eastAsia"/>
                      <w:sz w:val="22"/>
                    </w:rPr>
                    <w:t>。</w:t>
                  </w:r>
                </w:p>
                <w:p w:rsidR="009D7C70" w:rsidRPr="009D7C70" w:rsidRDefault="009D7C70" w:rsidP="009D7C70">
                  <w:pPr>
                    <w:ind w:leftChars="105" w:left="660" w:hangingChars="200" w:hanging="44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rPr>
                    <w:t>・特定検診及びがん検診（</w:t>
                  </w:r>
                  <w:r w:rsidRPr="009D7C70">
                    <w:rPr>
                      <w:rFonts w:ascii="ＭＳ Ｐゴシック" w:eastAsia="ＭＳ Ｐゴシック" w:hAnsi="ＭＳ Ｐゴシック"/>
                      <w:sz w:val="22"/>
                    </w:rPr>
                    <w:t>1</w:t>
                  </w:r>
                  <w:r w:rsidRPr="009D7C70">
                    <w:rPr>
                      <w:rFonts w:ascii="ＭＳ Ｐゴシック" w:eastAsia="ＭＳ Ｐゴシック" w:hAnsi="ＭＳ Ｐゴシック" w:hint="eastAsia"/>
                      <w:sz w:val="22"/>
                    </w:rPr>
                    <w:t>次検診･精密検診）の受診率を向上させる。</w:t>
                  </w:r>
                </w:p>
                <w:p w:rsidR="009D7C70" w:rsidRPr="009D7C70" w:rsidRDefault="009D7C70" w:rsidP="009D7C70">
                  <w:pPr>
                    <w:ind w:firstLineChars="100" w:firstLine="220"/>
                    <w:rPr>
                      <w:rFonts w:ascii="ＭＳ Ｐゴシック" w:eastAsia="ＭＳ Ｐゴシック" w:hAnsi="ＭＳ Ｐゴシック"/>
                      <w:sz w:val="22"/>
                    </w:rPr>
                  </w:pPr>
                  <w:r w:rsidRPr="009D7C70">
                    <w:rPr>
                      <w:rFonts w:ascii="ＭＳ Ｐゴシック" w:eastAsia="ＭＳ Ｐゴシック" w:hAnsi="ＭＳ Ｐゴシック" w:hint="eastAsia"/>
                      <w:sz w:val="22"/>
                      <w:szCs w:val="22"/>
                    </w:rPr>
                    <w:t>・糖尿病を中心とした重症化予防対策事業を充実、拡大させる。</w:t>
                  </w:r>
                </w:p>
                <w:p w:rsidR="009D7C70" w:rsidRPr="009D7C70" w:rsidRDefault="009D7C70" w:rsidP="009D7C70">
                  <w:pPr>
                    <w:ind w:leftChars="105" w:left="440" w:hangingChars="100" w:hanging="22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szCs w:val="22"/>
                    </w:rPr>
                    <w:t>・行政と教育委員会の連携により、学校における禁煙･食育・歯周病予防にかかる教育を充実させる。</w:t>
                  </w:r>
                </w:p>
                <w:p w:rsidR="009D7C70" w:rsidRPr="009D7C70" w:rsidRDefault="009D7C70" w:rsidP="009D7C70">
                  <w:pPr>
                    <w:rPr>
                      <w:rFonts w:ascii="ＭＳ ゴシック" w:eastAsia="ＭＳ ゴシック" w:hAnsi="ＭＳ ゴシック"/>
                      <w:b/>
                      <w:sz w:val="22"/>
                      <w:szCs w:val="22"/>
                    </w:rPr>
                  </w:pPr>
                  <w:r w:rsidRPr="009D7C70">
                    <w:rPr>
                      <w:rFonts w:ascii="ＭＳ ゴシック" w:eastAsia="ＭＳ ゴシック" w:hAnsi="ＭＳ ゴシック" w:hint="eastAsia"/>
                      <w:b/>
                      <w:sz w:val="22"/>
                      <w:szCs w:val="22"/>
                    </w:rPr>
                    <w:t>○</w:t>
                  </w:r>
                  <w:r w:rsidRPr="009D7C70">
                    <w:rPr>
                      <w:rFonts w:ascii="ＭＳ ゴシック" w:eastAsia="ＭＳ ゴシック" w:hAnsi="ＭＳ ゴシック" w:hint="eastAsia"/>
                      <w:b/>
                      <w:sz w:val="22"/>
                      <w:szCs w:val="22"/>
                      <w:u w:val="single"/>
                    </w:rPr>
                    <w:t>在宅医療の提供体制、在宅医療と介護の連携体制を充実させる</w:t>
                  </w:r>
                </w:p>
                <w:p w:rsidR="009D7C70" w:rsidRPr="009D7C70" w:rsidRDefault="009D7C70" w:rsidP="009D7C70">
                  <w:pPr>
                    <w:ind w:leftChars="-119" w:left="360" w:hangingChars="276" w:hanging="610"/>
                    <w:rPr>
                      <w:rFonts w:ascii="ＭＳ Ｐゴシック" w:eastAsia="ＭＳ Ｐゴシック" w:hAnsi="ＭＳ Ｐゴシック"/>
                      <w:sz w:val="22"/>
                      <w:szCs w:val="22"/>
                    </w:rPr>
                  </w:pPr>
                  <w:r w:rsidRPr="009D7C70">
                    <w:rPr>
                      <w:rFonts w:ascii="ＭＳ ゴシック" w:eastAsia="ＭＳ ゴシック" w:hAnsi="ＭＳ ゴシック" w:hint="eastAsia"/>
                      <w:b/>
                      <w:sz w:val="22"/>
                      <w:szCs w:val="22"/>
                    </w:rPr>
                    <w:t xml:space="preserve">　　</w:t>
                  </w:r>
                  <w:r w:rsidRPr="009D7C70">
                    <w:rPr>
                      <w:rFonts w:ascii="ＭＳ Ｐゴシック" w:eastAsia="ＭＳ Ｐゴシック" w:hAnsi="ＭＳ Ｐゴシック" w:hint="eastAsia"/>
                      <w:sz w:val="22"/>
                      <w:szCs w:val="22"/>
                    </w:rPr>
                    <w:t>・静岡県在宅医療･介護連携情報システム（しずケアかけはし）の登録施設を増やすことにより、情報の共有化と多職種連携を促進させる。</w:t>
                  </w:r>
                </w:p>
                <w:p w:rsidR="009D7C70" w:rsidRPr="009D7C70" w:rsidRDefault="009D7C70" w:rsidP="009D7C70">
                  <w:pPr>
                    <w:ind w:leftChars="-142" w:left="360" w:hangingChars="299" w:hanging="658"/>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szCs w:val="22"/>
                    </w:rPr>
                    <w:t xml:space="preserve">　　　・地域で認知症患者を支える体制を作るため、認知症サポート医や認知症初期集中支援チーム、認知症地域支援員の育成などを強化する。</w:t>
                  </w:r>
                </w:p>
                <w:p w:rsidR="009D7C70" w:rsidRPr="009D7C70" w:rsidRDefault="009D7C70" w:rsidP="009D7C70">
                  <w:pPr>
                    <w:rPr>
                      <w:rFonts w:ascii="ＭＳ ゴシック" w:eastAsia="ＭＳ ゴシック" w:hAnsi="ＭＳ ゴシック"/>
                      <w:b/>
                      <w:sz w:val="22"/>
                      <w:szCs w:val="22"/>
                    </w:rPr>
                  </w:pPr>
                  <w:r w:rsidRPr="009D7C70">
                    <w:rPr>
                      <w:rFonts w:ascii="ＭＳ ゴシック" w:eastAsia="ＭＳ ゴシック" w:hAnsi="ＭＳ ゴシック" w:hint="eastAsia"/>
                      <w:b/>
                      <w:sz w:val="22"/>
                      <w:szCs w:val="22"/>
                    </w:rPr>
                    <w:t>○</w:t>
                  </w:r>
                  <w:r w:rsidRPr="009D7C70">
                    <w:rPr>
                      <w:rFonts w:ascii="ＭＳ ゴシック" w:eastAsia="ＭＳ ゴシック" w:hAnsi="ＭＳ ゴシック" w:hint="eastAsia"/>
                      <w:b/>
                      <w:sz w:val="22"/>
                      <w:szCs w:val="22"/>
                      <w:u w:val="single"/>
                    </w:rPr>
                    <w:t>県東部地域の医師確保、看護師確保対策を充実させる</w:t>
                  </w:r>
                </w:p>
                <w:p w:rsidR="009D7C70" w:rsidRPr="009D7C70" w:rsidRDefault="009D7C70" w:rsidP="009D7C70">
                  <w:pPr>
                    <w:ind w:leftChars="105" w:left="440" w:hangingChars="100" w:hanging="22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szCs w:val="22"/>
                    </w:rPr>
                    <w:t>・静岡県医学修学資金の貸与を受けた医学生で県東部地域へ就業する者を増やすため、ふじのくに地域医療支援センターの活動を充実させる。</w:t>
                  </w:r>
                </w:p>
                <w:p w:rsidR="009D7C70" w:rsidRPr="009D7C70" w:rsidRDefault="009D7C70" w:rsidP="009D7C70">
                  <w:pPr>
                    <w:ind w:leftChars="80" w:left="388" w:hangingChars="100" w:hanging="220"/>
                    <w:rPr>
                      <w:rFonts w:ascii="ＭＳ Ｐゴシック" w:eastAsia="ＭＳ Ｐゴシック" w:hAnsi="ＭＳ Ｐゴシック"/>
                      <w:sz w:val="22"/>
                    </w:rPr>
                  </w:pPr>
                  <w:r w:rsidRPr="009D7C70">
                    <w:rPr>
                      <w:rFonts w:ascii="ＭＳ Ｐゴシック" w:eastAsia="ＭＳ Ｐゴシック" w:hAnsi="ＭＳ Ｐゴシック" w:hint="eastAsia"/>
                      <w:sz w:val="22"/>
                      <w:szCs w:val="22"/>
                    </w:rPr>
                    <w:t>・地域で救急医療や周産期医療、小児医療などを担っている医療機関に対して医師を供給できる体制を構築する。</w:t>
                  </w:r>
                </w:p>
                <w:p w:rsidR="00A006CA" w:rsidRPr="009D7C70" w:rsidRDefault="009D7C70" w:rsidP="009D7C70">
                  <w:pPr>
                    <w:ind w:firstLineChars="100" w:firstLine="220"/>
                    <w:rPr>
                      <w:rFonts w:ascii="ＭＳ Ｐゴシック" w:eastAsia="ＭＳ Ｐゴシック" w:hAnsi="ＭＳ Ｐゴシック"/>
                      <w:sz w:val="22"/>
                      <w:szCs w:val="22"/>
                    </w:rPr>
                  </w:pPr>
                  <w:r w:rsidRPr="009D7C70">
                    <w:rPr>
                      <w:rFonts w:ascii="ＭＳ Ｐゴシック" w:eastAsia="ＭＳ Ｐゴシック" w:hAnsi="ＭＳ Ｐゴシック" w:hint="eastAsia"/>
                      <w:sz w:val="22"/>
                    </w:rPr>
                    <w:t>・在宅医療を担う医師、看護師を育成する。</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r>
        <w:rPr>
          <w:rFonts w:ascii="ＭＳ ゴシック" w:eastAsia="ＭＳ ゴシック" w:hAnsi="ＭＳ ゴシック" w:hint="eastAsia"/>
          <w:sz w:val="22"/>
          <w:szCs w:val="22"/>
        </w:rPr>
        <w:t>地域医療構想　：　病床機能報告数３年間の推移と2025年の必要病床数</w:t>
      </w:r>
    </w:p>
    <w:p w:rsidR="006640E3" w:rsidRPr="00330E99" w:rsidRDefault="006640E3" w:rsidP="006640E3">
      <w:pPr>
        <w:rPr>
          <w:rFonts w:ascii="ＭＳ ゴシック" w:eastAsia="ＭＳ ゴシック" w:hAnsi="ＭＳ ゴシック"/>
          <w:sz w:val="22"/>
          <w:szCs w:val="22"/>
        </w:rPr>
      </w:pPr>
    </w:p>
    <w:p w:rsidR="009D7C70" w:rsidRDefault="009D7C70" w:rsidP="005553AD">
      <w:pPr>
        <w:rPr>
          <w:rFonts w:ascii="ＭＳ ゴシック" w:eastAsia="ＭＳ ゴシック" w:hAnsi="ＭＳ ゴシック"/>
          <w:b/>
          <w:sz w:val="22"/>
          <w:szCs w:val="22"/>
        </w:rPr>
      </w:pPr>
    </w:p>
    <w:p w:rsidR="009D7C70" w:rsidRDefault="009D7C70" w:rsidP="005553AD">
      <w:pPr>
        <w:rPr>
          <w:rFonts w:ascii="ＭＳ ゴシック" w:eastAsia="ＭＳ ゴシック" w:hAnsi="ＭＳ ゴシック"/>
          <w:b/>
          <w:sz w:val="22"/>
          <w:szCs w:val="22"/>
        </w:rPr>
      </w:pPr>
    </w:p>
    <w:p w:rsidR="005553AD" w:rsidRPr="00AC1F33" w:rsidRDefault="005553AD" w:rsidP="005553A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5553AD" w:rsidRDefault="005553AD" w:rsidP="005553AD">
      <w:pPr>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5553AD" w:rsidRPr="0026348A" w:rsidRDefault="002F71FD" w:rsidP="005553AD">
      <w:pPr>
        <w:rPr>
          <w:rFonts w:ascii="ＭＳ ゴシック" w:eastAsia="ＭＳ ゴシック" w:hAnsi="ＭＳ ゴシック"/>
          <w:sz w:val="22"/>
          <w:szCs w:val="22"/>
        </w:rPr>
      </w:pPr>
      <w:r>
        <w:rPr>
          <w:noProof/>
        </w:rPr>
        <w:pict>
          <v:shape id="図 8" o:spid="_x0000_s1082" type="#_x0000_t75" style="position:absolute;left:0;text-align:left;margin-left:20.25pt;margin-top:0;width:272.05pt;height:207.8pt;z-index:251664384;visibility:visible;mso-wrap-style:square;mso-wrap-distance-left:9pt;mso-wrap-distance-top:0;mso-wrap-distance-right:9pt;mso-wrap-distance-bottom:0;mso-position-horizontal-relative:text;mso-position-vertical-relative:text;mso-width-relative:page;mso-height-relative:page">
            <v:imagedata r:id="rId11" o:title=""/>
          </v:shape>
        </w:pict>
      </w:r>
    </w:p>
    <w:p w:rsidR="005553AD" w:rsidRDefault="005553AD" w:rsidP="005553AD">
      <w:pPr>
        <w:rPr>
          <w:rFonts w:ascii="ＭＳ ゴシック" w:eastAsia="ＭＳ ゴシック" w:hAnsi="ＭＳ ゴシック"/>
          <w:sz w:val="22"/>
          <w:szCs w:val="22"/>
        </w:rPr>
      </w:pPr>
    </w:p>
    <w:p w:rsidR="005553AD" w:rsidRPr="002155B0"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E17DDC" w:rsidRDefault="00E17DDC" w:rsidP="005553AD">
      <w:pPr>
        <w:rPr>
          <w:rFonts w:ascii="ＭＳ ゴシック" w:eastAsia="ＭＳ ゴシック" w:hAnsi="ＭＳ ゴシック"/>
          <w:sz w:val="22"/>
          <w:szCs w:val="22"/>
        </w:rPr>
      </w:pPr>
    </w:p>
    <w:p w:rsidR="00E17DDC" w:rsidRDefault="00E17DDC" w:rsidP="005553AD">
      <w:pPr>
        <w:rPr>
          <w:rFonts w:ascii="ＭＳ ゴシック" w:eastAsia="ＭＳ ゴシック" w:hAnsi="ＭＳ ゴシック"/>
          <w:sz w:val="22"/>
          <w:szCs w:val="22"/>
        </w:rPr>
      </w:pPr>
    </w:p>
    <w:p w:rsidR="005553AD" w:rsidRPr="003211ED" w:rsidRDefault="005553AD" w:rsidP="005553A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Default="00E17DDC" w:rsidP="005553AD">
      <w:pPr>
        <w:rPr>
          <w:rFonts w:ascii="ＭＳ ゴシック" w:eastAsia="ＭＳ ゴシック" w:hAnsi="ＭＳ ゴシック"/>
          <w:sz w:val="22"/>
          <w:szCs w:val="22"/>
        </w:rPr>
      </w:pPr>
      <w:r>
        <w:rPr>
          <w:rFonts w:ascii="ＭＳ ゴシック" w:eastAsia="ＭＳ ゴシック" w:hAnsi="ＭＳ ゴシック" w:hint="eastAsia"/>
          <w:sz w:val="22"/>
          <w:szCs w:val="22"/>
        </w:rPr>
        <w:t>（人口構造の変化の見通し）</w:t>
      </w:r>
    </w:p>
    <w:p w:rsidR="00E17DDC" w:rsidRDefault="00E17DDC" w:rsidP="00E17DDC">
      <w:pPr>
        <w:ind w:firstLineChars="100" w:firstLine="220"/>
        <w:rPr>
          <w:rFonts w:ascii="ＭＳ ゴシック" w:eastAsia="ＭＳ ゴシック" w:hAnsi="ＭＳ ゴシック"/>
          <w:sz w:val="22"/>
          <w:szCs w:val="22"/>
        </w:rPr>
      </w:pPr>
      <w:r w:rsidRPr="00E17DDC">
        <w:rPr>
          <w:rFonts w:ascii="ＭＳ 明朝" w:hAnsi="ＭＳ 明朝" w:hint="eastAsia"/>
          <w:sz w:val="22"/>
          <w:szCs w:val="22"/>
        </w:rPr>
        <w:t>・75 歳以上人口は、平成42年(2030年)にピークを迎える。</w:t>
      </w:r>
    </w:p>
    <w:p w:rsidR="009D7C70" w:rsidRDefault="009D7C70" w:rsidP="005553AD">
      <w:pPr>
        <w:rPr>
          <w:rFonts w:ascii="ＭＳ ゴシック" w:eastAsia="ＭＳ ゴシック" w:hAnsi="ＭＳ ゴシック"/>
          <w:sz w:val="22"/>
          <w:szCs w:val="22"/>
        </w:rPr>
      </w:pPr>
    </w:p>
    <w:p w:rsidR="009D7C70" w:rsidRDefault="009D7C70" w:rsidP="005553AD">
      <w:pPr>
        <w:rPr>
          <w:rFonts w:ascii="ＭＳ ゴシック" w:eastAsia="ＭＳ ゴシック" w:hAnsi="ＭＳ ゴシック"/>
          <w:sz w:val="22"/>
          <w:szCs w:val="22"/>
        </w:rPr>
      </w:pPr>
    </w:p>
    <w:p w:rsidR="005553AD" w:rsidRPr="005553AD" w:rsidRDefault="005553AD" w:rsidP="005553AD">
      <w:pPr>
        <w:rPr>
          <w:rFonts w:ascii="ＭＳ ゴシック" w:eastAsia="ＭＳ ゴシック" w:hAnsi="ＭＳ ゴシック"/>
          <w:sz w:val="22"/>
          <w:szCs w:val="22"/>
        </w:rPr>
      </w:pPr>
      <w:r w:rsidRPr="005553AD">
        <w:rPr>
          <w:rFonts w:ascii="ＭＳ ゴシック" w:eastAsia="ＭＳ ゴシック" w:hAnsi="ＭＳ ゴシック" w:hint="eastAsia"/>
          <w:sz w:val="22"/>
          <w:szCs w:val="22"/>
        </w:rPr>
        <w:t>（医療提供体制・疾病構造・患者の受療動向）</w:t>
      </w:r>
    </w:p>
    <w:p w:rsidR="005553AD" w:rsidRPr="007131C9" w:rsidRDefault="005553AD" w:rsidP="005553AD">
      <w:pPr>
        <w:ind w:leftChars="105" w:left="440" w:hangingChars="100" w:hanging="220"/>
        <w:rPr>
          <w:rFonts w:ascii="ＭＳ 明朝"/>
          <w:sz w:val="22"/>
          <w:szCs w:val="22"/>
        </w:rPr>
      </w:pPr>
      <w:r>
        <w:rPr>
          <w:rFonts w:ascii="ＭＳ 明朝" w:hAnsi="ＭＳ 明朝" w:hint="eastAsia"/>
          <w:sz w:val="22"/>
          <w:szCs w:val="22"/>
        </w:rPr>
        <w:t>・</w:t>
      </w:r>
      <w:r w:rsidRPr="007131C9">
        <w:rPr>
          <w:rFonts w:ascii="ＭＳ 明朝" w:hAnsi="ＭＳ 明朝" w:hint="eastAsia"/>
          <w:sz w:val="22"/>
          <w:szCs w:val="22"/>
        </w:rPr>
        <w:t>「救命救急センター」は沼津市立病院、順天堂大学医学部附属静岡病院の</w:t>
      </w:r>
      <w:r>
        <w:rPr>
          <w:rFonts w:ascii="ＭＳ 明朝" w:hAnsi="ＭＳ 明朝" w:hint="eastAsia"/>
          <w:sz w:val="22"/>
          <w:szCs w:val="22"/>
        </w:rPr>
        <w:t>２病院があり、富士市以東の県東部地域全体の患者を受け入れ</w:t>
      </w:r>
      <w:r w:rsidRPr="007131C9">
        <w:rPr>
          <w:rFonts w:ascii="ＭＳ 明朝" w:hAnsi="ＭＳ 明朝" w:hint="eastAsia"/>
          <w:sz w:val="22"/>
          <w:szCs w:val="22"/>
        </w:rPr>
        <w:t>。</w:t>
      </w:r>
    </w:p>
    <w:p w:rsidR="005553AD" w:rsidRDefault="005553AD" w:rsidP="005553AD">
      <w:pPr>
        <w:ind w:firstLineChars="100" w:firstLine="220"/>
        <w:rPr>
          <w:rFonts w:ascii="ＭＳ 明朝" w:hAnsi="ＭＳ 明朝"/>
          <w:sz w:val="22"/>
          <w:szCs w:val="22"/>
        </w:rPr>
      </w:pPr>
      <w:r w:rsidRPr="007131C9">
        <w:rPr>
          <w:rFonts w:ascii="ＭＳ 明朝" w:hAnsi="ＭＳ 明朝" w:hint="eastAsia"/>
          <w:sz w:val="22"/>
          <w:szCs w:val="22"/>
        </w:rPr>
        <w:t>・県立静岡がんセンターは</w:t>
      </w:r>
      <w:r>
        <w:rPr>
          <w:rFonts w:ascii="ＭＳ 明朝" w:hAnsi="ＭＳ 明朝" w:hint="eastAsia"/>
          <w:sz w:val="22"/>
          <w:szCs w:val="22"/>
        </w:rPr>
        <w:t>、高度先端医療の提供等を行う「特定機能病院」の認定</w:t>
      </w:r>
      <w:r w:rsidRPr="007131C9">
        <w:rPr>
          <w:rFonts w:ascii="ＭＳ 明朝" w:hAnsi="ＭＳ 明朝" w:hint="eastAsia"/>
          <w:sz w:val="22"/>
          <w:szCs w:val="22"/>
        </w:rPr>
        <w:t>。</w:t>
      </w:r>
    </w:p>
    <w:p w:rsidR="005553AD" w:rsidRPr="007131C9" w:rsidRDefault="005553AD" w:rsidP="005553AD">
      <w:pPr>
        <w:ind w:leftChars="105" w:left="440" w:hangingChars="100" w:hanging="220"/>
        <w:rPr>
          <w:rFonts w:ascii="ＭＳ 明朝"/>
          <w:sz w:val="22"/>
          <w:szCs w:val="22"/>
        </w:rPr>
      </w:pPr>
      <w:r w:rsidRPr="007131C9">
        <w:rPr>
          <w:rFonts w:ascii="ＭＳ 明朝" w:hAnsi="ＭＳ 明朝" w:hint="eastAsia"/>
          <w:sz w:val="22"/>
          <w:szCs w:val="22"/>
        </w:rPr>
        <w:t>・順天堂大学医学部附属静岡病院は、東部ドクターヘリの運航拠点とな</w:t>
      </w:r>
      <w:r>
        <w:rPr>
          <w:rFonts w:ascii="ＭＳ 明朝" w:hAnsi="ＭＳ 明朝" w:hint="eastAsia"/>
          <w:sz w:val="22"/>
          <w:szCs w:val="22"/>
        </w:rPr>
        <w:t>っており、賀茂、熱海伊東区域など広域的な救急医療に寄与</w:t>
      </w:r>
      <w:r w:rsidRPr="007131C9">
        <w:rPr>
          <w:rFonts w:ascii="ＭＳ 明朝" w:hAnsi="ＭＳ 明朝" w:hint="eastAsia"/>
          <w:sz w:val="22"/>
          <w:szCs w:val="22"/>
        </w:rPr>
        <w:t>。</w:t>
      </w:r>
    </w:p>
    <w:p w:rsidR="005553AD" w:rsidRPr="00EA3BDB"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・区域内で正常分娩を担う医療機関は、４病院、</w:t>
      </w:r>
      <w:r w:rsidRPr="007131C9">
        <w:rPr>
          <w:rFonts w:ascii="ＭＳ 明朝" w:hAnsi="ＭＳ 明朝"/>
          <w:sz w:val="22"/>
          <w:szCs w:val="22"/>
        </w:rPr>
        <w:t>12</w:t>
      </w:r>
      <w:r w:rsidRPr="007131C9">
        <w:rPr>
          <w:rFonts w:ascii="ＭＳ 明朝" w:hAnsi="ＭＳ 明朝" w:hint="eastAsia"/>
          <w:sz w:val="22"/>
          <w:szCs w:val="22"/>
        </w:rPr>
        <w:t>診療所、１助産所が</w:t>
      </w:r>
      <w:r>
        <w:rPr>
          <w:rFonts w:ascii="ＭＳ 明朝" w:hAnsi="ＭＳ 明朝" w:hint="eastAsia"/>
          <w:sz w:val="22"/>
          <w:szCs w:val="22"/>
        </w:rPr>
        <w:t>ある</w:t>
      </w:r>
      <w:r w:rsidRPr="007131C9">
        <w:rPr>
          <w:rFonts w:ascii="ＭＳ 明朝" w:hAnsi="ＭＳ 明朝" w:hint="eastAsia"/>
          <w:sz w:val="22"/>
          <w:szCs w:val="22"/>
        </w:rPr>
        <w:t>が産科診療所は、伊豆市には無く、御殿場･小山地域には</w:t>
      </w:r>
      <w:r w:rsidRPr="007131C9">
        <w:rPr>
          <w:rFonts w:ascii="ＭＳ 明朝" w:hAnsi="ＭＳ 明朝"/>
          <w:sz w:val="22"/>
          <w:szCs w:val="22"/>
        </w:rPr>
        <w:t>1</w:t>
      </w:r>
      <w:r w:rsidRPr="007131C9">
        <w:rPr>
          <w:rFonts w:ascii="ＭＳ 明朝" w:hAnsi="ＭＳ 明朝" w:hint="eastAsia"/>
          <w:sz w:val="22"/>
          <w:szCs w:val="22"/>
        </w:rPr>
        <w:t>施設しか無いなど、地域格差が発生</w:t>
      </w:r>
      <w:r>
        <w:rPr>
          <w:rFonts w:ascii="ＭＳ 明朝" w:hAnsi="ＭＳ 明朝" w:hint="eastAsia"/>
          <w:sz w:val="22"/>
          <w:szCs w:val="22"/>
        </w:rPr>
        <w:t>。</w:t>
      </w:r>
      <w:r w:rsidRPr="007131C9">
        <w:rPr>
          <w:rFonts w:ascii="ＭＳ 明朝" w:hAnsi="ＭＳ 明朝" w:hint="eastAsia"/>
          <w:sz w:val="22"/>
          <w:szCs w:val="22"/>
        </w:rPr>
        <w:t>産科診療所や助産所で分娩を担わ</w:t>
      </w:r>
      <w:r>
        <w:rPr>
          <w:rFonts w:ascii="ＭＳ 明朝" w:hAnsi="ＭＳ 明朝" w:hint="eastAsia"/>
          <w:sz w:val="22"/>
          <w:szCs w:val="22"/>
        </w:rPr>
        <w:t>ない施設が増えているなど、地域の分娩機能の低下が危惧</w:t>
      </w:r>
      <w:r w:rsidRPr="007131C9">
        <w:rPr>
          <w:rFonts w:ascii="ＭＳ 明朝" w:hAnsi="ＭＳ 明朝" w:hint="eastAsia"/>
          <w:sz w:val="22"/>
          <w:szCs w:val="22"/>
        </w:rPr>
        <w:t>。</w:t>
      </w:r>
    </w:p>
    <w:p w:rsidR="005553AD" w:rsidRPr="0084454E"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・当区域住民のほとんどが区域内の医療機関に入院しており、</w:t>
      </w:r>
      <w:r w:rsidR="0062529E">
        <w:rPr>
          <w:rFonts w:ascii="ＭＳ 明朝" w:hAnsi="ＭＳ 明朝" w:hint="eastAsia"/>
          <w:sz w:val="22"/>
          <w:szCs w:val="22"/>
        </w:rPr>
        <w:t>急性期、回復期、慢性期ともに区域内での医療はほぼ完結</w:t>
      </w:r>
      <w:r w:rsidRPr="007131C9">
        <w:rPr>
          <w:rFonts w:ascii="ＭＳ 明朝" w:hAnsi="ＭＳ 明朝" w:hint="eastAsia"/>
          <w:sz w:val="22"/>
          <w:szCs w:val="22"/>
        </w:rPr>
        <w:t>。</w:t>
      </w:r>
    </w:p>
    <w:p w:rsidR="005553AD" w:rsidRPr="00EA3BDB"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・入院医療と在宅医療の橋渡しをしていく上で重要な役割を担う地域包括ケア病床を設置している病院は圏域内で９病院・</w:t>
      </w:r>
      <w:r w:rsidRPr="007131C9">
        <w:rPr>
          <w:rFonts w:ascii="ＭＳ 明朝" w:hAnsi="ＭＳ 明朝"/>
          <w:sz w:val="22"/>
          <w:szCs w:val="22"/>
        </w:rPr>
        <w:t>341</w:t>
      </w:r>
      <w:r>
        <w:rPr>
          <w:rFonts w:ascii="ＭＳ 明朝" w:hAnsi="ＭＳ 明朝" w:hint="eastAsia"/>
          <w:sz w:val="22"/>
          <w:szCs w:val="22"/>
        </w:rPr>
        <w:t>床。</w:t>
      </w:r>
      <w:r w:rsidRPr="007131C9">
        <w:rPr>
          <w:rFonts w:ascii="ＭＳ 明朝" w:hAnsi="ＭＳ 明朝" w:hint="eastAsia"/>
          <w:sz w:val="22"/>
          <w:szCs w:val="22"/>
        </w:rPr>
        <w:t>回復期リハビリテーション病床を設置している病院は６病院・</w:t>
      </w:r>
      <w:r w:rsidRPr="007131C9">
        <w:rPr>
          <w:rFonts w:ascii="ＭＳ 明朝" w:hAnsi="ＭＳ 明朝"/>
          <w:sz w:val="22"/>
          <w:szCs w:val="22"/>
        </w:rPr>
        <w:t>485</w:t>
      </w:r>
      <w:r>
        <w:rPr>
          <w:rFonts w:ascii="ＭＳ 明朝" w:hAnsi="ＭＳ 明朝" w:hint="eastAsia"/>
          <w:sz w:val="22"/>
          <w:szCs w:val="22"/>
        </w:rPr>
        <w:t>床</w:t>
      </w:r>
      <w:r w:rsidRPr="007131C9">
        <w:rPr>
          <w:rFonts w:ascii="ＭＳ 明朝" w:hAnsi="ＭＳ 明朝" w:hint="eastAsia"/>
          <w:sz w:val="22"/>
          <w:szCs w:val="22"/>
        </w:rPr>
        <w:t>。</w:t>
      </w:r>
    </w:p>
    <w:p w:rsidR="005553AD" w:rsidRPr="005553AD" w:rsidRDefault="005553AD" w:rsidP="005553AD">
      <w:pPr>
        <w:rPr>
          <w:rFonts w:ascii="ＭＳ ゴシック" w:eastAsia="ＭＳ ゴシック" w:hAnsi="ＭＳ ゴシック"/>
          <w:sz w:val="22"/>
          <w:szCs w:val="22"/>
        </w:rPr>
      </w:pPr>
      <w:r w:rsidRPr="005553AD">
        <w:rPr>
          <w:rFonts w:ascii="ＭＳ ゴシック" w:eastAsia="ＭＳ ゴシック" w:hAnsi="ＭＳ ゴシック" w:hint="eastAsia"/>
          <w:sz w:val="22"/>
          <w:szCs w:val="22"/>
        </w:rPr>
        <w:t>（平成</w:t>
      </w:r>
      <w:r w:rsidRPr="005553AD">
        <w:rPr>
          <w:rFonts w:ascii="ＭＳ ゴシック" w:eastAsia="ＭＳ ゴシック" w:hAnsi="ＭＳ ゴシック"/>
          <w:sz w:val="22"/>
          <w:szCs w:val="22"/>
        </w:rPr>
        <w:t>28</w:t>
      </w:r>
      <w:r w:rsidRPr="005553AD">
        <w:rPr>
          <w:rFonts w:ascii="ＭＳ ゴシック" w:eastAsia="ＭＳ ゴシック" w:hAnsi="ＭＳ ゴシック" w:hint="eastAsia"/>
          <w:sz w:val="22"/>
          <w:szCs w:val="22"/>
        </w:rPr>
        <w:t>年度</w:t>
      </w:r>
      <w:r w:rsidRPr="005553AD">
        <w:rPr>
          <w:rFonts w:ascii="ＭＳ ゴシック" w:eastAsia="ＭＳ ゴシック" w:hAnsi="ＭＳ ゴシック"/>
          <w:sz w:val="22"/>
          <w:szCs w:val="22"/>
        </w:rPr>
        <w:t>(2016</w:t>
      </w:r>
      <w:r w:rsidRPr="005553AD">
        <w:rPr>
          <w:rFonts w:ascii="ＭＳ ゴシック" w:eastAsia="ＭＳ ゴシック" w:hAnsi="ＭＳ ゴシック" w:hint="eastAsia"/>
          <w:sz w:val="22"/>
          <w:szCs w:val="22"/>
        </w:rPr>
        <w:t>年度</w:t>
      </w:r>
      <w:r w:rsidRPr="005553AD">
        <w:rPr>
          <w:rFonts w:ascii="ＭＳ ゴシック" w:eastAsia="ＭＳ ゴシック" w:hAnsi="ＭＳ ゴシック"/>
          <w:sz w:val="22"/>
          <w:szCs w:val="22"/>
        </w:rPr>
        <w:t>)</w:t>
      </w:r>
      <w:r w:rsidRPr="005553AD">
        <w:rPr>
          <w:rFonts w:ascii="ＭＳ ゴシック" w:eastAsia="ＭＳ ゴシック" w:hAnsi="ＭＳ ゴシック" w:hint="eastAsia"/>
          <w:sz w:val="22"/>
          <w:szCs w:val="22"/>
        </w:rPr>
        <w:t>以降の状況変化と今後の見込）</w:t>
      </w:r>
    </w:p>
    <w:p w:rsidR="005553AD" w:rsidRPr="006615D4"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・沼津市立病院が</w:t>
      </w:r>
      <w:r w:rsidRPr="006615D4">
        <w:rPr>
          <w:rFonts w:ascii="ＭＳ 明朝" w:hAnsi="ＭＳ 明朝"/>
          <w:sz w:val="22"/>
          <w:szCs w:val="22"/>
        </w:rPr>
        <w:t>74</w:t>
      </w:r>
      <w:r w:rsidRPr="006615D4">
        <w:rPr>
          <w:rFonts w:ascii="ＭＳ 明朝" w:hAnsi="ＭＳ 明朝" w:hint="eastAsia"/>
          <w:sz w:val="22"/>
          <w:szCs w:val="22"/>
        </w:rPr>
        <w:t>床減床</w:t>
      </w:r>
      <w:r w:rsidR="00142814" w:rsidRPr="00382265">
        <w:rPr>
          <w:rFonts w:ascii="ＭＳ 明朝" w:hAnsi="ＭＳ 明朝" w:hint="eastAsia"/>
          <w:sz w:val="22"/>
          <w:szCs w:val="22"/>
        </w:rPr>
        <w:t>。</w:t>
      </w:r>
      <w:r w:rsidRPr="006615D4">
        <w:rPr>
          <w:rFonts w:ascii="ＭＳ 明朝" w:hAnsi="ＭＳ 明朝"/>
          <w:sz w:val="22"/>
          <w:szCs w:val="22"/>
        </w:rPr>
        <w:t>(</w:t>
      </w:r>
      <w:r w:rsidRPr="006615D4">
        <w:rPr>
          <w:rFonts w:ascii="ＭＳ 明朝" w:hAnsi="ＭＳ 明朝" w:hint="eastAsia"/>
          <w:sz w:val="22"/>
          <w:szCs w:val="22"/>
        </w:rPr>
        <w:t>平成</w:t>
      </w:r>
      <w:r w:rsidRPr="006615D4">
        <w:rPr>
          <w:rFonts w:ascii="ＭＳ 明朝" w:hAnsi="ＭＳ 明朝"/>
          <w:sz w:val="22"/>
          <w:szCs w:val="22"/>
        </w:rPr>
        <w:t>28</w:t>
      </w:r>
      <w:r w:rsidRPr="006615D4">
        <w:rPr>
          <w:rFonts w:ascii="ＭＳ 明朝" w:hAnsi="ＭＳ 明朝" w:hint="eastAsia"/>
          <w:sz w:val="22"/>
          <w:szCs w:val="22"/>
        </w:rPr>
        <w:t>年４月</w:t>
      </w:r>
      <w:r w:rsidRPr="006615D4">
        <w:rPr>
          <w:rFonts w:ascii="ＭＳ 明朝" w:hAnsi="ＭＳ 明朝"/>
          <w:sz w:val="22"/>
          <w:szCs w:val="22"/>
        </w:rPr>
        <w:t>)</w:t>
      </w:r>
      <w:r w:rsidR="00142814" w:rsidRPr="00142814">
        <w:rPr>
          <w:rFonts w:ascii="ＭＳ 明朝" w:hAnsi="ＭＳ 明朝" w:hint="eastAsia"/>
          <w:sz w:val="22"/>
          <w:szCs w:val="22"/>
        </w:rPr>
        <w:t xml:space="preserve"> </w:t>
      </w:r>
    </w:p>
    <w:p w:rsidR="005553AD"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・独立行政法人国立病院機構静岡医療センターに同法人静岡富士病院</w:t>
      </w:r>
      <w:r w:rsidRPr="006615D4">
        <w:rPr>
          <w:rFonts w:ascii="ＭＳ 明朝" w:hAnsi="ＭＳ 明朝"/>
          <w:sz w:val="22"/>
          <w:szCs w:val="22"/>
        </w:rPr>
        <w:t>60</w:t>
      </w:r>
      <w:r w:rsidRPr="006615D4">
        <w:rPr>
          <w:rFonts w:ascii="ＭＳ 明朝" w:hAnsi="ＭＳ 明朝" w:hint="eastAsia"/>
          <w:sz w:val="22"/>
          <w:szCs w:val="22"/>
        </w:rPr>
        <w:t>床を統合</w:t>
      </w:r>
      <w:r w:rsidR="00142814" w:rsidRPr="00382265">
        <w:rPr>
          <w:rFonts w:ascii="ＭＳ 明朝" w:hAnsi="ＭＳ 明朝" w:hint="eastAsia"/>
          <w:sz w:val="22"/>
          <w:szCs w:val="22"/>
        </w:rPr>
        <w:t>。</w:t>
      </w:r>
    </w:p>
    <w:p w:rsidR="005553AD" w:rsidRPr="006615D4" w:rsidRDefault="005553AD" w:rsidP="005553AD">
      <w:pPr>
        <w:ind w:firstLineChars="200" w:firstLine="440"/>
        <w:rPr>
          <w:rFonts w:ascii="ＭＳ 明朝" w:hAnsi="ＭＳ 明朝"/>
          <w:sz w:val="22"/>
          <w:szCs w:val="22"/>
        </w:rPr>
      </w:pPr>
      <w:r w:rsidRPr="006615D4">
        <w:rPr>
          <w:rFonts w:ascii="ＭＳ 明朝" w:hAnsi="ＭＳ 明朝" w:hint="eastAsia"/>
          <w:sz w:val="22"/>
          <w:szCs w:val="22"/>
        </w:rPr>
        <w:t>（平成</w:t>
      </w:r>
      <w:r w:rsidRPr="006615D4">
        <w:rPr>
          <w:rFonts w:ascii="ＭＳ 明朝" w:hAnsi="ＭＳ 明朝"/>
          <w:sz w:val="22"/>
          <w:szCs w:val="22"/>
        </w:rPr>
        <w:t>29</w:t>
      </w:r>
      <w:r w:rsidRPr="006615D4">
        <w:rPr>
          <w:rFonts w:ascii="ＭＳ 明朝" w:hAnsi="ＭＳ 明朝" w:hint="eastAsia"/>
          <w:sz w:val="22"/>
          <w:szCs w:val="22"/>
        </w:rPr>
        <w:t>年</w:t>
      </w:r>
      <w:r w:rsidRPr="006615D4">
        <w:rPr>
          <w:rFonts w:ascii="ＭＳ 明朝" w:hAnsi="ＭＳ 明朝"/>
          <w:sz w:val="22"/>
          <w:szCs w:val="22"/>
        </w:rPr>
        <w:t>10</w:t>
      </w:r>
      <w:r w:rsidRPr="006615D4">
        <w:rPr>
          <w:rFonts w:ascii="ＭＳ 明朝" w:hAnsi="ＭＳ 明朝" w:hint="eastAsia"/>
          <w:sz w:val="22"/>
          <w:szCs w:val="22"/>
        </w:rPr>
        <w:t>月）</w:t>
      </w:r>
    </w:p>
    <w:p w:rsidR="005553AD" w:rsidRPr="006615D4"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・伊豆函南セントラル病院の療養病床</w:t>
      </w:r>
      <w:r w:rsidRPr="006615D4">
        <w:rPr>
          <w:rFonts w:ascii="ＭＳ 明朝" w:hAnsi="ＭＳ 明朝"/>
          <w:sz w:val="22"/>
          <w:szCs w:val="22"/>
        </w:rPr>
        <w:t>85</w:t>
      </w:r>
      <w:r w:rsidRPr="006615D4">
        <w:rPr>
          <w:rFonts w:ascii="ＭＳ 明朝" w:hAnsi="ＭＳ 明朝" w:hint="eastAsia"/>
          <w:sz w:val="22"/>
          <w:szCs w:val="22"/>
        </w:rPr>
        <w:t>床を三島中央病院へ統合</w:t>
      </w:r>
      <w:r w:rsidR="00142814" w:rsidRPr="00382265">
        <w:rPr>
          <w:rFonts w:ascii="ＭＳ 明朝" w:hAnsi="ＭＳ 明朝" w:hint="eastAsia"/>
          <w:sz w:val="22"/>
          <w:szCs w:val="22"/>
        </w:rPr>
        <w:t>。</w:t>
      </w:r>
      <w:r w:rsidRPr="006615D4">
        <w:rPr>
          <w:rFonts w:ascii="ＭＳ 明朝" w:hAnsi="ＭＳ 明朝" w:hint="eastAsia"/>
          <w:sz w:val="22"/>
          <w:szCs w:val="22"/>
        </w:rPr>
        <w:t>（平成</w:t>
      </w:r>
      <w:r w:rsidRPr="006615D4">
        <w:rPr>
          <w:rFonts w:ascii="ＭＳ 明朝" w:hAnsi="ＭＳ 明朝"/>
          <w:sz w:val="22"/>
          <w:szCs w:val="22"/>
        </w:rPr>
        <w:t>29</w:t>
      </w:r>
      <w:r w:rsidRPr="006615D4">
        <w:rPr>
          <w:rFonts w:ascii="ＭＳ 明朝" w:hAnsi="ＭＳ 明朝" w:hint="eastAsia"/>
          <w:sz w:val="22"/>
          <w:szCs w:val="22"/>
        </w:rPr>
        <w:t>年</w:t>
      </w:r>
      <w:r w:rsidRPr="006615D4">
        <w:rPr>
          <w:rFonts w:ascii="ＭＳ 明朝" w:hAnsi="ＭＳ 明朝"/>
          <w:sz w:val="22"/>
          <w:szCs w:val="22"/>
        </w:rPr>
        <w:t>10</w:t>
      </w:r>
      <w:r w:rsidRPr="006615D4">
        <w:rPr>
          <w:rFonts w:ascii="ＭＳ 明朝" w:hAnsi="ＭＳ 明朝" w:hint="eastAsia"/>
          <w:sz w:val="22"/>
          <w:szCs w:val="22"/>
        </w:rPr>
        <w:t>月）</w:t>
      </w:r>
    </w:p>
    <w:p w:rsidR="005553AD" w:rsidRDefault="005553AD" w:rsidP="005553AD">
      <w:pPr>
        <w:ind w:firstLineChars="100" w:firstLine="220"/>
        <w:rPr>
          <w:rFonts w:ascii="ＭＳ 明朝" w:hAnsi="ＭＳ 明朝"/>
          <w:sz w:val="22"/>
          <w:szCs w:val="22"/>
        </w:rPr>
      </w:pPr>
      <w:r w:rsidRPr="006615D4">
        <w:rPr>
          <w:rFonts w:ascii="ＭＳ 明朝" w:hAnsi="ＭＳ 明朝" w:hint="eastAsia"/>
          <w:sz w:val="22"/>
          <w:szCs w:val="22"/>
        </w:rPr>
        <w:t>・独立行政法人国立病院機構静岡医療センターが、認知症疾患医療センターに指定</w:t>
      </w:r>
      <w:r w:rsidR="00142814" w:rsidRPr="00382265">
        <w:rPr>
          <w:rFonts w:ascii="ＭＳ 明朝" w:hAnsi="ＭＳ 明朝" w:hint="eastAsia"/>
          <w:sz w:val="22"/>
          <w:szCs w:val="22"/>
        </w:rPr>
        <w:t>。</w:t>
      </w:r>
    </w:p>
    <w:p w:rsidR="005553AD" w:rsidRPr="006615D4" w:rsidRDefault="005553AD" w:rsidP="005553AD">
      <w:pPr>
        <w:ind w:firstLineChars="200" w:firstLine="440"/>
        <w:rPr>
          <w:rFonts w:ascii="ＭＳ 明朝" w:hAnsi="ＭＳ 明朝"/>
          <w:sz w:val="22"/>
          <w:szCs w:val="22"/>
        </w:rPr>
      </w:pPr>
      <w:r w:rsidRPr="006615D4">
        <w:rPr>
          <w:rFonts w:ascii="ＭＳ 明朝" w:hAnsi="ＭＳ 明朝" w:hint="eastAsia"/>
          <w:sz w:val="22"/>
          <w:szCs w:val="22"/>
        </w:rPr>
        <w:t>（平成29年４月）</w:t>
      </w:r>
    </w:p>
    <w:p w:rsidR="005553AD" w:rsidRDefault="005553AD" w:rsidP="005553AD">
      <w:pPr>
        <w:rPr>
          <w:rFonts w:ascii="ＭＳ 明朝" w:hAnsi="ＭＳ 明朝"/>
          <w:sz w:val="22"/>
          <w:szCs w:val="22"/>
        </w:rPr>
      </w:pPr>
    </w:p>
    <w:p w:rsidR="005553AD" w:rsidRDefault="005553AD" w:rsidP="005553AD">
      <w:pPr>
        <w:rPr>
          <w:rFonts w:ascii="ＭＳ 明朝" w:hAnsi="ＭＳ 明朝"/>
          <w:sz w:val="22"/>
          <w:szCs w:val="22"/>
        </w:rPr>
      </w:pPr>
      <w:r>
        <w:rPr>
          <w:rFonts w:ascii="ＭＳ ゴシック" w:eastAsia="ＭＳ ゴシック" w:hAnsi="ＭＳ ゴシック" w:hint="eastAsia"/>
          <w:sz w:val="22"/>
          <w:szCs w:val="22"/>
        </w:rPr>
        <w:t>＜実現に向けた方向性＞</w:t>
      </w:r>
    </w:p>
    <w:p w:rsidR="005553AD" w:rsidRDefault="005553AD" w:rsidP="005553AD">
      <w:pPr>
        <w:ind w:leftChars="105" w:left="440" w:hangingChars="100" w:hanging="220"/>
        <w:rPr>
          <w:rFonts w:ascii="ＭＳ 明朝" w:hAnsi="ＭＳ 明朝"/>
          <w:sz w:val="22"/>
          <w:szCs w:val="22"/>
        </w:rPr>
      </w:pPr>
      <w:r>
        <w:rPr>
          <w:rFonts w:ascii="ＭＳ 明朝" w:hAnsi="ＭＳ 明朝" w:hint="eastAsia"/>
          <w:sz w:val="22"/>
          <w:szCs w:val="22"/>
        </w:rPr>
        <w:t>・勤務医不足の解決のため</w:t>
      </w:r>
      <w:r w:rsidRPr="007131C9">
        <w:rPr>
          <w:rFonts w:ascii="ＭＳ 明朝" w:hAnsi="ＭＳ 明朝" w:hint="eastAsia"/>
          <w:sz w:val="22"/>
          <w:szCs w:val="22"/>
        </w:rPr>
        <w:t>、「ふじのくに地域医療支援センター」を継続し、専門医研修ネットワークプロ</w:t>
      </w:r>
      <w:r>
        <w:rPr>
          <w:rFonts w:ascii="ＭＳ 明朝" w:hAnsi="ＭＳ 明朝" w:hint="eastAsia"/>
          <w:sz w:val="22"/>
          <w:szCs w:val="22"/>
        </w:rPr>
        <w:t>グラムの活用などを通した医師の確保･定着を図る取組</w:t>
      </w:r>
      <w:r w:rsidR="00142814" w:rsidRPr="00382265">
        <w:rPr>
          <w:rFonts w:ascii="ＭＳ 明朝" w:hAnsi="ＭＳ 明朝" w:hint="eastAsia"/>
          <w:sz w:val="22"/>
          <w:szCs w:val="22"/>
        </w:rPr>
        <w:t>。</w:t>
      </w:r>
    </w:p>
    <w:p w:rsidR="005553AD" w:rsidRPr="007131C9" w:rsidRDefault="005553AD" w:rsidP="005553AD">
      <w:pPr>
        <w:ind w:firstLineChars="100" w:firstLine="220"/>
        <w:rPr>
          <w:rFonts w:ascii="ＭＳ 明朝"/>
          <w:sz w:val="22"/>
          <w:szCs w:val="22"/>
        </w:rPr>
      </w:pPr>
      <w:r>
        <w:rPr>
          <w:rFonts w:ascii="ＭＳ 明朝" w:hAnsi="ＭＳ 明朝" w:hint="eastAsia"/>
          <w:sz w:val="22"/>
          <w:szCs w:val="22"/>
        </w:rPr>
        <w:t>・</w:t>
      </w:r>
      <w:r w:rsidRPr="007131C9">
        <w:rPr>
          <w:rFonts w:ascii="ＭＳ 明朝" w:hAnsi="ＭＳ 明朝" w:hint="eastAsia"/>
          <w:sz w:val="22"/>
          <w:szCs w:val="22"/>
        </w:rPr>
        <w:t>看護</w:t>
      </w:r>
      <w:r>
        <w:rPr>
          <w:rFonts w:ascii="ＭＳ 明朝" w:hAnsi="ＭＳ 明朝" w:hint="eastAsia"/>
          <w:sz w:val="22"/>
          <w:szCs w:val="22"/>
        </w:rPr>
        <w:t>職員等の人材を確保するため、各病院の勤務環境改善に向けた取組の支援</w:t>
      </w:r>
      <w:r w:rsidR="00142814" w:rsidRPr="00382265">
        <w:rPr>
          <w:rFonts w:ascii="ＭＳ 明朝" w:hAnsi="ＭＳ 明朝" w:hint="eastAsia"/>
          <w:sz w:val="22"/>
          <w:szCs w:val="22"/>
        </w:rPr>
        <w:t>。</w:t>
      </w:r>
    </w:p>
    <w:p w:rsidR="005553AD" w:rsidRPr="00EA3BDB" w:rsidRDefault="005553AD" w:rsidP="005553AD">
      <w:pPr>
        <w:ind w:leftChars="108" w:left="447" w:hangingChars="100" w:hanging="220"/>
        <w:rPr>
          <w:rFonts w:ascii="ＭＳ 明朝" w:hAnsi="ＭＳ 明朝"/>
          <w:sz w:val="22"/>
          <w:szCs w:val="22"/>
        </w:rPr>
      </w:pPr>
      <w:r w:rsidRPr="007131C9">
        <w:rPr>
          <w:rFonts w:ascii="ＭＳ 明朝" w:hAnsi="ＭＳ 明朝" w:hint="eastAsia"/>
          <w:sz w:val="22"/>
          <w:szCs w:val="22"/>
        </w:rPr>
        <w:t>・産科医療空白地域を解</w:t>
      </w:r>
      <w:r>
        <w:rPr>
          <w:rFonts w:ascii="ＭＳ 明朝" w:hAnsi="ＭＳ 明朝" w:hint="eastAsia"/>
          <w:sz w:val="22"/>
          <w:szCs w:val="22"/>
        </w:rPr>
        <w:t>消のため、郡市医師会など関係団体と連携した産科医師の地域への定着を図る取組。</w:t>
      </w:r>
      <w:r w:rsidRPr="007131C9">
        <w:rPr>
          <w:rFonts w:ascii="ＭＳ 明朝" w:hAnsi="ＭＳ 明朝" w:hint="eastAsia"/>
          <w:sz w:val="22"/>
          <w:szCs w:val="22"/>
        </w:rPr>
        <w:t>産科医師の負担軽減</w:t>
      </w:r>
      <w:r>
        <w:rPr>
          <w:rFonts w:ascii="ＭＳ 明朝" w:hAnsi="ＭＳ 明朝" w:hint="eastAsia"/>
          <w:sz w:val="22"/>
          <w:szCs w:val="22"/>
        </w:rPr>
        <w:t>を図るため</w:t>
      </w:r>
      <w:r w:rsidRPr="007131C9">
        <w:rPr>
          <w:rFonts w:ascii="ＭＳ 明朝" w:hAnsi="ＭＳ 明朝" w:hint="eastAsia"/>
          <w:sz w:val="22"/>
          <w:szCs w:val="22"/>
        </w:rPr>
        <w:t>助産師の</w:t>
      </w:r>
      <w:r>
        <w:rPr>
          <w:rFonts w:ascii="ＭＳ 明朝" w:hAnsi="ＭＳ 明朝" w:hint="eastAsia"/>
          <w:sz w:val="22"/>
          <w:szCs w:val="22"/>
        </w:rPr>
        <w:t>確保</w:t>
      </w:r>
      <w:r w:rsidR="00142814" w:rsidRPr="00382265">
        <w:rPr>
          <w:rFonts w:ascii="ＭＳ 明朝" w:hAnsi="ＭＳ 明朝" w:hint="eastAsia"/>
          <w:sz w:val="22"/>
          <w:szCs w:val="22"/>
        </w:rPr>
        <w:t>。</w:t>
      </w:r>
    </w:p>
    <w:p w:rsidR="005553AD" w:rsidRPr="007131C9" w:rsidRDefault="005553AD" w:rsidP="005553AD">
      <w:pPr>
        <w:ind w:leftChars="100" w:left="430" w:hangingChars="100" w:hanging="220"/>
        <w:rPr>
          <w:rFonts w:ascii="ＭＳ 明朝"/>
          <w:sz w:val="22"/>
        </w:rPr>
      </w:pPr>
      <w:r w:rsidRPr="007131C9">
        <w:rPr>
          <w:rFonts w:ascii="ＭＳ 明朝" w:hAnsi="ＭＳ 明朝" w:hint="eastAsia"/>
          <w:sz w:val="22"/>
        </w:rPr>
        <w:t>・在宅医療について、介護施設や自宅で充実した看取りを行うための研修</w:t>
      </w:r>
      <w:r>
        <w:rPr>
          <w:rFonts w:ascii="ＭＳ 明朝" w:hAnsi="ＭＳ 明朝" w:hint="eastAsia"/>
          <w:sz w:val="22"/>
        </w:rPr>
        <w:t>会等の開催により、県民の意識改革に向けた啓発</w:t>
      </w:r>
      <w:r w:rsidRPr="007131C9">
        <w:rPr>
          <w:rFonts w:ascii="ＭＳ 明朝" w:hAnsi="ＭＳ 明朝" w:hint="eastAsia"/>
          <w:sz w:val="22"/>
        </w:rPr>
        <w:t>。関係者の意見交換会等</w:t>
      </w:r>
      <w:r>
        <w:rPr>
          <w:rFonts w:ascii="ＭＳ 明朝" w:hAnsi="ＭＳ 明朝" w:hint="eastAsia"/>
          <w:sz w:val="22"/>
        </w:rPr>
        <w:t>による在宅での看取りの支援</w:t>
      </w:r>
      <w:r w:rsidRPr="007131C9">
        <w:rPr>
          <w:rFonts w:ascii="ＭＳ 明朝" w:hAnsi="ＭＳ 明朝" w:hint="eastAsia"/>
          <w:sz w:val="22"/>
        </w:rPr>
        <w:t>。</w:t>
      </w:r>
    </w:p>
    <w:p w:rsidR="005553AD" w:rsidRPr="009D7C70" w:rsidRDefault="005553AD" w:rsidP="005553AD">
      <w:pPr>
        <w:ind w:leftChars="105" w:left="440" w:hangingChars="100" w:hanging="220"/>
        <w:rPr>
          <w:rFonts w:ascii="ＭＳ 明朝" w:hAnsi="ＭＳ 明朝"/>
          <w:sz w:val="22"/>
          <w:szCs w:val="22"/>
        </w:rPr>
      </w:pPr>
      <w:r w:rsidRPr="007131C9">
        <w:rPr>
          <w:rFonts w:ascii="ＭＳ 明朝" w:hAnsi="ＭＳ 明朝" w:hint="eastAsia"/>
          <w:sz w:val="22"/>
          <w:szCs w:val="22"/>
        </w:rPr>
        <w:t>・医療が必要な在宅の認知症患者について、認知症サポート医やかかりつけ医による治療や地域住民等によ</w:t>
      </w:r>
      <w:r w:rsidRPr="009D7C70">
        <w:rPr>
          <w:rFonts w:ascii="ＭＳ 明朝" w:hAnsi="ＭＳ 明朝" w:hint="eastAsia"/>
          <w:sz w:val="22"/>
          <w:szCs w:val="22"/>
        </w:rPr>
        <w:t>る見守り対策</w:t>
      </w:r>
      <w:r w:rsidR="00142814" w:rsidRPr="009D7C70">
        <w:rPr>
          <w:rFonts w:ascii="ＭＳ 明朝" w:hAnsi="ＭＳ 明朝" w:hint="eastAsia"/>
          <w:sz w:val="22"/>
          <w:szCs w:val="22"/>
        </w:rPr>
        <w:t>。</w:t>
      </w:r>
    </w:p>
    <w:p w:rsidR="005553AD" w:rsidRPr="009D7C70" w:rsidRDefault="005553AD" w:rsidP="005553AD">
      <w:pPr>
        <w:ind w:leftChars="100" w:left="430" w:hangingChars="100" w:hanging="220"/>
        <w:rPr>
          <w:rFonts w:ascii="ＭＳ 明朝" w:hAnsi="ＭＳ 明朝"/>
          <w:sz w:val="22"/>
          <w:szCs w:val="22"/>
        </w:rPr>
      </w:pPr>
      <w:r w:rsidRPr="009D7C70">
        <w:rPr>
          <w:rFonts w:ascii="ＭＳ 明朝" w:hAnsi="ＭＳ 明朝" w:hint="eastAsia"/>
          <w:sz w:val="22"/>
          <w:szCs w:val="22"/>
        </w:rPr>
        <w:t>・在宅歯科医療を推進するために、多職種間の連携・協働による提供体制の構築</w:t>
      </w:r>
      <w:r w:rsidR="00142814" w:rsidRPr="009D7C70">
        <w:rPr>
          <w:rFonts w:ascii="ＭＳ 明朝" w:hAnsi="ＭＳ 明朝" w:hint="eastAsia"/>
          <w:sz w:val="22"/>
          <w:szCs w:val="22"/>
        </w:rPr>
        <w:t>。</w:t>
      </w:r>
    </w:p>
    <w:p w:rsidR="005553AD" w:rsidRPr="009D7C70" w:rsidRDefault="009D7C70" w:rsidP="009D7C70">
      <w:pPr>
        <w:ind w:leftChars="105" w:left="440" w:hangingChars="100" w:hanging="220"/>
        <w:rPr>
          <w:rFonts w:ascii="ＭＳ ゴシック" w:eastAsia="ＭＳ ゴシック" w:hAnsi="ＭＳ ゴシック"/>
          <w:b/>
          <w:sz w:val="22"/>
          <w:szCs w:val="22"/>
        </w:rPr>
      </w:pPr>
      <w:r w:rsidRPr="009D7C70">
        <w:rPr>
          <w:rFonts w:ascii="ＭＳ 明朝" w:hAnsi="ＭＳ 明朝" w:hint="eastAsia"/>
          <w:sz w:val="22"/>
          <w:szCs w:val="22"/>
        </w:rPr>
        <w:t>・訪問薬剤管理指導をより多く利用できるよう、かかりつけ医、ケアマネージャー、訪問看護師や施設等、関係機関と幅広く連携する取組。</w:t>
      </w:r>
    </w:p>
    <w:p w:rsidR="005553AD" w:rsidRDefault="005553AD" w:rsidP="003211ED">
      <w:pPr>
        <w:rPr>
          <w:rFonts w:ascii="ＭＳ ゴシック" w:eastAsia="ＭＳ ゴシック" w:hAnsi="ＭＳ ゴシック"/>
          <w:b/>
          <w:sz w:val="22"/>
          <w:szCs w:val="22"/>
        </w:rPr>
      </w:pPr>
    </w:p>
    <w:p w:rsidR="009D7C70" w:rsidRPr="009E4944" w:rsidRDefault="005553AD" w:rsidP="009D7C70">
      <w:pPr>
        <w:rPr>
          <w:rFonts w:ascii="ＭＳ ゴシック" w:eastAsia="ＭＳ ゴシック" w:hAnsi="ＭＳ ゴシック"/>
          <w:b/>
          <w:sz w:val="22"/>
          <w:szCs w:val="22"/>
        </w:rPr>
      </w:pPr>
      <w:r>
        <w:rPr>
          <w:rFonts w:ascii="ＭＳ ゴシック" w:eastAsia="ＭＳ ゴシック" w:hAnsi="ＭＳ ゴシック"/>
          <w:b/>
          <w:sz w:val="22"/>
          <w:szCs w:val="22"/>
        </w:rPr>
        <w:br w:type="page"/>
      </w:r>
      <w:r w:rsidR="003211ED">
        <w:rPr>
          <w:rFonts w:ascii="ＭＳ ゴシック" w:eastAsia="ＭＳ ゴシック" w:hAnsi="ＭＳ ゴシック" w:hint="eastAsia"/>
          <w:b/>
          <w:sz w:val="22"/>
          <w:szCs w:val="22"/>
        </w:rPr>
        <w:lastRenderedPageBreak/>
        <w:t>【</w:t>
      </w:r>
      <w:r w:rsidR="003211ED" w:rsidRPr="009E4944">
        <w:rPr>
          <w:rFonts w:ascii="ＭＳ ゴシック" w:eastAsia="ＭＳ ゴシック" w:hAnsi="ＭＳ ゴシック" w:hint="eastAsia"/>
          <w:b/>
          <w:sz w:val="22"/>
          <w:szCs w:val="22"/>
        </w:rPr>
        <w:t>数値目標</w:t>
      </w:r>
      <w:r w:rsidR="003211ED">
        <w:rPr>
          <w:rFonts w:ascii="ＭＳ ゴシック" w:eastAsia="ＭＳ ゴシック" w:hAnsi="ＭＳ ゴシック" w:hint="eastAsia"/>
          <w:b/>
          <w:sz w:val="22"/>
          <w:szCs w:val="22"/>
        </w:rPr>
        <w:t>】</w:t>
      </w:r>
      <w:r w:rsidR="009D7C70" w:rsidRPr="009E4944">
        <w:rPr>
          <w:rFonts w:ascii="ＭＳ ゴシック" w:eastAsia="ＭＳ ゴシック" w:hAnsi="ＭＳ ゴシック" w:hint="eastAsia"/>
          <w:b/>
          <w:sz w:val="22"/>
          <w:szCs w:val="22"/>
        </w:rPr>
        <w:t xml:space="preserve">　　　　　　　　　　　　　　　　　　　　　　　</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1985"/>
        <w:gridCol w:w="1559"/>
        <w:gridCol w:w="3260"/>
      </w:tblGrid>
      <w:tr w:rsidR="009D7C70" w:rsidRPr="00051CCB" w:rsidTr="007B44CB">
        <w:trPr>
          <w:trHeight w:val="365"/>
        </w:trPr>
        <w:tc>
          <w:tcPr>
            <w:tcW w:w="2835"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項目</w:t>
            </w:r>
          </w:p>
        </w:tc>
        <w:tc>
          <w:tcPr>
            <w:tcW w:w="1985"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現状値</w:t>
            </w:r>
          </w:p>
        </w:tc>
        <w:tc>
          <w:tcPr>
            <w:tcW w:w="1559"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w:t>
            </w:r>
          </w:p>
        </w:tc>
        <w:tc>
          <w:tcPr>
            <w:tcW w:w="3260" w:type="dxa"/>
            <w:shd w:val="clear" w:color="auto" w:fill="FFFF66"/>
            <w:vAlign w:val="center"/>
          </w:tcPr>
          <w:p w:rsidR="009D7C70" w:rsidRPr="00B1206A" w:rsidRDefault="009D7C70" w:rsidP="007B44CB">
            <w:pPr>
              <w:spacing w:line="300" w:lineRule="exact"/>
              <w:jc w:val="center"/>
              <w:rPr>
                <w:rFonts w:ascii="ＭＳ Ｐゴシック" w:eastAsia="ＭＳ Ｐゴシック" w:hAnsi="ＭＳ Ｐゴシック"/>
                <w:sz w:val="20"/>
                <w:szCs w:val="20"/>
              </w:rPr>
            </w:pPr>
            <w:r w:rsidRPr="00B1206A">
              <w:rPr>
                <w:rFonts w:ascii="ＭＳ Ｐゴシック" w:eastAsia="ＭＳ Ｐゴシック" w:hAnsi="ＭＳ Ｐゴシック" w:hint="eastAsia"/>
                <w:sz w:val="20"/>
                <w:szCs w:val="20"/>
              </w:rPr>
              <w:t>目標値の考え方</w:t>
            </w:r>
          </w:p>
        </w:tc>
      </w:tr>
      <w:tr w:rsidR="009D7C70" w:rsidRPr="00051CCB" w:rsidTr="007B44CB">
        <w:tc>
          <w:tcPr>
            <w:tcW w:w="2835" w:type="dxa"/>
            <w:vMerge w:val="restart"/>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がん検診受診率</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胃がん　　　</w:t>
            </w:r>
            <w:r w:rsidRPr="009D7C70">
              <w:rPr>
                <w:rFonts w:ascii="ＭＳ Ｐゴシック" w:eastAsia="ＭＳ Ｐゴシック" w:hAnsi="ＭＳ Ｐゴシック"/>
                <w:sz w:val="20"/>
                <w:szCs w:val="20"/>
              </w:rPr>
              <w:t xml:space="preserve"> 23.4</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肺がん　　　</w:t>
            </w:r>
            <w:r w:rsidRPr="009D7C70">
              <w:rPr>
                <w:rFonts w:ascii="ＭＳ Ｐゴシック" w:eastAsia="ＭＳ Ｐゴシック" w:hAnsi="ＭＳ Ｐゴシック"/>
                <w:sz w:val="20"/>
                <w:szCs w:val="20"/>
              </w:rPr>
              <w:t xml:space="preserve"> 35.4</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大腸がん　</w:t>
            </w:r>
            <w:r w:rsidRPr="009D7C70">
              <w:rPr>
                <w:rFonts w:ascii="ＭＳ Ｐゴシック" w:eastAsia="ＭＳ Ｐゴシック" w:hAnsi="ＭＳ Ｐゴシック"/>
                <w:sz w:val="20"/>
                <w:szCs w:val="20"/>
              </w:rPr>
              <w:t xml:space="preserve">  33.4</w:t>
            </w:r>
            <w:r w:rsidRPr="009D7C70">
              <w:rPr>
                <w:rFonts w:ascii="ＭＳ Ｐゴシック" w:eastAsia="ＭＳ Ｐゴシック" w:hAnsi="ＭＳ Ｐゴシック" w:hint="eastAsia"/>
                <w:sz w:val="20"/>
                <w:szCs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５０</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以上</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現在の保健医療計画の目標値に上乗せ</w:t>
            </w:r>
          </w:p>
        </w:tc>
      </w:tr>
      <w:tr w:rsidR="009D7C70" w:rsidRPr="00051CCB" w:rsidTr="007B44CB">
        <w:trPr>
          <w:trHeight w:val="772"/>
        </w:trPr>
        <w:tc>
          <w:tcPr>
            <w:tcW w:w="2835" w:type="dxa"/>
            <w:vMerge/>
            <w:vAlign w:val="center"/>
          </w:tcPr>
          <w:p w:rsidR="009D7C70" w:rsidRPr="009D7C70" w:rsidRDefault="009D7C70" w:rsidP="007B44CB">
            <w:pPr>
              <w:spacing w:line="300" w:lineRule="exact"/>
              <w:rPr>
                <w:rFonts w:ascii="ＭＳ Ｐゴシック" w:eastAsia="ＭＳ Ｐゴシック" w:hAnsi="ＭＳ Ｐゴシック"/>
                <w:sz w:val="20"/>
                <w:szCs w:val="20"/>
              </w:rPr>
            </w:pP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子宮頸がん</w:t>
            </w:r>
            <w:r w:rsidRPr="009D7C70">
              <w:rPr>
                <w:rFonts w:ascii="ＭＳ Ｐゴシック" w:eastAsia="ＭＳ Ｐゴシック" w:hAnsi="ＭＳ Ｐゴシック"/>
                <w:sz w:val="20"/>
                <w:szCs w:val="20"/>
              </w:rPr>
              <w:t xml:space="preserve"> 57.2</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 xml:space="preserve">乳がん　　　</w:t>
            </w:r>
            <w:r w:rsidRPr="009D7C70">
              <w:rPr>
                <w:rFonts w:ascii="ＭＳ Ｐゴシック" w:eastAsia="ＭＳ Ｐゴシック" w:hAnsi="ＭＳ Ｐゴシック"/>
                <w:sz w:val="20"/>
                <w:szCs w:val="20"/>
              </w:rPr>
              <w:t xml:space="preserve"> 48.8</w:t>
            </w:r>
            <w:r w:rsidRPr="009D7C70">
              <w:rPr>
                <w:rFonts w:ascii="ＭＳ Ｐゴシック" w:eastAsia="ＭＳ Ｐゴシック" w:hAnsi="ＭＳ Ｐゴシック" w:hint="eastAsia"/>
                <w:sz w:val="20"/>
                <w:szCs w:val="20"/>
              </w:rPr>
              <w:t>％</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rPr>
              <w:t>( H26</w:t>
            </w:r>
            <w:r w:rsidRPr="009D7C70">
              <w:rPr>
                <w:rFonts w:ascii="ＭＳ Ｐゴシック" w:eastAsia="ＭＳ Ｐゴシック" w:hAnsi="ＭＳ Ｐゴシック" w:hint="eastAsia"/>
                <w:sz w:val="20"/>
              </w:rPr>
              <w:t>年</w:t>
            </w:r>
            <w:r w:rsidRPr="009D7C70">
              <w:rPr>
                <w:rFonts w:ascii="ＭＳ Ｐゴシック" w:eastAsia="ＭＳ Ｐゴシック" w:hAnsi="ＭＳ Ｐゴシック"/>
                <w:sz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６０％以上</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現在の保健医療計画の目標値に上乗せ</w:t>
            </w:r>
          </w:p>
        </w:tc>
      </w:tr>
      <w:tr w:rsidR="009D7C70" w:rsidRPr="00051CCB" w:rsidTr="007B44CB">
        <w:trPr>
          <w:trHeight w:val="772"/>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特定健診の受診率（％）</w:t>
            </w:r>
          </w:p>
          <w:p w:rsidR="009D7C70" w:rsidRPr="009D7C70" w:rsidRDefault="009D7C70" w:rsidP="007B44CB">
            <w:pPr>
              <w:spacing w:line="300" w:lineRule="exact"/>
              <w:rPr>
                <w:rFonts w:ascii="ＭＳ Ｐゴシック" w:eastAsia="ＭＳ Ｐゴシック" w:hAnsi="ＭＳ Ｐゴシック"/>
                <w:sz w:val="20"/>
                <w:szCs w:val="20"/>
              </w:rPr>
            </w:pPr>
          </w:p>
        </w:tc>
        <w:tc>
          <w:tcPr>
            <w:tcW w:w="1985"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40.7</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H26</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50.0</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H35</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3260" w:type="dxa"/>
            <w:vAlign w:val="center"/>
          </w:tcPr>
          <w:p w:rsidR="009D7C70" w:rsidRPr="009D7C70" w:rsidRDefault="009D7C70" w:rsidP="007B44CB">
            <w:pPr>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圏域内で最も高い市町の受診率まで引き上げる</w:t>
            </w:r>
          </w:p>
        </w:tc>
      </w:tr>
      <w:tr w:rsidR="009D7C70" w:rsidRPr="00051CCB" w:rsidTr="007B44CB">
        <w:trPr>
          <w:trHeight w:val="772"/>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習慣的喫煙者の割合</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（標準化該当比）</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男性</w:t>
            </w:r>
            <w:r w:rsidRPr="009D7C70">
              <w:rPr>
                <w:rFonts w:ascii="ＭＳ Ｐゴシック" w:eastAsia="ＭＳ Ｐゴシック" w:hAnsi="ＭＳ Ｐゴシック"/>
                <w:sz w:val="20"/>
                <w:szCs w:val="20"/>
              </w:rPr>
              <w:t>106.2</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女性</w:t>
            </w:r>
            <w:r w:rsidRPr="009D7C70">
              <w:rPr>
                <w:rFonts w:ascii="ＭＳ Ｐゴシック" w:eastAsia="ＭＳ Ｐゴシック" w:hAnsi="ＭＳ Ｐゴシック"/>
                <w:sz w:val="20"/>
                <w:szCs w:val="20"/>
              </w:rPr>
              <w:t>116.2</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H26</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1559" w:type="dxa"/>
            <w:vAlign w:val="center"/>
          </w:tcPr>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100</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 H35</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県内の標準値まで引き下げる</w:t>
            </w:r>
          </w:p>
        </w:tc>
      </w:tr>
      <w:tr w:rsidR="009D7C70" w:rsidRPr="00051CCB" w:rsidTr="007B44CB">
        <w:trPr>
          <w:trHeight w:val="1833"/>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「在宅医療等」で対応可能な患者数</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在宅医療等</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5,026</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うち訪問診療分</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2,420</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jc w:val="center"/>
              <w:rPr>
                <w:rFonts w:ascii="ＭＳ Ｐゴシック" w:eastAsia="ＭＳ Ｐゴシック" w:hAnsi="ＭＳ Ｐゴシック"/>
                <w:sz w:val="20"/>
                <w:szCs w:val="20"/>
              </w:rPr>
            </w:pPr>
            <w:r w:rsidRPr="009D7C70">
              <w:rPr>
                <w:rFonts w:ascii="ＭＳ Ｐゴシック" w:eastAsia="ＭＳ Ｐゴシック" w:hAnsi="ＭＳ Ｐゴシック"/>
                <w:sz w:val="20"/>
              </w:rPr>
              <w:t>( H25</w:t>
            </w:r>
            <w:r w:rsidRPr="009D7C70">
              <w:rPr>
                <w:rFonts w:ascii="ＭＳ Ｐゴシック" w:eastAsia="ＭＳ Ｐゴシック" w:hAnsi="ＭＳ Ｐゴシック" w:hint="eastAsia"/>
                <w:sz w:val="20"/>
              </w:rPr>
              <w:t>年</w:t>
            </w:r>
            <w:r w:rsidRPr="009D7C70">
              <w:rPr>
                <w:rFonts w:ascii="ＭＳ Ｐゴシック" w:eastAsia="ＭＳ Ｐゴシック" w:hAnsi="ＭＳ Ｐゴシック"/>
                <w:sz w:val="20"/>
              </w:rPr>
              <w:t>)</w:t>
            </w:r>
          </w:p>
        </w:tc>
        <w:tc>
          <w:tcPr>
            <w:tcW w:w="1559"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在宅医療等</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7,186</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うち訪問診療分</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3,271</w:t>
            </w:r>
            <w:r w:rsidRPr="009D7C70">
              <w:rPr>
                <w:rFonts w:ascii="ＭＳ Ｐゴシック" w:eastAsia="ＭＳ Ｐゴシック" w:hAnsi="ＭＳ Ｐゴシック" w:hint="eastAsia"/>
                <w:sz w:val="20"/>
                <w:szCs w:val="20"/>
              </w:rPr>
              <w:t>人</w:t>
            </w:r>
            <w:r w:rsidRPr="009D7C70">
              <w:rPr>
                <w:rFonts w:ascii="ＭＳ Ｐゴシック" w:eastAsia="ＭＳ Ｐゴシック" w:hAnsi="ＭＳ Ｐゴシック"/>
                <w:sz w:val="20"/>
                <w:szCs w:val="20"/>
              </w:rPr>
              <w:t>/</w:t>
            </w:r>
            <w:r w:rsidRPr="009D7C70">
              <w:rPr>
                <w:rFonts w:ascii="ＭＳ Ｐゴシック" w:eastAsia="ＭＳ Ｐゴシック" w:hAnsi="ＭＳ Ｐゴシック" w:hint="eastAsia"/>
                <w:sz w:val="20"/>
                <w:szCs w:val="20"/>
              </w:rPr>
              <w:t>日</w:t>
            </w:r>
          </w:p>
          <w:p w:rsidR="009D7C70" w:rsidRPr="009D7C70" w:rsidRDefault="009D7C70" w:rsidP="007B44CB">
            <w:pPr>
              <w:spacing w:line="300" w:lineRule="exact"/>
              <w:ind w:firstLineChars="100" w:firstLine="200"/>
              <w:rPr>
                <w:rFonts w:ascii="ＭＳ Ｐゴシック" w:eastAsia="ＭＳ Ｐゴシック" w:hAnsi="ＭＳ Ｐゴシック"/>
                <w:sz w:val="20"/>
                <w:szCs w:val="20"/>
              </w:rPr>
            </w:pPr>
            <w:r w:rsidRPr="009D7C70">
              <w:rPr>
                <w:rFonts w:ascii="ＭＳ Ｐゴシック" w:eastAsia="ＭＳ Ｐゴシック" w:hAnsi="ＭＳ Ｐゴシック"/>
                <w:sz w:val="20"/>
              </w:rPr>
              <w:t>( H37</w:t>
            </w:r>
            <w:r w:rsidRPr="009D7C70">
              <w:rPr>
                <w:rFonts w:ascii="ＭＳ Ｐゴシック" w:eastAsia="ＭＳ Ｐゴシック" w:hAnsi="ＭＳ Ｐゴシック" w:hint="eastAsia"/>
                <w:sz w:val="20"/>
              </w:rPr>
              <w:t>年</w:t>
            </w:r>
            <w:r w:rsidRPr="009D7C70">
              <w:rPr>
                <w:rFonts w:ascii="ＭＳ Ｐゴシック" w:eastAsia="ＭＳ Ｐゴシック" w:hAnsi="ＭＳ Ｐゴシック"/>
                <w:sz w:val="20"/>
              </w:rPr>
              <w:t>)</w:t>
            </w:r>
          </w:p>
        </w:tc>
        <w:tc>
          <w:tcPr>
            <w:tcW w:w="3260" w:type="dxa"/>
            <w:vAlign w:val="center"/>
          </w:tcPr>
          <w:p w:rsidR="009D7C70" w:rsidRPr="009D7C70" w:rsidRDefault="009D7C70" w:rsidP="007B44CB">
            <w:pPr>
              <w:spacing w:line="28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地域医療構想</w:t>
            </w:r>
          </w:p>
          <w:p w:rsidR="009D7C70" w:rsidRPr="009D7C70" w:rsidRDefault="009D7C70" w:rsidP="007B44CB">
            <w:pPr>
              <w:spacing w:line="28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療養病床の入院患者数のうち医療区分１の患者数の</w:t>
            </w:r>
            <w:r w:rsidRPr="009D7C70">
              <w:rPr>
                <w:rFonts w:ascii="ＭＳ Ｐゴシック" w:eastAsia="ＭＳ Ｐゴシック" w:hAnsi="ＭＳ Ｐゴシック"/>
                <w:sz w:val="20"/>
                <w:szCs w:val="20"/>
              </w:rPr>
              <w:t>70</w:t>
            </w:r>
            <w:r w:rsidRPr="009D7C70">
              <w:rPr>
                <w:rFonts w:ascii="ＭＳ Ｐゴシック" w:eastAsia="ＭＳ Ｐゴシック" w:hAnsi="ＭＳ Ｐゴシック" w:hint="eastAsia"/>
                <w:sz w:val="20"/>
                <w:szCs w:val="20"/>
              </w:rPr>
              <w:t>％、一般病床の入院患者数のうち医療資源投入料が</w:t>
            </w:r>
            <w:r w:rsidRPr="009D7C70">
              <w:rPr>
                <w:rFonts w:ascii="ＭＳ Ｐゴシック" w:eastAsia="ＭＳ Ｐゴシック" w:hAnsi="ＭＳ Ｐゴシック"/>
                <w:sz w:val="20"/>
                <w:szCs w:val="20"/>
              </w:rPr>
              <w:t>175</w:t>
            </w:r>
            <w:r w:rsidRPr="009D7C70">
              <w:rPr>
                <w:rFonts w:ascii="ＭＳ Ｐゴシック" w:eastAsia="ＭＳ Ｐゴシック" w:hAnsi="ＭＳ Ｐゴシック" w:hint="eastAsia"/>
                <w:sz w:val="20"/>
                <w:szCs w:val="20"/>
              </w:rPr>
              <w:t>点未満の患者数が、</w:t>
            </w:r>
            <w:r w:rsidRPr="009D7C70">
              <w:rPr>
                <w:rFonts w:ascii="ＭＳ Ｐゴシック" w:eastAsia="ＭＳ Ｐゴシック" w:hAnsi="ＭＳ Ｐゴシック"/>
                <w:sz w:val="20"/>
                <w:szCs w:val="20"/>
              </w:rPr>
              <w:t>H37</w:t>
            </w:r>
            <w:r w:rsidRPr="009D7C70">
              <w:rPr>
                <w:rFonts w:ascii="ＭＳ Ｐゴシック" w:eastAsia="ＭＳ Ｐゴシック" w:hAnsi="ＭＳ Ｐゴシック" w:hint="eastAsia"/>
                <w:sz w:val="20"/>
                <w:szCs w:val="20"/>
              </w:rPr>
              <w:t>年には在宅医療等に含まれる。</w:t>
            </w:r>
          </w:p>
        </w:tc>
      </w:tr>
      <w:tr w:rsidR="009D7C70" w:rsidRPr="00051CCB" w:rsidTr="007B44CB">
        <w:trPr>
          <w:trHeight w:val="918"/>
        </w:trPr>
        <w:tc>
          <w:tcPr>
            <w:tcW w:w="283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人口</w:t>
            </w:r>
            <w:r w:rsidRPr="009D7C70">
              <w:rPr>
                <w:rFonts w:ascii="ＭＳ Ｐゴシック" w:eastAsia="ＭＳ Ｐゴシック" w:hAnsi="ＭＳ Ｐゴシック"/>
                <w:sz w:val="20"/>
                <w:szCs w:val="20"/>
              </w:rPr>
              <w:t>10</w:t>
            </w:r>
            <w:r w:rsidRPr="009D7C70">
              <w:rPr>
                <w:rFonts w:ascii="ＭＳ Ｐゴシック" w:eastAsia="ＭＳ Ｐゴシック" w:hAnsi="ＭＳ Ｐゴシック" w:hint="eastAsia"/>
                <w:sz w:val="20"/>
                <w:szCs w:val="20"/>
              </w:rPr>
              <w:t>万人あたりの医師数</w:t>
            </w:r>
          </w:p>
        </w:tc>
        <w:tc>
          <w:tcPr>
            <w:tcW w:w="1985"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210.4</w:t>
            </w:r>
            <w:r w:rsidRPr="009D7C70">
              <w:rPr>
                <w:rFonts w:ascii="ＭＳ Ｐゴシック" w:eastAsia="ＭＳ Ｐゴシック" w:hAnsi="ＭＳ Ｐゴシック" w:hint="eastAsia"/>
                <w:sz w:val="20"/>
                <w:szCs w:val="20"/>
              </w:rPr>
              <w:t>人</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w:t>
            </w:r>
            <w:r w:rsidRPr="009D7C70">
              <w:rPr>
                <w:rFonts w:ascii="ＭＳ Ｐゴシック" w:eastAsia="ＭＳ Ｐゴシック" w:hAnsi="ＭＳ Ｐゴシック"/>
                <w:sz w:val="20"/>
                <w:szCs w:val="20"/>
              </w:rPr>
              <w:t>H26</w:t>
            </w:r>
            <w:r w:rsidRPr="009D7C70">
              <w:rPr>
                <w:rFonts w:ascii="ＭＳ Ｐゴシック" w:eastAsia="ＭＳ Ｐゴシック" w:hAnsi="ＭＳ Ｐゴシック" w:hint="eastAsia"/>
                <w:sz w:val="20"/>
                <w:szCs w:val="20"/>
              </w:rPr>
              <w:t>年）</w:t>
            </w:r>
            <w:r w:rsidRPr="009D7C70">
              <w:rPr>
                <w:rFonts w:ascii="ＭＳ Ｐゴシック" w:eastAsia="ＭＳ Ｐゴシック" w:hAnsi="ＭＳ Ｐゴシック"/>
                <w:sz w:val="20"/>
                <w:szCs w:val="20"/>
              </w:rPr>
              <w:t xml:space="preserve"> </w:t>
            </w:r>
          </w:p>
        </w:tc>
        <w:tc>
          <w:tcPr>
            <w:tcW w:w="1559"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sz w:val="20"/>
                <w:szCs w:val="20"/>
              </w:rPr>
              <w:t>233..6</w:t>
            </w:r>
            <w:r w:rsidRPr="009D7C70">
              <w:rPr>
                <w:rFonts w:ascii="ＭＳ Ｐゴシック" w:eastAsia="ＭＳ Ｐゴシック" w:hAnsi="ＭＳ Ｐゴシック" w:hint="eastAsia"/>
                <w:sz w:val="20"/>
                <w:szCs w:val="20"/>
              </w:rPr>
              <w:t>人</w:t>
            </w:r>
          </w:p>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w:t>
            </w:r>
            <w:r w:rsidRPr="009D7C70">
              <w:rPr>
                <w:rFonts w:ascii="ＭＳ Ｐゴシック" w:eastAsia="ＭＳ Ｐゴシック" w:hAnsi="ＭＳ Ｐゴシック"/>
                <w:sz w:val="20"/>
                <w:szCs w:val="20"/>
              </w:rPr>
              <w:t>H35</w:t>
            </w:r>
            <w:r w:rsidRPr="009D7C70">
              <w:rPr>
                <w:rFonts w:ascii="ＭＳ Ｐゴシック" w:eastAsia="ＭＳ Ｐゴシック" w:hAnsi="ＭＳ Ｐゴシック" w:hint="eastAsia"/>
                <w:sz w:val="20"/>
                <w:szCs w:val="20"/>
              </w:rPr>
              <w:t>年）</w:t>
            </w:r>
          </w:p>
        </w:tc>
        <w:tc>
          <w:tcPr>
            <w:tcW w:w="3260" w:type="dxa"/>
            <w:vAlign w:val="center"/>
          </w:tcPr>
          <w:p w:rsidR="009D7C70" w:rsidRPr="009D7C70" w:rsidRDefault="009D7C70" w:rsidP="007B44CB">
            <w:pPr>
              <w:spacing w:line="300" w:lineRule="exact"/>
              <w:rPr>
                <w:rFonts w:ascii="ＭＳ Ｐゴシック" w:eastAsia="ＭＳ Ｐゴシック" w:hAnsi="ＭＳ Ｐゴシック"/>
                <w:sz w:val="20"/>
                <w:szCs w:val="20"/>
              </w:rPr>
            </w:pPr>
            <w:r w:rsidRPr="009D7C70">
              <w:rPr>
                <w:rFonts w:ascii="ＭＳ Ｐゴシック" w:eastAsia="ＭＳ Ｐゴシック" w:hAnsi="ＭＳ Ｐゴシック" w:hint="eastAsia"/>
                <w:sz w:val="20"/>
                <w:szCs w:val="20"/>
              </w:rPr>
              <w:t>全国の平均レベルまで引き上げる。</w:t>
            </w:r>
          </w:p>
        </w:tc>
      </w:tr>
    </w:tbl>
    <w:p w:rsidR="009D7C70" w:rsidRDefault="009D7C70" w:rsidP="009D7C70">
      <w:pPr>
        <w:rPr>
          <w:rFonts w:ascii="ＭＳ ゴシック" w:eastAsia="ＭＳ ゴシック" w:hAnsi="ＭＳ ゴシック"/>
          <w:b/>
          <w:sz w:val="22"/>
          <w:szCs w:val="22"/>
        </w:rPr>
      </w:pPr>
    </w:p>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457DE5" w:rsidRDefault="00973193" w:rsidP="00457DE5">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○がん</w:t>
      </w:r>
    </w:p>
    <w:p w:rsidR="00457DE5" w:rsidRPr="00457DE5" w:rsidRDefault="00457DE5" w:rsidP="00526E3A">
      <w:pPr>
        <w:ind w:leftChars="105" w:left="440" w:hangingChars="100" w:hanging="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195CD5">
        <w:rPr>
          <w:rFonts w:ascii="ＭＳ 明朝" w:hAnsi="ＭＳ 明朝" w:hint="eastAsia"/>
          <w:sz w:val="22"/>
          <w:szCs w:val="22"/>
        </w:rPr>
        <w:t>在宅での療養やターミナルケアについては</w:t>
      </w:r>
      <w:r w:rsidR="00526E3A">
        <w:rPr>
          <w:rFonts w:ascii="ＭＳ 明朝" w:hAnsi="ＭＳ 明朝" w:hint="eastAsia"/>
          <w:sz w:val="22"/>
          <w:szCs w:val="22"/>
        </w:rPr>
        <w:t>、</w:t>
      </w:r>
      <w:r>
        <w:rPr>
          <w:rFonts w:ascii="ＭＳ 明朝" w:hAnsi="ＭＳ 明朝" w:hint="eastAsia"/>
          <w:sz w:val="22"/>
          <w:szCs w:val="22"/>
        </w:rPr>
        <w:t>地域の</w:t>
      </w:r>
      <w:r w:rsidR="00526E3A">
        <w:rPr>
          <w:rFonts w:ascii="ＭＳ 明朝" w:hAnsi="ＭＳ 明朝" w:hint="eastAsia"/>
          <w:sz w:val="22"/>
          <w:szCs w:val="22"/>
        </w:rPr>
        <w:t>病院や診療所が拠点病院等と連携しながら医療を提供するなど役割分担に基づき、切れ目のない医療提供体制を構築</w:t>
      </w:r>
      <w:r w:rsidR="00142814" w:rsidRPr="00382265">
        <w:rPr>
          <w:rFonts w:ascii="ＭＳ 明朝" w:hAnsi="ＭＳ 明朝" w:hint="eastAsia"/>
          <w:sz w:val="22"/>
          <w:szCs w:val="22"/>
        </w:rPr>
        <w:t>。</w:t>
      </w:r>
    </w:p>
    <w:p w:rsidR="00457DE5" w:rsidRDefault="00457DE5" w:rsidP="00526E3A">
      <w:pPr>
        <w:ind w:leftChars="105" w:left="440" w:hangingChars="100" w:hanging="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195CD5">
        <w:rPr>
          <w:rFonts w:ascii="ＭＳ 明朝" w:hAnsi="ＭＳ 明朝" w:hint="eastAsia"/>
          <w:color w:val="000000"/>
          <w:sz w:val="22"/>
          <w:szCs w:val="22"/>
        </w:rPr>
        <w:t>がんの在宅医療が診療所の医師に普及していない実態がある</w:t>
      </w:r>
      <w:r>
        <w:rPr>
          <w:rFonts w:ascii="ＭＳ 明朝" w:hAnsi="ＭＳ 明朝" w:hint="eastAsia"/>
          <w:color w:val="000000"/>
          <w:sz w:val="22"/>
          <w:szCs w:val="22"/>
        </w:rPr>
        <w:t>ため、</w:t>
      </w:r>
      <w:r w:rsidRPr="00195CD5">
        <w:rPr>
          <w:rFonts w:ascii="ＭＳ 明朝" w:hAnsi="ＭＳ 明朝" w:hint="eastAsia"/>
          <w:color w:val="000000"/>
          <w:sz w:val="22"/>
          <w:szCs w:val="22"/>
        </w:rPr>
        <w:t>地域連携パスの普及などを通じて</w:t>
      </w:r>
      <w:r>
        <w:rPr>
          <w:rFonts w:ascii="ＭＳ 明朝" w:hAnsi="ＭＳ 明朝" w:hint="eastAsia"/>
          <w:color w:val="000000"/>
          <w:sz w:val="22"/>
          <w:szCs w:val="22"/>
        </w:rPr>
        <w:t>がん診療連携</w:t>
      </w:r>
      <w:r w:rsidRPr="00195CD5">
        <w:rPr>
          <w:rFonts w:ascii="ＭＳ 明朝" w:hAnsi="ＭＳ 明朝" w:hint="eastAsia"/>
          <w:color w:val="000000"/>
          <w:sz w:val="22"/>
          <w:szCs w:val="22"/>
        </w:rPr>
        <w:t>拠点病院との連携を図り</w:t>
      </w:r>
      <w:r w:rsidR="00526E3A">
        <w:rPr>
          <w:rFonts w:ascii="ＭＳ 明朝" w:hAnsi="ＭＳ 明朝" w:hint="eastAsia"/>
          <w:color w:val="000000"/>
          <w:sz w:val="22"/>
          <w:szCs w:val="22"/>
        </w:rPr>
        <w:t>つつ、郡市医師会等と協力しながら、がんの在宅医療を普及</w:t>
      </w:r>
      <w:r w:rsidR="00142814" w:rsidRPr="00382265">
        <w:rPr>
          <w:rFonts w:ascii="ＭＳ 明朝" w:hAnsi="ＭＳ 明朝" w:hint="eastAsia"/>
          <w:sz w:val="22"/>
          <w:szCs w:val="22"/>
        </w:rPr>
        <w:t>。</w:t>
      </w:r>
    </w:p>
    <w:p w:rsidR="00973193"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○脳卒中、心筋梗塞等の心血管疾患</w:t>
      </w:r>
    </w:p>
    <w:p w:rsidR="00973193" w:rsidRDefault="00457DE5" w:rsidP="0079286E">
      <w:pPr>
        <w:ind w:firstLineChars="100" w:firstLine="220"/>
        <w:rPr>
          <w:rFonts w:ascii="ＭＳ ゴシック" w:eastAsia="ＭＳ ゴシック" w:hAnsi="ＭＳ ゴシック"/>
          <w:color w:val="000000"/>
          <w:sz w:val="22"/>
          <w:szCs w:val="22"/>
        </w:rPr>
      </w:pPr>
      <w:r w:rsidRPr="001130EF">
        <w:rPr>
          <w:rFonts w:ascii="ＭＳ 明朝" w:hAnsi="ＭＳ 明朝" w:hint="eastAsia"/>
          <w:color w:val="000000"/>
          <w:sz w:val="22"/>
          <w:szCs w:val="22"/>
        </w:rPr>
        <w:t>・特定健診受診率・特定保健指導実施率の更なる向上</w:t>
      </w:r>
      <w:r w:rsidR="00142814" w:rsidRPr="00382265">
        <w:rPr>
          <w:rFonts w:ascii="ＭＳ 明朝" w:hAnsi="ＭＳ 明朝" w:hint="eastAsia"/>
          <w:sz w:val="22"/>
          <w:szCs w:val="22"/>
        </w:rPr>
        <w:t>。</w:t>
      </w:r>
    </w:p>
    <w:p w:rsidR="00457DE5" w:rsidRPr="001130EF" w:rsidRDefault="00526E3A" w:rsidP="0079286E">
      <w:pPr>
        <w:ind w:leftChars="105" w:left="440" w:hangingChars="100" w:hanging="220"/>
        <w:rPr>
          <w:rFonts w:ascii="ＭＳ 明朝"/>
          <w:color w:val="000000"/>
          <w:sz w:val="22"/>
          <w:szCs w:val="22"/>
        </w:rPr>
      </w:pPr>
      <w:r>
        <w:rPr>
          <w:rFonts w:ascii="ＭＳ 明朝" w:hAnsi="ＭＳ 明朝" w:hint="eastAsia"/>
          <w:color w:val="000000"/>
          <w:sz w:val="22"/>
          <w:szCs w:val="22"/>
        </w:rPr>
        <w:t>・脳卒中を発症した患者が</w:t>
      </w:r>
      <w:r w:rsidR="0079286E">
        <w:rPr>
          <w:rFonts w:ascii="ＭＳ 明朝" w:hAnsi="ＭＳ 明朝" w:hint="eastAsia"/>
          <w:color w:val="000000"/>
          <w:sz w:val="22"/>
          <w:szCs w:val="22"/>
        </w:rPr>
        <w:t>「ｔ－ＰＡ療法」等</w:t>
      </w:r>
      <w:r w:rsidR="00457DE5" w:rsidRPr="001130EF">
        <w:rPr>
          <w:rFonts w:ascii="ＭＳ 明朝" w:hAnsi="ＭＳ 明朝" w:hint="eastAsia"/>
          <w:color w:val="000000"/>
          <w:sz w:val="22"/>
          <w:szCs w:val="22"/>
        </w:rPr>
        <w:t>の専門的な治療を</w:t>
      </w:r>
      <w:r w:rsidR="00457DE5" w:rsidRPr="001130EF">
        <w:rPr>
          <w:rFonts w:ascii="ＭＳ 明朝" w:hAnsi="ＭＳ 明朝"/>
          <w:color w:val="000000"/>
          <w:sz w:val="22"/>
          <w:szCs w:val="22"/>
        </w:rPr>
        <w:t>24</w:t>
      </w:r>
      <w:r w:rsidR="0079286E">
        <w:rPr>
          <w:rFonts w:ascii="ＭＳ 明朝" w:hAnsi="ＭＳ 明朝" w:hint="eastAsia"/>
          <w:color w:val="000000"/>
          <w:sz w:val="22"/>
          <w:szCs w:val="22"/>
        </w:rPr>
        <w:t>時間</w:t>
      </w:r>
      <w:r>
        <w:rPr>
          <w:rFonts w:ascii="ＭＳ 明朝" w:hAnsi="ＭＳ 明朝" w:hint="eastAsia"/>
          <w:color w:val="000000"/>
          <w:sz w:val="22"/>
          <w:szCs w:val="22"/>
        </w:rPr>
        <w:t>受けられる体制の確保</w:t>
      </w:r>
    </w:p>
    <w:p w:rsidR="00457DE5" w:rsidRPr="001130EF" w:rsidRDefault="00526E3A" w:rsidP="00526E3A">
      <w:pPr>
        <w:ind w:leftChars="105" w:left="440" w:hangingChars="100" w:hanging="220"/>
        <w:rPr>
          <w:rFonts w:ascii="ＭＳ 明朝"/>
          <w:color w:val="000000"/>
          <w:sz w:val="22"/>
          <w:szCs w:val="22"/>
        </w:rPr>
      </w:pPr>
      <w:r>
        <w:rPr>
          <w:rFonts w:ascii="ＭＳ 明朝" w:hAnsi="ＭＳ 明朝" w:hint="eastAsia"/>
          <w:color w:val="000000"/>
          <w:sz w:val="22"/>
          <w:szCs w:val="22"/>
        </w:rPr>
        <w:t>・専門</w:t>
      </w:r>
      <w:r w:rsidR="00457DE5" w:rsidRPr="001130EF">
        <w:rPr>
          <w:rFonts w:ascii="ＭＳ 明朝" w:hAnsi="ＭＳ 明朝" w:hint="eastAsia"/>
          <w:color w:val="000000"/>
          <w:sz w:val="22"/>
          <w:szCs w:val="22"/>
        </w:rPr>
        <w:t>医師がい</w:t>
      </w:r>
      <w:r>
        <w:rPr>
          <w:rFonts w:ascii="ＭＳ 明朝" w:hAnsi="ＭＳ 明朝" w:hint="eastAsia"/>
          <w:color w:val="000000"/>
          <w:sz w:val="22"/>
          <w:szCs w:val="22"/>
        </w:rPr>
        <w:t>ない病院に発症後まもない患者が運び込まれた場合は、</w:t>
      </w:r>
      <w:r w:rsidR="00457DE5" w:rsidRPr="001130EF">
        <w:rPr>
          <w:rFonts w:ascii="ＭＳ 明朝" w:hAnsi="ＭＳ 明朝" w:hint="eastAsia"/>
          <w:color w:val="000000"/>
          <w:sz w:val="22"/>
          <w:szCs w:val="22"/>
        </w:rPr>
        <w:t>検査情報を別の病院にいる専門の医師に送</w:t>
      </w:r>
      <w:r>
        <w:rPr>
          <w:rFonts w:ascii="ＭＳ 明朝" w:hAnsi="ＭＳ 明朝" w:hint="eastAsia"/>
          <w:color w:val="000000"/>
          <w:sz w:val="22"/>
          <w:szCs w:val="22"/>
        </w:rPr>
        <w:t>り、具体的な指示を受けながら治療を行えるような体制を検討</w:t>
      </w:r>
      <w:r w:rsidR="00142814" w:rsidRPr="00382265">
        <w:rPr>
          <w:rFonts w:ascii="ＭＳ 明朝" w:hAnsi="ＭＳ 明朝" w:hint="eastAsia"/>
          <w:sz w:val="22"/>
          <w:szCs w:val="22"/>
        </w:rPr>
        <w:t>。</w:t>
      </w:r>
    </w:p>
    <w:p w:rsidR="00457DE5" w:rsidRPr="001130EF" w:rsidRDefault="00457DE5" w:rsidP="00457DE5">
      <w:pPr>
        <w:ind w:leftChars="105" w:left="440" w:hangingChars="100" w:hanging="220"/>
        <w:rPr>
          <w:rFonts w:ascii="ＭＳ 明朝"/>
          <w:color w:val="000000"/>
          <w:sz w:val="22"/>
          <w:szCs w:val="22"/>
        </w:rPr>
      </w:pPr>
      <w:r w:rsidRPr="001130EF">
        <w:rPr>
          <w:rFonts w:ascii="ＭＳ 明朝" w:hAnsi="ＭＳ 明朝" w:hint="eastAsia"/>
          <w:color w:val="000000"/>
          <w:sz w:val="22"/>
          <w:szCs w:val="22"/>
        </w:rPr>
        <w:t>・歯科医師、歯科衛生士、言語聴覚士</w:t>
      </w:r>
      <w:r w:rsidR="00526E3A">
        <w:rPr>
          <w:rFonts w:ascii="ＭＳ 明朝" w:hAnsi="ＭＳ 明朝" w:hint="eastAsia"/>
          <w:color w:val="000000"/>
          <w:sz w:val="22"/>
          <w:szCs w:val="22"/>
        </w:rPr>
        <w:t>などによる脳卒中患者の口腔ケア及び摂食嚥下リハビリの実施により、誤嚥性肺炎の発症を予防</w:t>
      </w:r>
      <w:r w:rsidR="00142814" w:rsidRPr="00382265">
        <w:rPr>
          <w:rFonts w:ascii="ＭＳ 明朝" w:hAnsi="ＭＳ 明朝" w:hint="eastAsia"/>
          <w:sz w:val="22"/>
          <w:szCs w:val="22"/>
        </w:rPr>
        <w:t>。</w:t>
      </w:r>
    </w:p>
    <w:p w:rsidR="00973193"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○救急医療</w:t>
      </w:r>
    </w:p>
    <w:p w:rsidR="00A949C5" w:rsidRPr="000710D4" w:rsidRDefault="00A949C5" w:rsidP="00526E3A">
      <w:pPr>
        <w:ind w:leftChars="105" w:left="440" w:hangingChars="100" w:hanging="220"/>
        <w:rPr>
          <w:rFonts w:ascii="ＭＳ 明朝"/>
          <w:sz w:val="22"/>
          <w:szCs w:val="22"/>
        </w:rPr>
      </w:pPr>
      <w:r>
        <w:rPr>
          <w:rFonts w:ascii="ＭＳ 明朝" w:hAnsi="ＭＳ 明朝" w:hint="eastAsia"/>
          <w:sz w:val="22"/>
          <w:szCs w:val="22"/>
        </w:rPr>
        <w:t>・</w:t>
      </w:r>
      <w:r w:rsidRPr="000710D4">
        <w:rPr>
          <w:rFonts w:ascii="ＭＳ 明朝" w:hAnsi="ＭＳ 明朝" w:hint="eastAsia"/>
          <w:sz w:val="22"/>
          <w:szCs w:val="22"/>
        </w:rPr>
        <w:t>救急</w:t>
      </w:r>
      <w:r>
        <w:rPr>
          <w:rFonts w:ascii="ＭＳ 明朝" w:hAnsi="ＭＳ 明朝" w:hint="eastAsia"/>
          <w:sz w:val="22"/>
          <w:szCs w:val="22"/>
        </w:rPr>
        <w:t>医療</w:t>
      </w:r>
      <w:r w:rsidR="0079286E">
        <w:rPr>
          <w:rFonts w:ascii="ＭＳ 明朝" w:hAnsi="ＭＳ 明朝" w:hint="eastAsia"/>
          <w:sz w:val="22"/>
          <w:szCs w:val="22"/>
        </w:rPr>
        <w:t>を担う医師</w:t>
      </w:r>
      <w:r w:rsidRPr="000710D4">
        <w:rPr>
          <w:rFonts w:ascii="ＭＳ 明朝" w:hAnsi="ＭＳ 明朝" w:hint="eastAsia"/>
          <w:sz w:val="22"/>
          <w:szCs w:val="22"/>
        </w:rPr>
        <w:t>不足</w:t>
      </w:r>
      <w:r>
        <w:rPr>
          <w:rFonts w:ascii="ＭＳ 明朝" w:hAnsi="ＭＳ 明朝" w:hint="eastAsia"/>
          <w:sz w:val="22"/>
          <w:szCs w:val="22"/>
        </w:rPr>
        <w:t>により</w:t>
      </w:r>
      <w:r w:rsidRPr="000710D4">
        <w:rPr>
          <w:rFonts w:ascii="ＭＳ 明朝" w:hAnsi="ＭＳ 明朝" w:hint="eastAsia"/>
          <w:sz w:val="22"/>
          <w:szCs w:val="22"/>
        </w:rPr>
        <w:t>救急当番にあたる医師の疲弊を招いている現状を改</w:t>
      </w:r>
      <w:r w:rsidR="00526E3A">
        <w:rPr>
          <w:rFonts w:ascii="ＭＳ 明朝" w:hAnsi="ＭＳ 明朝" w:hint="eastAsia"/>
          <w:sz w:val="22"/>
          <w:szCs w:val="22"/>
        </w:rPr>
        <w:t>善するため、医師確保の取組みとリンクさせながら体制確保</w:t>
      </w:r>
      <w:r w:rsidR="00142814" w:rsidRPr="00382265">
        <w:rPr>
          <w:rFonts w:ascii="ＭＳ 明朝" w:hAnsi="ＭＳ 明朝" w:hint="eastAsia"/>
          <w:sz w:val="22"/>
          <w:szCs w:val="22"/>
        </w:rPr>
        <w:t>。</w:t>
      </w:r>
    </w:p>
    <w:p w:rsidR="00A949C5" w:rsidRPr="000710D4" w:rsidRDefault="00A949C5" w:rsidP="00526E3A">
      <w:pPr>
        <w:ind w:leftChars="105" w:left="440" w:hangingChars="100" w:hanging="220"/>
        <w:rPr>
          <w:rFonts w:ascii="ＭＳ 明朝"/>
          <w:sz w:val="22"/>
          <w:szCs w:val="22"/>
        </w:rPr>
      </w:pPr>
      <w:r w:rsidRPr="000710D4">
        <w:rPr>
          <w:rFonts w:ascii="ＭＳ 明朝" w:hAnsi="ＭＳ 明朝" w:hint="eastAsia"/>
          <w:sz w:val="22"/>
          <w:szCs w:val="22"/>
        </w:rPr>
        <w:t>・搬送困難事例をできる限り回避するため、圏域内３医師会を中心に運用してい</w:t>
      </w:r>
      <w:r w:rsidR="00526E3A">
        <w:rPr>
          <w:rFonts w:ascii="ＭＳ 明朝" w:hAnsi="ＭＳ 明朝" w:hint="eastAsia"/>
          <w:sz w:val="22"/>
          <w:szCs w:val="22"/>
        </w:rPr>
        <w:t>る「広域救急医療情報システム事業」の実施状況を検証</w:t>
      </w:r>
      <w:r w:rsidR="00142814" w:rsidRPr="00382265">
        <w:rPr>
          <w:rFonts w:ascii="ＭＳ 明朝" w:hAnsi="ＭＳ 明朝" w:hint="eastAsia"/>
          <w:sz w:val="22"/>
          <w:szCs w:val="22"/>
        </w:rPr>
        <w:t>。</w:t>
      </w:r>
    </w:p>
    <w:p w:rsidR="00973193"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○へき地の医療</w:t>
      </w:r>
    </w:p>
    <w:p w:rsidR="00973193" w:rsidRPr="008348B7" w:rsidRDefault="00A949C5" w:rsidP="00A949C5">
      <w:pPr>
        <w:ind w:firstLineChars="100" w:firstLine="220"/>
        <w:rPr>
          <w:rFonts w:ascii="ＭＳ 明朝" w:hAnsi="ＭＳ 明朝"/>
          <w:color w:val="000000"/>
          <w:sz w:val="22"/>
          <w:szCs w:val="22"/>
        </w:rPr>
      </w:pPr>
      <w:r w:rsidRPr="008348B7">
        <w:rPr>
          <w:rFonts w:ascii="ＭＳ 明朝" w:hAnsi="ＭＳ 明朝" w:hint="eastAsia"/>
          <w:color w:val="000000"/>
          <w:sz w:val="22"/>
          <w:szCs w:val="22"/>
        </w:rPr>
        <w:t>・へき</w:t>
      </w:r>
      <w:r w:rsidR="00526E3A" w:rsidRPr="008348B7">
        <w:rPr>
          <w:rFonts w:ascii="ＭＳ 明朝" w:hAnsi="ＭＳ 明朝" w:hint="eastAsia"/>
          <w:color w:val="000000"/>
          <w:sz w:val="22"/>
          <w:szCs w:val="22"/>
        </w:rPr>
        <w:t>地病院及びへき地診療所等においてＩＣＴの設置・活用を検討</w:t>
      </w:r>
      <w:r w:rsidR="00142814" w:rsidRPr="00382265">
        <w:rPr>
          <w:rFonts w:ascii="ＭＳ 明朝" w:hAnsi="ＭＳ 明朝" w:hint="eastAsia"/>
          <w:sz w:val="22"/>
          <w:szCs w:val="22"/>
        </w:rPr>
        <w:t>。</w:t>
      </w:r>
    </w:p>
    <w:p w:rsidR="006F5616" w:rsidRPr="009D605F" w:rsidRDefault="00973193" w:rsidP="006F5616">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lastRenderedPageBreak/>
        <w:t>◯周産期医療</w:t>
      </w:r>
    </w:p>
    <w:p w:rsidR="006F5616" w:rsidRPr="001C4F7E" w:rsidRDefault="00526E3A" w:rsidP="006F5616">
      <w:pPr>
        <w:ind w:leftChars="100" w:left="430" w:hangingChars="100" w:hanging="220"/>
        <w:rPr>
          <w:rFonts w:ascii="ＭＳ 明朝" w:hAnsi="ＭＳ 明朝"/>
          <w:color w:val="000000"/>
          <w:sz w:val="22"/>
          <w:szCs w:val="22"/>
        </w:rPr>
      </w:pPr>
      <w:r>
        <w:rPr>
          <w:rFonts w:ascii="ＭＳ 明朝" w:hAnsi="ＭＳ 明朝" w:hint="eastAsia"/>
          <w:color w:val="000000"/>
          <w:sz w:val="22"/>
          <w:szCs w:val="22"/>
        </w:rPr>
        <w:t>・周産期死亡率（出産千対）を全国平均まで引き下げる。</w:t>
      </w:r>
    </w:p>
    <w:p w:rsidR="006F5616" w:rsidRPr="001C4F7E" w:rsidRDefault="006F5616" w:rsidP="006F5616">
      <w:pPr>
        <w:ind w:leftChars="105" w:left="440" w:hangingChars="100" w:hanging="220"/>
        <w:rPr>
          <w:rFonts w:ascii="ＭＳ 明朝" w:hAnsi="ＭＳ 明朝"/>
          <w:sz w:val="22"/>
          <w:szCs w:val="22"/>
        </w:rPr>
      </w:pPr>
      <w:r w:rsidRPr="001C4F7E">
        <w:rPr>
          <w:rFonts w:ascii="ＭＳ 明朝" w:hAnsi="ＭＳ 明朝" w:hint="eastAsia"/>
          <w:sz w:val="22"/>
          <w:szCs w:val="22"/>
        </w:rPr>
        <w:t>・診療所の多くが常勤の医師一人体制のため、周産期のオープンシステム又はセミオープンシステムによる病病連携及び病診連携を推進</w:t>
      </w:r>
      <w:r w:rsidR="00142814" w:rsidRPr="00382265">
        <w:rPr>
          <w:rFonts w:ascii="ＭＳ 明朝" w:hAnsi="ＭＳ 明朝" w:hint="eastAsia"/>
          <w:sz w:val="22"/>
          <w:szCs w:val="22"/>
        </w:rPr>
        <w:t>。</w:t>
      </w:r>
    </w:p>
    <w:p w:rsidR="006F5616" w:rsidRPr="001C4F7E" w:rsidRDefault="006F5616" w:rsidP="006F5616">
      <w:pPr>
        <w:rPr>
          <w:rFonts w:ascii="ＭＳ 明朝" w:hAnsi="ＭＳ 明朝"/>
          <w:sz w:val="22"/>
          <w:szCs w:val="22"/>
        </w:rPr>
      </w:pPr>
      <w:r w:rsidRPr="001C4F7E">
        <w:rPr>
          <w:rFonts w:ascii="ＭＳ 明朝" w:hAnsi="ＭＳ 明朝" w:hint="eastAsia"/>
          <w:sz w:val="22"/>
          <w:szCs w:val="22"/>
        </w:rPr>
        <w:t xml:space="preserve">　・ＮＩＣＵ病床数（診療報酬加算あり）を国が示す整備指針の基準値まで引き上げる。</w:t>
      </w:r>
    </w:p>
    <w:p w:rsidR="00526E3A" w:rsidRDefault="00973193" w:rsidP="00526E3A">
      <w:pPr>
        <w:rPr>
          <w:rFonts w:ascii="ＭＳ 明朝" w:hAnsi="ＭＳ 明朝"/>
          <w:sz w:val="22"/>
          <w:szCs w:val="22"/>
        </w:rPr>
      </w:pPr>
      <w:r>
        <w:rPr>
          <w:rFonts w:ascii="ＭＳ ゴシック" w:eastAsia="ＭＳ ゴシック" w:hAnsi="ＭＳ ゴシック" w:hint="eastAsia"/>
          <w:sz w:val="22"/>
          <w:szCs w:val="22"/>
        </w:rPr>
        <w:t>○在宅医療</w:t>
      </w:r>
    </w:p>
    <w:p w:rsidR="00973193" w:rsidRPr="00526E3A" w:rsidRDefault="00526E3A" w:rsidP="00526E3A">
      <w:pPr>
        <w:ind w:leftChars="105" w:left="440" w:hangingChars="100" w:hanging="220"/>
        <w:rPr>
          <w:rFonts w:ascii="ＭＳ 明朝" w:hAnsi="ＭＳ 明朝"/>
          <w:sz w:val="22"/>
          <w:szCs w:val="22"/>
        </w:rPr>
      </w:pPr>
      <w:r>
        <w:rPr>
          <w:rFonts w:ascii="ＭＳ 明朝" w:hAnsi="ＭＳ 明朝" w:hint="eastAsia"/>
          <w:sz w:val="22"/>
          <w:szCs w:val="22"/>
        </w:rPr>
        <w:t>・円滑な在宅療養に移行できるよう、地域連携室など</w:t>
      </w:r>
      <w:r w:rsidR="00A949C5" w:rsidRPr="00580749">
        <w:rPr>
          <w:rFonts w:ascii="ＭＳ 明朝" w:hAnsi="ＭＳ 明朝" w:hint="eastAsia"/>
          <w:sz w:val="22"/>
          <w:szCs w:val="22"/>
        </w:rPr>
        <w:t>入院中から多職種が参加する退院カンファレンスを実施</w:t>
      </w:r>
      <w:r w:rsidR="00A949C5">
        <w:rPr>
          <w:rFonts w:ascii="ＭＳ 明朝" w:hAnsi="ＭＳ 明朝" w:hint="eastAsia"/>
          <w:sz w:val="22"/>
          <w:szCs w:val="22"/>
        </w:rPr>
        <w:t>し</w:t>
      </w:r>
      <w:r w:rsidR="00A949C5" w:rsidRPr="00580749">
        <w:rPr>
          <w:rFonts w:ascii="ＭＳ 明朝" w:hAnsi="ＭＳ 明朝" w:hint="eastAsia"/>
          <w:sz w:val="22"/>
          <w:szCs w:val="22"/>
        </w:rPr>
        <w:t>、退院前調整</w:t>
      </w:r>
      <w:r w:rsidR="00A949C5">
        <w:rPr>
          <w:rFonts w:ascii="ＭＳ 明朝" w:hAnsi="ＭＳ 明朝" w:hint="eastAsia"/>
          <w:sz w:val="22"/>
          <w:szCs w:val="22"/>
        </w:rPr>
        <w:t>を</w:t>
      </w:r>
      <w:r>
        <w:rPr>
          <w:rFonts w:ascii="ＭＳ 明朝" w:hAnsi="ＭＳ 明朝" w:hint="eastAsia"/>
          <w:sz w:val="22"/>
          <w:szCs w:val="22"/>
        </w:rPr>
        <w:t>行うための体制を構築</w:t>
      </w:r>
      <w:r w:rsidR="00142814" w:rsidRPr="00382265">
        <w:rPr>
          <w:rFonts w:ascii="ＭＳ 明朝" w:hAnsi="ＭＳ 明朝" w:hint="eastAsia"/>
          <w:sz w:val="22"/>
          <w:szCs w:val="22"/>
        </w:rPr>
        <w:t>。</w:t>
      </w:r>
    </w:p>
    <w:p w:rsidR="00A949C5" w:rsidRPr="009D7C70" w:rsidRDefault="009D7C70" w:rsidP="00526E3A">
      <w:pPr>
        <w:ind w:leftChars="105" w:left="440" w:hangingChars="100" w:hanging="220"/>
        <w:rPr>
          <w:rFonts w:ascii="ＭＳ 明朝"/>
          <w:sz w:val="22"/>
          <w:szCs w:val="22"/>
        </w:rPr>
      </w:pPr>
      <w:r w:rsidRPr="009D7C70">
        <w:rPr>
          <w:rFonts w:ascii="ＭＳ 明朝" w:hAnsi="ＭＳ 明朝" w:hint="eastAsia"/>
          <w:sz w:val="22"/>
          <w:szCs w:val="22"/>
        </w:rPr>
        <w:t>・在宅等で療養中に病状が急変した時は、在宅療養支援病院、在宅療養支援診療所、地域包括ケア病床、訪問看護ステーション等により対応。</w:t>
      </w:r>
    </w:p>
    <w:p w:rsidR="00973193" w:rsidRPr="00A949C5" w:rsidRDefault="00A949C5" w:rsidP="00526E3A">
      <w:pPr>
        <w:ind w:firstLineChars="100" w:firstLine="220"/>
        <w:rPr>
          <w:rFonts w:ascii="ＭＳ 明朝" w:hAnsi="ＭＳ 明朝"/>
          <w:sz w:val="22"/>
          <w:szCs w:val="22"/>
        </w:rPr>
      </w:pPr>
      <w:r w:rsidRPr="00580749">
        <w:rPr>
          <w:rFonts w:ascii="ＭＳ 明朝" w:hAnsi="ＭＳ 明朝" w:hint="eastAsia"/>
          <w:sz w:val="22"/>
          <w:szCs w:val="22"/>
        </w:rPr>
        <w:t>・静岡県在宅医療・介護連携情報システム（</w:t>
      </w:r>
      <w:r w:rsidRPr="00580749">
        <w:rPr>
          <w:rFonts w:ascii="ＭＳ 明朝" w:hAnsi="ＭＳ 明朝"/>
          <w:sz w:val="22"/>
          <w:szCs w:val="22"/>
        </w:rPr>
        <w:t>ICT</w:t>
      </w:r>
      <w:r w:rsidRPr="00580749">
        <w:rPr>
          <w:rFonts w:ascii="ＭＳ 明朝" w:hAnsi="ＭＳ 明朝" w:hint="eastAsia"/>
          <w:sz w:val="22"/>
          <w:szCs w:val="22"/>
        </w:rPr>
        <w:t>）</w:t>
      </w:r>
      <w:r w:rsidR="00526E3A">
        <w:rPr>
          <w:rFonts w:ascii="ＭＳ 明朝" w:hAnsi="ＭＳ 明朝" w:hint="eastAsia"/>
          <w:sz w:val="22"/>
          <w:szCs w:val="22"/>
        </w:rPr>
        <w:t>の登録施設を増やすことによる</w:t>
      </w:r>
      <w:r w:rsidRPr="00580749">
        <w:rPr>
          <w:rFonts w:ascii="ＭＳ 明朝" w:hAnsi="ＭＳ 明朝" w:hint="eastAsia"/>
          <w:sz w:val="22"/>
          <w:szCs w:val="22"/>
        </w:rPr>
        <w:t>情報の共有化</w:t>
      </w:r>
      <w:r w:rsidR="00142814" w:rsidRPr="00382265">
        <w:rPr>
          <w:rFonts w:ascii="ＭＳ 明朝" w:hAnsi="ＭＳ 明朝" w:hint="eastAsia"/>
          <w:sz w:val="22"/>
          <w:szCs w:val="22"/>
        </w:rPr>
        <w:t>。</w:t>
      </w:r>
    </w:p>
    <w:p w:rsidR="0079286E" w:rsidRDefault="0079286E" w:rsidP="00CE2F12">
      <w:pPr>
        <w:rPr>
          <w:rFonts w:ascii="ＭＳ ゴシック" w:eastAsia="ＭＳ ゴシック" w:hAnsi="ＭＳ ゴシック"/>
          <w:b/>
          <w:sz w:val="22"/>
          <w:szCs w:val="22"/>
        </w:rPr>
      </w:pPr>
    </w:p>
    <w:p w:rsidR="0079286E" w:rsidRDefault="0079286E" w:rsidP="00CE2F12">
      <w:pPr>
        <w:rPr>
          <w:rFonts w:ascii="ＭＳ ゴシック" w:eastAsia="ＭＳ ゴシック" w:hAnsi="ＭＳ ゴシック"/>
          <w:b/>
          <w:sz w:val="22"/>
          <w:szCs w:val="22"/>
        </w:rPr>
      </w:pPr>
    </w:p>
    <w:p w:rsidR="00E1086F" w:rsidRPr="00526E3A" w:rsidRDefault="00E1086F" w:rsidP="00E1086F">
      <w:pPr>
        <w:rPr>
          <w:rFonts w:ascii="ＭＳ 明朝" w:hAnsi="ＭＳ 明朝"/>
          <w:sz w:val="22"/>
          <w:szCs w:val="22"/>
        </w:rPr>
      </w:pPr>
    </w:p>
    <w:p w:rsidR="006640E3" w:rsidRPr="006F70D4"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6F70D4" w:rsidRPr="006F70D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6F70D4" w:rsidRPr="006F70D4">
        <w:rPr>
          <w:rFonts w:ascii="ＭＳ ゴシック" w:eastAsia="ＭＳ ゴシック" w:hAnsi="ＭＳ ゴシック" w:hint="eastAsia"/>
          <w:b/>
          <w:sz w:val="28"/>
          <w:szCs w:val="28"/>
        </w:rPr>
        <w:t>保健医療計画　骨子案</w:t>
      </w:r>
      <w:r w:rsidRPr="006F70D4">
        <w:rPr>
          <w:rFonts w:ascii="ＭＳ ゴシック" w:eastAsia="ＭＳ ゴシック" w:hAnsi="ＭＳ ゴシック" w:hint="eastAsia"/>
          <w:b/>
          <w:sz w:val="28"/>
          <w:szCs w:val="28"/>
        </w:rPr>
        <w:t>（富士圏域）</w:t>
      </w:r>
    </w:p>
    <w:p w:rsidR="006640E3" w:rsidRPr="006640E3" w:rsidRDefault="002F71FD" w:rsidP="006640E3">
      <w:pPr>
        <w:spacing w:line="240" w:lineRule="atLeast"/>
        <w:ind w:right="240"/>
        <w:jc w:val="right"/>
        <w:rPr>
          <w:sz w:val="24"/>
        </w:rPr>
      </w:pPr>
      <w:r>
        <w:rPr>
          <w:noProof/>
        </w:rPr>
        <w:pict>
          <v:line id="_x0000_s1051" style="position:absolute;left:0;text-align:left;flip:y;z-index:251649024;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2F71FD" w:rsidP="006640E3">
      <w:pPr>
        <w:rPr>
          <w:rFonts w:ascii="ＭＳ ゴシック" w:eastAsia="ＭＳ ゴシック" w:hAnsi="ＭＳ ゴシック"/>
          <w:sz w:val="22"/>
          <w:szCs w:val="22"/>
        </w:rPr>
      </w:pPr>
      <w:r>
        <w:rPr>
          <w:rFonts w:ascii="ＭＳ ゴシック" w:eastAsia="ＭＳ ゴシック" w:hAnsi="ＭＳ ゴシック"/>
          <w:noProof/>
          <w:sz w:val="22"/>
          <w:szCs w:val="22"/>
        </w:rPr>
        <w:pict>
          <v:roundrect id="_x0000_s1059" style="position:absolute;left:0;text-align:left;margin-left:-.3pt;margin-top:2.55pt;width:476.85pt;height:179.25pt;z-index:251656192;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59" inset="5.85pt,.7pt,5.85pt,.7pt">
              <w:txbxContent>
                <w:p w:rsidR="00A006CA" w:rsidRPr="00316573" w:rsidRDefault="00A006CA" w:rsidP="00964AF1">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006CA" w:rsidRPr="00D07290" w:rsidRDefault="00A006CA" w:rsidP="00964AF1">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圏域における地域包括ケアシステムの構築に向けて地域医療構想を実現</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「急性期」「回復期」「慢性期」及び「在宅（日常）」の医療機能を充実・強化</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医療機能を担う医療機関等の明確な役割分担とシームレスな連携体制の構築</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隣接する静岡及び駿東田方医療圏との広域的な医療体制の確保</w:t>
                  </w:r>
                </w:p>
                <w:p w:rsidR="00A006CA" w:rsidRPr="00D07290" w:rsidRDefault="00A006CA" w:rsidP="00964AF1">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圏域において特徴的な健康課題の解決</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地域、職域での予防、早期発見、早期治療開始・継続及び重症化予防に係る取組強化</w:t>
                  </w:r>
                </w:p>
                <w:p w:rsidR="00A006CA" w:rsidRPr="007066EF"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保険者、医療機関、行政等の関係機関の情報共有及びネットワークの構築</w:t>
                  </w:r>
                </w:p>
                <w:p w:rsidR="00A006CA" w:rsidRPr="00490A86" w:rsidRDefault="00A006CA" w:rsidP="00964AF1">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7066EF">
                    <w:rPr>
                      <w:rFonts w:ascii="ＭＳ ゴシック" w:eastAsia="ＭＳ ゴシック" w:hAnsi="ＭＳ ゴシック" w:hint="eastAsia"/>
                      <w:sz w:val="22"/>
                      <w:szCs w:val="22"/>
                    </w:rPr>
                    <w:t>住民、企業等の理解促進と積極的な取組を推進</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b/>
          <w:sz w:val="22"/>
          <w:szCs w:val="22"/>
        </w:rPr>
      </w:pPr>
    </w:p>
    <w:p w:rsidR="005553AD" w:rsidRPr="00AC1F33" w:rsidRDefault="005553AD" w:rsidP="005553AD">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5553AD" w:rsidRDefault="002F71FD" w:rsidP="00E17DDC">
      <w:pPr>
        <w:ind w:firstLineChars="100" w:firstLine="210"/>
        <w:rPr>
          <w:rFonts w:ascii="ＭＳ ゴシック" w:eastAsia="ＭＳ ゴシック" w:hAnsi="ＭＳ ゴシック"/>
          <w:sz w:val="22"/>
          <w:szCs w:val="22"/>
        </w:rPr>
      </w:pPr>
      <w:r>
        <w:rPr>
          <w:noProof/>
        </w:rPr>
        <w:pict>
          <v:shape id="図 9" o:spid="_x0000_s1083" type="#_x0000_t75" style="position:absolute;left:0;text-align:left;margin-left:8.25pt;margin-top:16.5pt;width:293.55pt;height:223.2pt;z-index:-251650048;visibility:visible;mso-wrap-style:square;mso-wrap-distance-left:9pt;mso-wrap-distance-top:0;mso-wrap-distance-right:9pt;mso-wrap-distance-bottom:0;mso-position-horizontal-relative:text;mso-position-vertical-relative:text;mso-width-relative:page;mso-height-relative:page">
            <v:imagedata r:id="rId12" o:title=""/>
          </v:shape>
        </w:pict>
      </w:r>
      <w:r w:rsidR="005553AD">
        <w:rPr>
          <w:rFonts w:ascii="ＭＳ ゴシック" w:eastAsia="ＭＳ ゴシック" w:hAnsi="ＭＳ ゴシック" w:hint="eastAsia"/>
          <w:sz w:val="22"/>
          <w:szCs w:val="22"/>
        </w:rPr>
        <w:t>＜病床機能報告数３年間の推移と2025年の必要病床数＞</w:t>
      </w:r>
    </w:p>
    <w:p w:rsidR="005553AD" w:rsidRPr="0026348A"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Pr="00330E99" w:rsidRDefault="005553AD" w:rsidP="005553AD">
      <w:pPr>
        <w:rPr>
          <w:rFonts w:ascii="ＭＳ ゴシック" w:eastAsia="ＭＳ ゴシック" w:hAnsi="ＭＳ ゴシック"/>
          <w:sz w:val="22"/>
          <w:szCs w:val="22"/>
        </w:rPr>
      </w:pPr>
    </w:p>
    <w:p w:rsidR="005553AD" w:rsidRPr="002155B0"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p>
    <w:p w:rsidR="005553AD" w:rsidRDefault="005553AD" w:rsidP="005553AD">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Default="00E17DDC" w:rsidP="005553AD">
      <w:pPr>
        <w:ind w:leftChars="105" w:left="440" w:hangingChars="100" w:hanging="220"/>
        <w:rPr>
          <w:rFonts w:ascii="ＭＳ 明朝" w:hAnsi="ＭＳ 明朝"/>
          <w:sz w:val="22"/>
          <w:szCs w:val="22"/>
        </w:rPr>
      </w:pPr>
      <w:r w:rsidRPr="00E17DDC">
        <w:rPr>
          <w:rFonts w:ascii="ＭＳ 明朝" w:hAnsi="ＭＳ 明朝" w:hint="eastAsia"/>
          <w:sz w:val="22"/>
          <w:szCs w:val="22"/>
        </w:rPr>
        <w:t>・75 歳以上人口は、平成42年(2030年)にピークを迎える。</w:t>
      </w:r>
    </w:p>
    <w:p w:rsidR="005553AD" w:rsidRPr="005553AD" w:rsidRDefault="005553AD" w:rsidP="005553AD">
      <w:pPr>
        <w:ind w:leftChars="105" w:left="440" w:hangingChars="100" w:hanging="220"/>
        <w:rPr>
          <w:rFonts w:ascii="ＭＳ 明朝" w:hAnsi="ＭＳ 明朝"/>
          <w:sz w:val="22"/>
          <w:szCs w:val="22"/>
        </w:rPr>
      </w:pPr>
      <w:r w:rsidRPr="005553AD">
        <w:rPr>
          <w:rFonts w:ascii="ＭＳ 明朝" w:hAnsi="ＭＳ 明朝" w:hint="eastAsia"/>
          <w:sz w:val="22"/>
          <w:szCs w:val="22"/>
        </w:rPr>
        <w:t>・独立行政法人国立病院機構静岡富士病院</w:t>
      </w:r>
      <w:r w:rsidRPr="005553AD">
        <w:rPr>
          <w:rFonts w:ascii="ＭＳ 明朝" w:hAnsi="ＭＳ 明朝"/>
          <w:sz w:val="22"/>
          <w:szCs w:val="22"/>
        </w:rPr>
        <w:t>(175</w:t>
      </w:r>
      <w:r w:rsidRPr="005553AD">
        <w:rPr>
          <w:rFonts w:ascii="ＭＳ 明朝" w:hAnsi="ＭＳ 明朝" w:hint="eastAsia"/>
          <w:sz w:val="22"/>
          <w:szCs w:val="22"/>
        </w:rPr>
        <w:t>床</w:t>
      </w:r>
      <w:r w:rsidRPr="005553AD">
        <w:rPr>
          <w:rFonts w:ascii="ＭＳ 明朝" w:hAnsi="ＭＳ 明朝"/>
          <w:sz w:val="22"/>
          <w:szCs w:val="22"/>
        </w:rPr>
        <w:t>)</w:t>
      </w:r>
      <w:r w:rsidRPr="005553AD">
        <w:rPr>
          <w:rFonts w:ascii="ＭＳ 明朝" w:hAnsi="ＭＳ 明朝" w:hint="eastAsia"/>
          <w:sz w:val="22"/>
          <w:szCs w:val="22"/>
        </w:rPr>
        <w:t>が静岡医療センター</w:t>
      </w:r>
      <w:r w:rsidRPr="005553AD">
        <w:rPr>
          <w:rFonts w:ascii="ＭＳ 明朝" w:hAnsi="ＭＳ 明朝"/>
          <w:sz w:val="22"/>
          <w:szCs w:val="22"/>
        </w:rPr>
        <w:t>(</w:t>
      </w:r>
      <w:r w:rsidRPr="005553AD">
        <w:rPr>
          <w:rFonts w:ascii="ＭＳ 明朝" w:hAnsi="ＭＳ 明朝" w:hint="eastAsia"/>
          <w:sz w:val="22"/>
          <w:szCs w:val="22"/>
        </w:rPr>
        <w:t>駿東郡清水町</w:t>
      </w:r>
      <w:r w:rsidRPr="005553AD">
        <w:rPr>
          <w:rFonts w:ascii="ＭＳ 明朝" w:hAnsi="ＭＳ 明朝"/>
          <w:sz w:val="22"/>
          <w:szCs w:val="22"/>
        </w:rPr>
        <w:t>)</w:t>
      </w:r>
      <w:r w:rsidRPr="005553AD">
        <w:rPr>
          <w:rFonts w:ascii="ＭＳ 明朝" w:hAnsi="ＭＳ 明朝" w:hint="eastAsia"/>
          <w:sz w:val="22"/>
          <w:szCs w:val="22"/>
        </w:rPr>
        <w:t>に統合される予定。（平成</w:t>
      </w:r>
      <w:r w:rsidRPr="005553AD">
        <w:rPr>
          <w:rFonts w:ascii="ＭＳ 明朝" w:hAnsi="ＭＳ 明朝"/>
          <w:sz w:val="22"/>
          <w:szCs w:val="22"/>
        </w:rPr>
        <w:t>29</w:t>
      </w:r>
      <w:r w:rsidRPr="005553AD">
        <w:rPr>
          <w:rFonts w:ascii="ＭＳ 明朝" w:hAnsi="ＭＳ 明朝" w:hint="eastAsia"/>
          <w:sz w:val="22"/>
          <w:szCs w:val="22"/>
        </w:rPr>
        <w:t>年度）</w:t>
      </w:r>
    </w:p>
    <w:p w:rsidR="005553AD" w:rsidRPr="005553AD" w:rsidRDefault="005553AD" w:rsidP="005553AD">
      <w:pPr>
        <w:rPr>
          <w:rFonts w:ascii="ＭＳ 明朝" w:hAnsi="ＭＳ 明朝"/>
          <w:sz w:val="22"/>
          <w:szCs w:val="22"/>
        </w:rPr>
      </w:pPr>
    </w:p>
    <w:p w:rsidR="005553AD" w:rsidRDefault="005553AD" w:rsidP="005553AD">
      <w:pPr>
        <w:rPr>
          <w:rFonts w:ascii="ＭＳ Ｐゴシック" w:eastAsia="ＭＳ Ｐゴシック" w:hAnsi="ＭＳ Ｐゴシック"/>
          <w:sz w:val="22"/>
          <w:szCs w:val="22"/>
        </w:rPr>
      </w:pPr>
      <w:r>
        <w:rPr>
          <w:rFonts w:ascii="ＭＳ ゴシック" w:eastAsia="ＭＳ ゴシック" w:hAnsi="ＭＳ ゴシック" w:hint="eastAsia"/>
          <w:sz w:val="22"/>
          <w:szCs w:val="22"/>
        </w:rPr>
        <w:t>＜実現に向けた方向性＞</w:t>
      </w:r>
    </w:p>
    <w:p w:rsidR="005553AD" w:rsidRPr="009F0386" w:rsidRDefault="005553AD" w:rsidP="005553AD">
      <w:pPr>
        <w:ind w:leftChars="100" w:left="430" w:hangingChars="100" w:hanging="220"/>
        <w:rPr>
          <w:rFonts w:ascii="ＭＳ 明朝"/>
          <w:b/>
          <w:sz w:val="22"/>
          <w:szCs w:val="22"/>
        </w:rPr>
      </w:pPr>
      <w:r w:rsidRPr="009F0386">
        <w:rPr>
          <w:rFonts w:ascii="ＭＳ 明朝" w:hAnsi="ＭＳ 明朝" w:hint="eastAsia"/>
          <w:sz w:val="22"/>
          <w:szCs w:val="22"/>
        </w:rPr>
        <w:t>・在宅医療と介護のネ</w:t>
      </w:r>
      <w:r>
        <w:rPr>
          <w:rFonts w:ascii="ＭＳ 明朝" w:hAnsi="ＭＳ 明朝" w:hint="eastAsia"/>
          <w:sz w:val="22"/>
          <w:szCs w:val="22"/>
        </w:rPr>
        <w:t>ットワークづくり、病院から在宅へつなげる仕組みづくり</w:t>
      </w:r>
      <w:r w:rsidR="00142814" w:rsidRPr="00382265">
        <w:rPr>
          <w:rFonts w:ascii="ＭＳ 明朝" w:hAnsi="ＭＳ 明朝" w:hint="eastAsia"/>
          <w:sz w:val="22"/>
          <w:szCs w:val="22"/>
        </w:rPr>
        <w:t>。</w:t>
      </w:r>
    </w:p>
    <w:p w:rsidR="005553AD" w:rsidRPr="009F0386" w:rsidRDefault="005553AD" w:rsidP="005553AD">
      <w:pPr>
        <w:ind w:firstLineChars="100" w:firstLine="220"/>
        <w:rPr>
          <w:rFonts w:ascii="ＭＳ 明朝"/>
          <w:sz w:val="22"/>
          <w:szCs w:val="22"/>
        </w:rPr>
      </w:pPr>
      <w:r w:rsidRPr="009F0386">
        <w:rPr>
          <w:rFonts w:ascii="ＭＳ 明朝" w:hAnsi="ＭＳ 明朝" w:hint="eastAsia"/>
          <w:sz w:val="22"/>
          <w:szCs w:val="22"/>
        </w:rPr>
        <w:t>・口腔外科を担う病院が少ない状態を</w:t>
      </w:r>
      <w:r>
        <w:rPr>
          <w:rFonts w:ascii="ＭＳ 明朝" w:hAnsi="ＭＳ 明朝" w:hint="eastAsia"/>
          <w:sz w:val="22"/>
          <w:szCs w:val="22"/>
        </w:rPr>
        <w:t>踏まえた検討</w:t>
      </w:r>
      <w:r w:rsidR="00142814" w:rsidRPr="00382265">
        <w:rPr>
          <w:rFonts w:ascii="ＭＳ 明朝" w:hAnsi="ＭＳ 明朝" w:hint="eastAsia"/>
          <w:sz w:val="22"/>
          <w:szCs w:val="22"/>
        </w:rPr>
        <w:t>。</w:t>
      </w:r>
    </w:p>
    <w:p w:rsidR="005553AD" w:rsidRPr="00601060" w:rsidRDefault="00630B22" w:rsidP="005553AD">
      <w:pPr>
        <w:ind w:leftChars="100" w:left="430" w:hangingChars="100" w:hanging="220"/>
        <w:rPr>
          <w:rFonts w:ascii="ＭＳ 明朝" w:hAnsi="ＭＳ 明朝"/>
          <w:sz w:val="22"/>
          <w:szCs w:val="22"/>
        </w:rPr>
      </w:pPr>
      <w:r>
        <w:rPr>
          <w:rFonts w:ascii="ＭＳ 明朝" w:hAnsi="ＭＳ 明朝" w:hint="eastAsia"/>
          <w:sz w:val="22"/>
          <w:szCs w:val="22"/>
        </w:rPr>
        <w:t>・在宅医療を含む医療提供体制の</w:t>
      </w:r>
      <w:r w:rsidR="005553AD" w:rsidRPr="009F0386">
        <w:rPr>
          <w:rFonts w:ascii="ＭＳ 明朝" w:hAnsi="ＭＳ 明朝" w:hint="eastAsia"/>
          <w:sz w:val="22"/>
          <w:szCs w:val="22"/>
        </w:rPr>
        <w:t>確保</w:t>
      </w:r>
      <w:r w:rsidR="005553AD">
        <w:rPr>
          <w:rFonts w:ascii="ＭＳ 明朝" w:hAnsi="ＭＳ 明朝" w:hint="eastAsia"/>
          <w:sz w:val="22"/>
          <w:szCs w:val="22"/>
        </w:rPr>
        <w:t>に向けた医療従事者の確保。</w:t>
      </w:r>
      <w:r w:rsidR="005553AD" w:rsidRPr="009F0386">
        <w:rPr>
          <w:rFonts w:ascii="ＭＳ 明朝" w:hAnsi="ＭＳ 明朝" w:hint="eastAsia"/>
          <w:sz w:val="22"/>
          <w:szCs w:val="22"/>
        </w:rPr>
        <w:t>夜間診療体制、医</w:t>
      </w:r>
      <w:r w:rsidR="005553AD">
        <w:rPr>
          <w:rFonts w:ascii="ＭＳ 明朝" w:hAnsi="ＭＳ 明朝" w:hint="eastAsia"/>
          <w:sz w:val="22"/>
          <w:szCs w:val="22"/>
        </w:rPr>
        <w:t>師・看護師の負担軽減などの条件整備や人材確保・育成</w:t>
      </w:r>
      <w:r w:rsidR="00142814" w:rsidRPr="00382265">
        <w:rPr>
          <w:rFonts w:ascii="ＭＳ 明朝" w:hAnsi="ＭＳ 明朝" w:hint="eastAsia"/>
          <w:sz w:val="22"/>
          <w:szCs w:val="22"/>
        </w:rPr>
        <w:t>。</w:t>
      </w:r>
    </w:p>
    <w:p w:rsidR="005553AD" w:rsidRPr="00601060" w:rsidRDefault="005553AD" w:rsidP="005553AD">
      <w:pPr>
        <w:ind w:leftChars="100" w:left="430" w:hangingChars="100" w:hanging="220"/>
        <w:rPr>
          <w:rFonts w:ascii="ＭＳ 明朝" w:hAnsi="ＭＳ 明朝"/>
          <w:sz w:val="22"/>
          <w:szCs w:val="22"/>
        </w:rPr>
      </w:pPr>
      <w:r>
        <w:rPr>
          <w:rFonts w:ascii="ＭＳ 明朝" w:hAnsi="ＭＳ 明朝" w:hint="eastAsia"/>
          <w:sz w:val="22"/>
          <w:szCs w:val="22"/>
        </w:rPr>
        <w:t>・</w:t>
      </w:r>
      <w:r w:rsidRPr="009F0386">
        <w:rPr>
          <w:rFonts w:ascii="ＭＳ 明朝" w:hAnsi="ＭＳ 明朝" w:hint="eastAsia"/>
          <w:sz w:val="22"/>
          <w:szCs w:val="22"/>
        </w:rPr>
        <w:t>地域包括ケアシステムの円滑な実施に</w:t>
      </w:r>
      <w:r>
        <w:rPr>
          <w:rFonts w:ascii="ＭＳ 明朝" w:hAnsi="ＭＳ 明朝" w:hint="eastAsia"/>
          <w:sz w:val="22"/>
          <w:szCs w:val="22"/>
        </w:rPr>
        <w:t>向けた</w:t>
      </w:r>
      <w:r w:rsidRPr="009F0386">
        <w:rPr>
          <w:rFonts w:ascii="ＭＳ 明朝" w:hAnsi="ＭＳ 明朝" w:hint="eastAsia"/>
          <w:sz w:val="22"/>
          <w:szCs w:val="22"/>
        </w:rPr>
        <w:t>かかりつけ医</w:t>
      </w:r>
      <w:r>
        <w:rPr>
          <w:rFonts w:ascii="ＭＳ 明朝" w:hAnsi="ＭＳ 明朝" w:hint="eastAsia"/>
          <w:sz w:val="22"/>
          <w:szCs w:val="22"/>
        </w:rPr>
        <w:t>、介護と医療の知識を有する人材の育成。在宅医療と介護の連携に関する相談支援等の拠点の設置</w:t>
      </w:r>
      <w:r w:rsidR="00142814" w:rsidRPr="00382265">
        <w:rPr>
          <w:rFonts w:ascii="ＭＳ 明朝" w:hAnsi="ＭＳ 明朝" w:hint="eastAsia"/>
          <w:sz w:val="22"/>
          <w:szCs w:val="22"/>
        </w:rPr>
        <w:t>。</w:t>
      </w:r>
    </w:p>
    <w:p w:rsidR="005553AD" w:rsidRPr="00145FD7" w:rsidRDefault="005553AD" w:rsidP="005553AD">
      <w:pPr>
        <w:rPr>
          <w:rFonts w:ascii="ＭＳ Ｐゴシック" w:eastAsia="ＭＳ Ｐゴシック" w:hAnsi="ＭＳ Ｐゴシック"/>
          <w:sz w:val="22"/>
          <w:szCs w:val="22"/>
        </w:rPr>
      </w:pPr>
    </w:p>
    <w:p w:rsidR="005553AD" w:rsidRDefault="00187FEC" w:rsidP="006640E3">
      <w:pPr>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7622CD" w:rsidRPr="009E4944" w:rsidRDefault="007622CD" w:rsidP="007622CD">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7622CD" w:rsidRPr="00051CCB" w:rsidTr="000376A2">
        <w:trPr>
          <w:trHeight w:val="365"/>
        </w:trPr>
        <w:tc>
          <w:tcPr>
            <w:tcW w:w="3686"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項目</w:t>
            </w:r>
          </w:p>
        </w:tc>
        <w:tc>
          <w:tcPr>
            <w:tcW w:w="1488"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現状値</w:t>
            </w:r>
          </w:p>
        </w:tc>
        <w:tc>
          <w:tcPr>
            <w:tcW w:w="1489"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目標値</w:t>
            </w:r>
          </w:p>
        </w:tc>
        <w:tc>
          <w:tcPr>
            <w:tcW w:w="2976" w:type="dxa"/>
            <w:shd w:val="clear" w:color="auto" w:fill="FFFF66"/>
            <w:vAlign w:val="center"/>
          </w:tcPr>
          <w:p w:rsidR="007622CD" w:rsidRPr="00EE5BBB" w:rsidRDefault="007622CD"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目標値の考え方</w:t>
            </w:r>
          </w:p>
        </w:tc>
      </w:tr>
      <w:tr w:rsidR="007622CD" w:rsidRPr="00051CCB" w:rsidTr="007622CD">
        <w:trPr>
          <w:trHeight w:val="714"/>
        </w:trPr>
        <w:tc>
          <w:tcPr>
            <w:tcW w:w="368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特定健診、がん検診（精密検査を含む）、特定保健指導の実施率</w:t>
            </w:r>
          </w:p>
        </w:tc>
        <w:tc>
          <w:tcPr>
            <w:tcW w:w="1488"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（向上）</w:t>
            </w:r>
          </w:p>
        </w:tc>
      </w:tr>
      <w:tr w:rsidR="007622CD" w:rsidRPr="00051CCB" w:rsidTr="007622CD">
        <w:trPr>
          <w:trHeight w:val="714"/>
        </w:trPr>
        <w:tc>
          <w:tcPr>
            <w:tcW w:w="368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習慣的喫煙者の割合</w:t>
            </w:r>
          </w:p>
        </w:tc>
        <w:tc>
          <w:tcPr>
            <w:tcW w:w="1488"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（低下）</w:t>
            </w:r>
          </w:p>
        </w:tc>
      </w:tr>
      <w:tr w:rsidR="007622CD" w:rsidRPr="00051CCB" w:rsidTr="007622CD">
        <w:trPr>
          <w:trHeight w:val="714"/>
        </w:trPr>
        <w:tc>
          <w:tcPr>
            <w:tcW w:w="368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救急医療提供体制の確保</w:t>
            </w:r>
          </w:p>
        </w:tc>
        <w:tc>
          <w:tcPr>
            <w:tcW w:w="1488"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7622CD" w:rsidRPr="00900FF1" w:rsidRDefault="007622CD" w:rsidP="000376A2">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7622CD" w:rsidRPr="00900FF1" w:rsidRDefault="007622CD" w:rsidP="000376A2">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（搬送時間の短縮、圏域外に搬送する患者の割合の減少）</w:t>
            </w:r>
          </w:p>
        </w:tc>
      </w:tr>
    </w:tbl>
    <w:p w:rsidR="007622CD" w:rsidRDefault="007622CD" w:rsidP="007622CD">
      <w:pPr>
        <w:rPr>
          <w:rFonts w:ascii="ＭＳ ゴシック" w:eastAsia="ＭＳ ゴシック" w:hAnsi="ＭＳ ゴシック"/>
          <w:sz w:val="22"/>
          <w:szCs w:val="22"/>
        </w:rPr>
      </w:pPr>
    </w:p>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6F5616"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○がん</w:t>
      </w:r>
    </w:p>
    <w:p w:rsidR="00022DE5" w:rsidRPr="00022DE5" w:rsidRDefault="00022DE5" w:rsidP="00022DE5">
      <w:pPr>
        <w:ind w:leftChars="105" w:left="440" w:hangingChars="100" w:hanging="220"/>
        <w:rPr>
          <w:rFonts w:ascii="ＭＳ 明朝" w:hAnsi="ＭＳ 明朝"/>
          <w:sz w:val="22"/>
          <w:szCs w:val="22"/>
        </w:rPr>
      </w:pPr>
      <w:r>
        <w:rPr>
          <w:rFonts w:ascii="ＭＳ 明朝" w:hAnsi="ＭＳ 明朝" w:hint="eastAsia"/>
          <w:sz w:val="22"/>
          <w:szCs w:val="22"/>
        </w:rPr>
        <w:t>・</w:t>
      </w:r>
      <w:r w:rsidRPr="00896A2B">
        <w:rPr>
          <w:rFonts w:ascii="ＭＳ 明朝" w:hAnsi="ＭＳ 明朝" w:hint="eastAsia"/>
          <w:sz w:val="22"/>
          <w:szCs w:val="22"/>
        </w:rPr>
        <w:t>習慣的喫煙者の減少</w:t>
      </w:r>
      <w:r>
        <w:rPr>
          <w:rFonts w:ascii="ＭＳ 明朝" w:hAnsi="ＭＳ 明朝" w:hint="eastAsia"/>
          <w:sz w:val="22"/>
          <w:szCs w:val="22"/>
        </w:rPr>
        <w:t>に向けて、医師会、薬剤師会、市や職域保健と協働し、たばこ対策研修会の開催や禁煙サポート体制の構築</w:t>
      </w:r>
      <w:r w:rsidR="00142814" w:rsidRPr="00382265">
        <w:rPr>
          <w:rFonts w:ascii="ＭＳ 明朝" w:hAnsi="ＭＳ 明朝" w:hint="eastAsia"/>
          <w:sz w:val="22"/>
          <w:szCs w:val="22"/>
        </w:rPr>
        <w:t>。</w:t>
      </w:r>
    </w:p>
    <w:p w:rsidR="00022DE5"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○脳卒中、心筋梗塞等の心血管疾患、糖尿病</w:t>
      </w:r>
    </w:p>
    <w:p w:rsidR="00022DE5" w:rsidRPr="00022DE5" w:rsidRDefault="00022DE5" w:rsidP="001E16AE">
      <w:pPr>
        <w:ind w:leftChars="105" w:left="440" w:hangingChars="100" w:hanging="220"/>
        <w:rPr>
          <w:rFonts w:ascii="ＭＳ 明朝" w:hAnsi="ＭＳ 明朝"/>
          <w:sz w:val="22"/>
          <w:szCs w:val="22"/>
        </w:rPr>
      </w:pPr>
      <w:r w:rsidRPr="00954A03">
        <w:rPr>
          <w:rFonts w:ascii="ＭＳ 明朝" w:hAnsi="ＭＳ 明朝" w:hint="eastAsia"/>
          <w:sz w:val="22"/>
          <w:szCs w:val="22"/>
        </w:rPr>
        <w:t>・</w:t>
      </w:r>
      <w:r w:rsidRPr="00FD0463">
        <w:rPr>
          <w:rFonts w:ascii="ＭＳ 明朝" w:hAnsi="ＭＳ 明朝" w:hint="eastAsia"/>
          <w:sz w:val="22"/>
          <w:szCs w:val="22"/>
        </w:rPr>
        <w:t>特定健診</w:t>
      </w:r>
      <w:r>
        <w:rPr>
          <w:rFonts w:ascii="ＭＳ 明朝" w:hAnsi="ＭＳ 明朝" w:hint="eastAsia"/>
          <w:sz w:val="22"/>
          <w:szCs w:val="22"/>
        </w:rPr>
        <w:t>受診率の向上と特定保健指導の充実に向けた、土日健診等受診機会の増加や地域健康づくりリーダー等地区活動の活性化</w:t>
      </w:r>
      <w:r w:rsidR="00142814" w:rsidRPr="00382265">
        <w:rPr>
          <w:rFonts w:ascii="ＭＳ 明朝" w:hAnsi="ＭＳ 明朝" w:hint="eastAsia"/>
          <w:sz w:val="22"/>
          <w:szCs w:val="22"/>
        </w:rPr>
        <w:t>。</w:t>
      </w:r>
    </w:p>
    <w:p w:rsidR="00022DE5" w:rsidRPr="001E16AE" w:rsidRDefault="00022DE5" w:rsidP="001E16AE">
      <w:pPr>
        <w:ind w:leftChars="94" w:left="417" w:hangingChars="100" w:hanging="220"/>
        <w:rPr>
          <w:rFonts w:ascii="ＭＳ 明朝"/>
          <w:sz w:val="22"/>
          <w:szCs w:val="22"/>
        </w:rPr>
      </w:pPr>
      <w:r>
        <w:rPr>
          <w:rFonts w:ascii="ＭＳ 明朝" w:hAnsi="ＭＳ 明朝" w:hint="eastAsia"/>
          <w:sz w:val="22"/>
          <w:szCs w:val="22"/>
        </w:rPr>
        <w:t>・</w:t>
      </w:r>
      <w:r w:rsidRPr="00351F08">
        <w:rPr>
          <w:rFonts w:ascii="ＭＳ 明朝" w:hAnsi="ＭＳ 明朝" w:hint="eastAsia"/>
          <w:sz w:val="22"/>
          <w:szCs w:val="22"/>
        </w:rPr>
        <w:t>生活習慣の改善</w:t>
      </w:r>
      <w:r>
        <w:rPr>
          <w:rFonts w:ascii="ＭＳ 明朝" w:hAnsi="ＭＳ 明朝" w:hint="eastAsia"/>
          <w:sz w:val="22"/>
          <w:szCs w:val="22"/>
        </w:rPr>
        <w:t>に向けて</w:t>
      </w:r>
      <w:r w:rsidRPr="00351F08">
        <w:rPr>
          <w:rFonts w:ascii="ＭＳ 明朝" w:hAnsi="ＭＳ 明朝" w:hint="eastAsia"/>
          <w:sz w:val="22"/>
          <w:szCs w:val="22"/>
        </w:rPr>
        <w:t>、地域健康づくりリーダーと協力し、お塩の</w:t>
      </w:r>
      <w:r>
        <w:rPr>
          <w:rFonts w:ascii="ＭＳ 明朝" w:hAnsi="ＭＳ 明朝" w:hint="eastAsia"/>
          <w:sz w:val="22"/>
          <w:szCs w:val="22"/>
        </w:rPr>
        <w:t>とりかたチェック票を活用した減塩の普及啓発等の充実</w:t>
      </w:r>
      <w:r w:rsidR="00142814" w:rsidRPr="00382265">
        <w:rPr>
          <w:rFonts w:ascii="ＭＳ 明朝" w:hAnsi="ＭＳ 明朝" w:hint="eastAsia"/>
          <w:sz w:val="22"/>
          <w:szCs w:val="22"/>
        </w:rPr>
        <w:t>。</w:t>
      </w:r>
    </w:p>
    <w:p w:rsidR="00022DE5"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○救急医療</w:t>
      </w:r>
    </w:p>
    <w:p w:rsidR="001E16AE" w:rsidRPr="001E16AE" w:rsidRDefault="001E16AE" w:rsidP="001E16AE">
      <w:pPr>
        <w:ind w:leftChars="105" w:left="440" w:hangingChars="100" w:hanging="220"/>
        <w:rPr>
          <w:rFonts w:ascii="ＭＳ 明朝" w:hAnsi="ＭＳ 明朝"/>
          <w:sz w:val="22"/>
          <w:szCs w:val="22"/>
        </w:rPr>
      </w:pPr>
      <w:r>
        <w:rPr>
          <w:rFonts w:ascii="ＭＳ 明朝" w:hAnsi="ＭＳ 明朝" w:hint="eastAsia"/>
          <w:sz w:val="22"/>
          <w:szCs w:val="22"/>
        </w:rPr>
        <w:t>・救急医療を担う医療施設、医療関係団体、市</w:t>
      </w:r>
      <w:r w:rsidRPr="009061CF">
        <w:rPr>
          <w:rFonts w:ascii="ＭＳ 明朝" w:hAnsi="ＭＳ 明朝" w:hint="eastAsia"/>
          <w:sz w:val="22"/>
          <w:szCs w:val="22"/>
        </w:rPr>
        <w:t>等</w:t>
      </w:r>
      <w:r>
        <w:rPr>
          <w:rFonts w:ascii="ＭＳ 明朝" w:hAnsi="ＭＳ 明朝" w:hint="eastAsia"/>
          <w:sz w:val="22"/>
          <w:szCs w:val="22"/>
        </w:rPr>
        <w:t>の</w:t>
      </w:r>
      <w:r w:rsidR="00A006CA">
        <w:rPr>
          <w:rFonts w:ascii="ＭＳ 明朝" w:hAnsi="ＭＳ 明朝" w:hint="eastAsia"/>
          <w:sz w:val="22"/>
          <w:szCs w:val="22"/>
        </w:rPr>
        <w:t>連携体制の充実。</w:t>
      </w:r>
    </w:p>
    <w:p w:rsidR="001E16AE" w:rsidRPr="009061CF" w:rsidRDefault="001E16AE" w:rsidP="001E16AE">
      <w:pPr>
        <w:ind w:leftChars="100" w:left="430" w:hangingChars="100" w:hanging="220"/>
        <w:rPr>
          <w:rFonts w:ascii="ＭＳ 明朝"/>
          <w:sz w:val="22"/>
          <w:szCs w:val="22"/>
        </w:rPr>
      </w:pPr>
      <w:r>
        <w:rPr>
          <w:rFonts w:ascii="ＭＳ 明朝" w:hAnsi="ＭＳ 明朝" w:hint="eastAsia"/>
          <w:sz w:val="22"/>
          <w:szCs w:val="22"/>
        </w:rPr>
        <w:t>・圏域内で完結できない救急医療について</w:t>
      </w:r>
      <w:r w:rsidRPr="009061CF">
        <w:rPr>
          <w:rFonts w:ascii="ＭＳ 明朝" w:hAnsi="ＭＳ 明朝" w:hint="eastAsia"/>
          <w:sz w:val="22"/>
          <w:szCs w:val="22"/>
        </w:rPr>
        <w:t>、隣接する</w:t>
      </w:r>
      <w:r>
        <w:rPr>
          <w:rFonts w:ascii="ＭＳ 明朝" w:hAnsi="ＭＳ 明朝" w:hint="eastAsia"/>
          <w:sz w:val="22"/>
          <w:szCs w:val="22"/>
        </w:rPr>
        <w:t>駿東・田方、静岡</w:t>
      </w:r>
      <w:r w:rsidRPr="009061CF">
        <w:rPr>
          <w:rFonts w:ascii="ＭＳ 明朝" w:hAnsi="ＭＳ 明朝" w:hint="eastAsia"/>
          <w:sz w:val="22"/>
          <w:szCs w:val="22"/>
        </w:rPr>
        <w:t>医療圏の救</w:t>
      </w:r>
      <w:r>
        <w:rPr>
          <w:rFonts w:ascii="ＭＳ 明朝" w:hAnsi="ＭＳ 明朝" w:hint="eastAsia"/>
          <w:sz w:val="22"/>
          <w:szCs w:val="22"/>
        </w:rPr>
        <w:t>命救急センター等との連携</w:t>
      </w:r>
      <w:r w:rsidR="00142814" w:rsidRPr="00382265">
        <w:rPr>
          <w:rFonts w:ascii="ＭＳ 明朝" w:hAnsi="ＭＳ 明朝" w:hint="eastAsia"/>
          <w:sz w:val="22"/>
          <w:szCs w:val="22"/>
        </w:rPr>
        <w:t>。</w:t>
      </w:r>
    </w:p>
    <w:p w:rsidR="00022DE5" w:rsidRDefault="00022DE5" w:rsidP="00CE2F12">
      <w:pPr>
        <w:rPr>
          <w:rFonts w:ascii="ＭＳ ゴシック" w:eastAsia="ＭＳ ゴシック" w:hAnsi="ＭＳ ゴシック"/>
          <w:b/>
          <w:sz w:val="22"/>
          <w:szCs w:val="22"/>
        </w:rPr>
      </w:pPr>
      <w:r>
        <w:rPr>
          <w:rFonts w:ascii="ＭＳ ゴシック" w:eastAsia="ＭＳ ゴシック" w:hAnsi="ＭＳ ゴシック" w:hint="eastAsia"/>
          <w:sz w:val="22"/>
          <w:szCs w:val="22"/>
        </w:rPr>
        <w:t>○在宅医療</w:t>
      </w:r>
    </w:p>
    <w:p w:rsidR="00AF06F0" w:rsidRPr="004D1F14" w:rsidRDefault="004D1F14" w:rsidP="004D1F14">
      <w:pPr>
        <w:ind w:leftChars="100" w:left="430" w:hangingChars="100" w:hanging="220"/>
        <w:rPr>
          <w:rFonts w:ascii="ＭＳ 明朝"/>
          <w:sz w:val="22"/>
          <w:szCs w:val="22"/>
        </w:rPr>
      </w:pPr>
      <w:r>
        <w:rPr>
          <w:rFonts w:ascii="ＭＳ 明朝" w:hAnsi="ＭＳ 明朝" w:hint="eastAsia"/>
          <w:sz w:val="22"/>
          <w:szCs w:val="22"/>
        </w:rPr>
        <w:t>・</w:t>
      </w:r>
      <w:r w:rsidRPr="00C11757">
        <w:rPr>
          <w:rFonts w:ascii="ＭＳ 明朝" w:hAnsi="ＭＳ 明朝" w:hint="eastAsia"/>
          <w:sz w:val="22"/>
          <w:szCs w:val="22"/>
        </w:rPr>
        <w:t>在宅で療養する患者が必要とする医療・介護サービス</w:t>
      </w:r>
      <w:r>
        <w:rPr>
          <w:rFonts w:ascii="ＭＳ 明朝" w:hAnsi="ＭＳ 明朝" w:hint="eastAsia"/>
          <w:sz w:val="22"/>
          <w:szCs w:val="22"/>
        </w:rPr>
        <w:t>を切れ目なく受けることができるよう、</w:t>
      </w:r>
      <w:r w:rsidRPr="00C11757">
        <w:rPr>
          <w:rFonts w:ascii="ＭＳ 明朝" w:hAnsi="ＭＳ 明朝" w:hint="eastAsia"/>
          <w:sz w:val="22"/>
          <w:szCs w:val="22"/>
        </w:rPr>
        <w:t>各種の通信手段を活用し</w:t>
      </w:r>
      <w:r>
        <w:rPr>
          <w:rFonts w:ascii="ＭＳ 明朝" w:hAnsi="ＭＳ 明朝" w:hint="eastAsia"/>
          <w:sz w:val="22"/>
          <w:szCs w:val="22"/>
        </w:rPr>
        <w:t>て患者ごとに必要な情報を多職種で共有できる体制整備を促進</w:t>
      </w:r>
      <w:r w:rsidR="00142814" w:rsidRPr="00382265">
        <w:rPr>
          <w:rFonts w:ascii="ＭＳ 明朝" w:hAnsi="ＭＳ 明朝" w:hint="eastAsia"/>
          <w:sz w:val="22"/>
          <w:szCs w:val="22"/>
        </w:rPr>
        <w:t>。</w:t>
      </w:r>
    </w:p>
    <w:p w:rsidR="00AF06F0" w:rsidRPr="00C11757" w:rsidRDefault="00AF06F0" w:rsidP="00AF06F0">
      <w:pPr>
        <w:widowControl/>
        <w:ind w:leftChars="100" w:left="430" w:hangingChars="100" w:hanging="220"/>
        <w:jc w:val="left"/>
        <w:rPr>
          <w:rFonts w:ascii="ＭＳ 明朝"/>
          <w:sz w:val="22"/>
          <w:szCs w:val="22"/>
        </w:rPr>
      </w:pPr>
      <w:r>
        <w:rPr>
          <w:rFonts w:ascii="ＭＳ 明朝" w:hAnsi="ＭＳ 明朝" w:hint="eastAsia"/>
          <w:sz w:val="22"/>
          <w:szCs w:val="22"/>
        </w:rPr>
        <w:t>・</w:t>
      </w:r>
      <w:r w:rsidRPr="00C11757">
        <w:rPr>
          <w:rFonts w:ascii="ＭＳ 明朝" w:hAnsi="ＭＳ 明朝" w:hint="eastAsia"/>
          <w:sz w:val="22"/>
          <w:szCs w:val="22"/>
        </w:rPr>
        <w:t>介護従事者を含めて、ＩＣＴを活用するなど、限られた医療・介護従事者で効率的</w:t>
      </w:r>
      <w:r>
        <w:rPr>
          <w:rFonts w:ascii="ＭＳ 明朝" w:hAnsi="ＭＳ 明朝" w:hint="eastAsia"/>
          <w:sz w:val="22"/>
          <w:szCs w:val="22"/>
        </w:rPr>
        <w:t>かつ効果的に在宅医療・介護サービスが提供できる体制整備について検討</w:t>
      </w:r>
      <w:r w:rsidR="00142814" w:rsidRPr="00382265">
        <w:rPr>
          <w:rFonts w:ascii="ＭＳ 明朝" w:hAnsi="ＭＳ 明朝" w:hint="eastAsia"/>
          <w:sz w:val="22"/>
          <w:szCs w:val="22"/>
        </w:rPr>
        <w:t>。</w:t>
      </w:r>
    </w:p>
    <w:p w:rsidR="00022DE5" w:rsidRPr="00AF06F0" w:rsidRDefault="00022DE5" w:rsidP="00CE2F12">
      <w:pPr>
        <w:rPr>
          <w:rFonts w:ascii="ＭＳ ゴシック" w:eastAsia="ＭＳ ゴシック" w:hAnsi="ＭＳ ゴシック"/>
          <w:b/>
          <w:sz w:val="22"/>
          <w:szCs w:val="22"/>
        </w:rPr>
      </w:pPr>
    </w:p>
    <w:p w:rsidR="006640E3" w:rsidRDefault="006640E3" w:rsidP="006640E3">
      <w:pPr>
        <w:rPr>
          <w:rFonts w:ascii="ＭＳ ゴシック" w:eastAsia="ＭＳ ゴシック" w:hAnsi="ＭＳ ゴシック"/>
          <w:sz w:val="22"/>
          <w:szCs w:val="22"/>
        </w:rPr>
      </w:pPr>
    </w:p>
    <w:p w:rsidR="00AD23AC" w:rsidRPr="006F70D4" w:rsidRDefault="006640E3" w:rsidP="00AD23AC">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6F70D4" w:rsidRPr="006F70D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6F70D4" w:rsidRPr="006F70D4">
        <w:rPr>
          <w:rFonts w:ascii="ＭＳ ゴシック" w:eastAsia="ＭＳ ゴシック" w:hAnsi="ＭＳ ゴシック" w:hint="eastAsia"/>
          <w:b/>
          <w:sz w:val="28"/>
          <w:szCs w:val="28"/>
        </w:rPr>
        <w:t>保健医療計画　骨子案</w:t>
      </w:r>
      <w:r w:rsidR="00AD23AC" w:rsidRPr="006F70D4">
        <w:rPr>
          <w:rFonts w:ascii="ＭＳ ゴシック" w:eastAsia="ＭＳ ゴシック" w:hAnsi="ＭＳ ゴシック" w:hint="eastAsia"/>
          <w:b/>
          <w:sz w:val="28"/>
          <w:szCs w:val="28"/>
        </w:rPr>
        <w:t>（静岡圏域）</w:t>
      </w:r>
    </w:p>
    <w:p w:rsidR="00AD23AC" w:rsidRPr="00AD23AC" w:rsidRDefault="002F71FD" w:rsidP="00AD23AC">
      <w:pPr>
        <w:spacing w:line="240" w:lineRule="atLeast"/>
        <w:ind w:right="240"/>
        <w:jc w:val="right"/>
        <w:rPr>
          <w:sz w:val="24"/>
        </w:rPr>
      </w:pPr>
      <w:r>
        <w:rPr>
          <w:noProof/>
        </w:rPr>
        <w:pict>
          <v:roundrect id="_x0000_s1091" style="position:absolute;left:0;text-align:left;margin-left:-1.8pt;margin-top:15.2pt;width:476.85pt;height:192.75pt;z-index:251674624;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91" inset="5.85pt,.7pt,5.85pt,.7pt">
              <w:txbxContent>
                <w:p w:rsidR="00AD23AC" w:rsidRPr="00316573" w:rsidRDefault="00AD23AC" w:rsidP="00AD23AC">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D23AC" w:rsidRPr="00746C49" w:rsidRDefault="00AD23AC" w:rsidP="00AD23AC">
                  <w:pPr>
                    <w:rPr>
                      <w:rFonts w:ascii="ＭＳ ゴシック" w:eastAsia="ＭＳ ゴシック" w:hAnsi="ＭＳ ゴシック"/>
                      <w:b/>
                      <w:sz w:val="22"/>
                      <w:szCs w:val="22"/>
                    </w:rPr>
                  </w:pPr>
                  <w:r w:rsidRPr="00746C49">
                    <w:rPr>
                      <w:rFonts w:ascii="ＭＳ ゴシック" w:eastAsia="ＭＳ ゴシック" w:hAnsi="ＭＳ ゴシック" w:hint="eastAsia"/>
                      <w:b/>
                      <w:sz w:val="22"/>
                      <w:szCs w:val="22"/>
                    </w:rPr>
                    <w:t>◯</w:t>
                  </w:r>
                  <w:r w:rsidRPr="00746C49">
                    <w:rPr>
                      <w:rFonts w:ascii="ＭＳ ゴシック" w:eastAsia="ＭＳ ゴシック" w:hAnsi="ＭＳ ゴシック" w:hint="eastAsia"/>
                      <w:b/>
                      <w:sz w:val="22"/>
                      <w:szCs w:val="22"/>
                      <w:u w:val="single"/>
                    </w:rPr>
                    <w:t>圏域の地域医療構想と在宅医療等の推進</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・病床機能区分の推進による医療機能の充実・強化</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・「静岡市在宅医療・介護連携協議会」を中心とした地域包括ケアシステムの推進</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w:t>
                  </w:r>
                  <w:r w:rsidRPr="00746C49">
                    <w:rPr>
                      <w:rFonts w:ascii="ＭＳ ゴシック" w:eastAsia="ＭＳ ゴシック" w:hAnsi="ＭＳ ゴシック"/>
                      <w:sz w:val="22"/>
                      <w:szCs w:val="22"/>
                    </w:rPr>
                    <w:t>ICT</w:t>
                  </w:r>
                  <w:r w:rsidRPr="00746C49">
                    <w:rPr>
                      <w:rFonts w:ascii="ＭＳ ゴシック" w:eastAsia="ＭＳ ゴシック" w:hAnsi="ＭＳ ゴシック" w:hint="eastAsia"/>
                      <w:sz w:val="22"/>
                      <w:szCs w:val="22"/>
                    </w:rPr>
                    <w:t>システムを活用した在宅医療と介護・福祉施設等との連携体制の強化</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・隣接する富士及び志太榛原医療圏を含む広域的な高度医療提供体制の構築</w:t>
                  </w:r>
                </w:p>
                <w:p w:rsidR="00AD23AC" w:rsidRPr="00746C49" w:rsidRDefault="00AD23AC" w:rsidP="00AD23AC">
                  <w:pPr>
                    <w:rPr>
                      <w:rFonts w:ascii="ＭＳ ゴシック" w:eastAsia="ＭＳ ゴシック" w:hAnsi="ＭＳ ゴシック"/>
                      <w:b/>
                      <w:sz w:val="22"/>
                      <w:szCs w:val="22"/>
                    </w:rPr>
                  </w:pPr>
                  <w:r w:rsidRPr="00746C49">
                    <w:rPr>
                      <w:rFonts w:ascii="ＭＳ ゴシック" w:eastAsia="ＭＳ ゴシック" w:hAnsi="ＭＳ ゴシック" w:hint="eastAsia"/>
                      <w:b/>
                      <w:sz w:val="22"/>
                      <w:szCs w:val="22"/>
                    </w:rPr>
                    <w:t>◯</w:t>
                  </w:r>
                  <w:r w:rsidRPr="00746C49">
                    <w:rPr>
                      <w:rFonts w:ascii="ＭＳ ゴシック" w:eastAsia="ＭＳ ゴシック" w:hAnsi="ＭＳ ゴシック" w:hint="eastAsia"/>
                      <w:b/>
                      <w:sz w:val="22"/>
                      <w:szCs w:val="22"/>
                      <w:u w:val="single"/>
                    </w:rPr>
                    <w:t>疾病の予防や重症化予防の推進</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・特定健診及びがん検診受診率の向上</w:t>
                  </w:r>
                </w:p>
                <w:p w:rsidR="00AD23AC" w:rsidRPr="00746C49"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・精密検診受診率の向上及び未把握者の解消</w:t>
                  </w:r>
                </w:p>
                <w:p w:rsidR="00AD23AC" w:rsidRPr="00490A86" w:rsidRDefault="00AD23AC" w:rsidP="00AD23AC">
                  <w:pPr>
                    <w:ind w:firstLineChars="100" w:firstLine="220"/>
                    <w:rPr>
                      <w:rFonts w:ascii="ＭＳ ゴシック" w:eastAsia="ＭＳ ゴシック" w:hAnsi="ＭＳ ゴシック"/>
                      <w:sz w:val="22"/>
                      <w:szCs w:val="22"/>
                    </w:rPr>
                  </w:pPr>
                  <w:r w:rsidRPr="00746C49">
                    <w:rPr>
                      <w:rFonts w:ascii="ＭＳ ゴシック" w:eastAsia="ＭＳ ゴシック" w:hAnsi="ＭＳ ゴシック" w:hint="eastAsia"/>
                      <w:sz w:val="22"/>
                      <w:szCs w:val="22"/>
                    </w:rPr>
                    <w:t>・医師会、保険者、行政等関係機関の情報共有及びネットワークの構築</w:t>
                  </w:r>
                </w:p>
              </w:txbxContent>
            </v:textbox>
          </v:roundrect>
        </w:pict>
      </w:r>
      <w:r>
        <w:rPr>
          <w:noProof/>
        </w:rPr>
        <w:pict>
          <v:line id="_x0000_s1089" style="position:absolute;left:0;text-align:left;flip:y;z-index:251672576;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b/>
          <w:sz w:val="22"/>
          <w:szCs w:val="22"/>
        </w:rPr>
        <w:t>【地域医療構想】</w:t>
      </w:r>
    </w:p>
    <w:p w:rsidR="00AD23AC" w:rsidRPr="00AD23AC" w:rsidRDefault="00AD23AC" w:rsidP="00AD23AC">
      <w:pPr>
        <w:ind w:firstLineChars="100" w:firstLine="220"/>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＜病床機能報告数３年間の推移と</w:t>
      </w:r>
      <w:r w:rsidRPr="00AD23AC">
        <w:rPr>
          <w:rFonts w:ascii="ＭＳ ゴシック" w:eastAsia="ＭＳ ゴシック" w:hAnsi="ＭＳ ゴシック"/>
          <w:sz w:val="22"/>
          <w:szCs w:val="22"/>
        </w:rPr>
        <w:t>2025</w:t>
      </w:r>
      <w:r w:rsidRPr="00AD23AC">
        <w:rPr>
          <w:rFonts w:ascii="ＭＳ ゴシック" w:eastAsia="ＭＳ ゴシック" w:hAnsi="ＭＳ ゴシック" w:hint="eastAsia"/>
          <w:sz w:val="22"/>
          <w:szCs w:val="22"/>
        </w:rPr>
        <w:t>年の必要病床数＞</w:t>
      </w:r>
    </w:p>
    <w:p w:rsidR="00AD23AC" w:rsidRPr="00AD23AC" w:rsidRDefault="002F71FD" w:rsidP="00AD23AC">
      <w:pPr>
        <w:rPr>
          <w:rFonts w:ascii="ＭＳ ゴシック" w:eastAsia="ＭＳ ゴシック" w:hAnsi="ＭＳ ゴシック"/>
          <w:sz w:val="22"/>
          <w:szCs w:val="22"/>
        </w:rPr>
      </w:pPr>
      <w:r>
        <w:rPr>
          <w:noProof/>
        </w:rPr>
        <w:pict>
          <v:shape id="図 10" o:spid="_x0000_s1093" type="#_x0000_t75" style="position:absolute;left:0;text-align:left;margin-left:25.35pt;margin-top:7.5pt;width:280.15pt;height:211.8pt;z-index:-251639808;visibility:visible">
            <v:imagedata r:id="rId13" o:title=""/>
          </v:shape>
        </w:pic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＜圏域の動向＞</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w:t>
      </w:r>
      <w:r w:rsidRPr="00AD23AC">
        <w:rPr>
          <w:rFonts w:ascii="ＭＳ 明朝" w:hAnsi="ＭＳ 明朝"/>
          <w:sz w:val="22"/>
          <w:szCs w:val="22"/>
        </w:rPr>
        <w:t xml:space="preserve">75 </w:t>
      </w:r>
      <w:r w:rsidRPr="00AD23AC">
        <w:rPr>
          <w:rFonts w:ascii="ＭＳ 明朝" w:hAnsi="ＭＳ 明朝" w:hint="eastAsia"/>
          <w:sz w:val="22"/>
          <w:szCs w:val="22"/>
        </w:rPr>
        <w:t>歳以上人口は、平成</w:t>
      </w:r>
      <w:r w:rsidRPr="00AD23AC">
        <w:rPr>
          <w:rFonts w:ascii="ＭＳ 明朝" w:hAnsi="ＭＳ 明朝"/>
          <w:sz w:val="22"/>
          <w:szCs w:val="22"/>
        </w:rPr>
        <w:t>42</w:t>
      </w:r>
      <w:r w:rsidRPr="00AD23AC">
        <w:rPr>
          <w:rFonts w:ascii="ＭＳ 明朝" w:hAnsi="ＭＳ 明朝" w:hint="eastAsia"/>
          <w:sz w:val="22"/>
          <w:szCs w:val="22"/>
        </w:rPr>
        <w:t>年</w:t>
      </w:r>
      <w:r w:rsidRPr="00AD23AC">
        <w:rPr>
          <w:rFonts w:ascii="ＭＳ 明朝" w:hAnsi="ＭＳ 明朝"/>
          <w:sz w:val="22"/>
          <w:szCs w:val="22"/>
        </w:rPr>
        <w:t>(2030</w:t>
      </w:r>
      <w:r w:rsidRPr="00AD23AC">
        <w:rPr>
          <w:rFonts w:ascii="ＭＳ 明朝" w:hAnsi="ＭＳ 明朝" w:hint="eastAsia"/>
          <w:sz w:val="22"/>
          <w:szCs w:val="22"/>
        </w:rPr>
        <w:t>年</w:t>
      </w:r>
      <w:r w:rsidRPr="00AD23AC">
        <w:rPr>
          <w:rFonts w:ascii="ＭＳ 明朝" w:hAnsi="ＭＳ 明朝"/>
          <w:sz w:val="22"/>
          <w:szCs w:val="22"/>
        </w:rPr>
        <w:t>)</w:t>
      </w:r>
      <w:r w:rsidRPr="00AD23AC">
        <w:rPr>
          <w:rFonts w:ascii="ＭＳ 明朝" w:hAnsi="ＭＳ 明朝" w:hint="eastAsia"/>
          <w:sz w:val="22"/>
          <w:szCs w:val="22"/>
        </w:rPr>
        <w:t>にピークを迎える。</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・高度な医療を提供できる医療機関が複数あり、ほぼ区域内で医療が完結できている状況。高度な医療の提供を求め、隣接する志太榛原及び富士区域から患者流入がある。</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・静岡市立静岡病院が、放射線画像診断センターを開設し、県内では初となる５リング型で、より感度の高い画像を撮影できるＰＥＴ／ＣＴ装置を導入（平成</w:t>
      </w:r>
      <w:r w:rsidRPr="00AD23AC">
        <w:rPr>
          <w:rFonts w:ascii="ＭＳ 明朝" w:hAnsi="ＭＳ 明朝"/>
          <w:sz w:val="22"/>
          <w:szCs w:val="22"/>
        </w:rPr>
        <w:t>29</w:t>
      </w:r>
      <w:r w:rsidRPr="00AD23AC">
        <w:rPr>
          <w:rFonts w:ascii="ＭＳ 明朝" w:hAnsi="ＭＳ 明朝" w:hint="eastAsia"/>
          <w:sz w:val="22"/>
          <w:szCs w:val="22"/>
        </w:rPr>
        <w:t>年４月稼動開始）。</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・静岡市立清水病院が、呼吸器内科・外科の相互連携による呼吸器センターを開設。</w:t>
      </w:r>
    </w:p>
    <w:p w:rsidR="00AD23AC" w:rsidRPr="00AD23AC" w:rsidRDefault="00AD23AC" w:rsidP="00AD23AC">
      <w:pPr>
        <w:ind w:firstLineChars="200" w:firstLine="440"/>
        <w:rPr>
          <w:rFonts w:ascii="ＭＳ 明朝"/>
          <w:sz w:val="22"/>
          <w:szCs w:val="22"/>
        </w:rPr>
      </w:pPr>
      <w:r w:rsidRPr="00AD23AC">
        <w:rPr>
          <w:rFonts w:ascii="ＭＳ 明朝" w:hAnsi="ＭＳ 明朝" w:hint="eastAsia"/>
          <w:sz w:val="22"/>
          <w:szCs w:val="22"/>
        </w:rPr>
        <w:t>（平成</w:t>
      </w:r>
      <w:r w:rsidRPr="00AD23AC">
        <w:rPr>
          <w:rFonts w:ascii="ＭＳ 明朝" w:hAnsi="ＭＳ 明朝"/>
          <w:sz w:val="22"/>
          <w:szCs w:val="22"/>
        </w:rPr>
        <w:t>29</w:t>
      </w:r>
      <w:r w:rsidRPr="00AD23AC">
        <w:rPr>
          <w:rFonts w:ascii="ＭＳ 明朝" w:hAnsi="ＭＳ 明朝" w:hint="eastAsia"/>
          <w:sz w:val="22"/>
          <w:szCs w:val="22"/>
        </w:rPr>
        <w:t>年４月開始）</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・県立総合病院が、研究棟や手術室等を備えた新棟の施設整備中。（平成</w:t>
      </w:r>
      <w:r w:rsidRPr="00AD23AC">
        <w:rPr>
          <w:rFonts w:ascii="ＭＳ 明朝" w:hAnsi="ＭＳ 明朝"/>
          <w:sz w:val="22"/>
          <w:szCs w:val="22"/>
        </w:rPr>
        <w:t>29</w:t>
      </w:r>
      <w:r w:rsidRPr="00AD23AC">
        <w:rPr>
          <w:rFonts w:ascii="ＭＳ 明朝" w:hAnsi="ＭＳ 明朝" w:hint="eastAsia"/>
          <w:sz w:val="22"/>
          <w:szCs w:val="22"/>
        </w:rPr>
        <w:t>年９月稼働予定）</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・静岡済生会総合病院が、ＮＩＣＵ（新生児集中治療室）病床を６床から９床に増床（平成</w:t>
      </w:r>
      <w:r w:rsidRPr="00AD23AC">
        <w:rPr>
          <w:rFonts w:ascii="ＭＳ 明朝" w:hAnsi="ＭＳ 明朝"/>
          <w:sz w:val="22"/>
          <w:szCs w:val="22"/>
        </w:rPr>
        <w:t>29</w:t>
      </w:r>
      <w:r w:rsidRPr="00AD23AC">
        <w:rPr>
          <w:rFonts w:ascii="ＭＳ 明朝" w:hAnsi="ＭＳ 明朝" w:hint="eastAsia"/>
          <w:sz w:val="22"/>
          <w:szCs w:val="22"/>
        </w:rPr>
        <w:t>年７月開始）。また、１病棟を地域包括ケア病棟に転換の方向で準備中。（平成</w:t>
      </w:r>
      <w:r w:rsidRPr="00AD23AC">
        <w:rPr>
          <w:rFonts w:ascii="ＭＳ 明朝" w:hAnsi="ＭＳ 明朝"/>
          <w:sz w:val="22"/>
          <w:szCs w:val="22"/>
        </w:rPr>
        <w:t>29</w:t>
      </w:r>
      <w:r w:rsidRPr="00AD23AC">
        <w:rPr>
          <w:rFonts w:ascii="ＭＳ 明朝" w:hAnsi="ＭＳ 明朝" w:hint="eastAsia"/>
          <w:sz w:val="22"/>
          <w:szCs w:val="22"/>
        </w:rPr>
        <w:t>年９月開始予定）</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lastRenderedPageBreak/>
        <w:t>＜実現に向けた方向性＞</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・医療提供体制を維持するための医師の確保。</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・退院支援や休日夜間の対応などの在宅医療等について、現場の医師と訪問看護師等が連携しやすい体制づくりや多職種で支えるチーム作り、人材の確保と育成。</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・病院と在宅医療を繋ぐ人材や地域全体をコーディネートする人材の確保。</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・適正な療養病床数にするため、介護療養型を含む老人保健施設の整備や有料老人ホーム、サービス付き高齢者向け住宅の整備、低所得者向けケアハウスの増設など、在宅のための整備。</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・地域包括ケア病床や回復期リハビリテーション病床などの在宅復帰を支援する回復期機能を有する病院の充実。</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w:t>
      </w:r>
      <w:r w:rsidRPr="00AD23AC">
        <w:rPr>
          <w:rFonts w:ascii="ＭＳ 明朝" w:hAnsi="ＭＳ 明朝"/>
          <w:sz w:val="22"/>
          <w:szCs w:val="22"/>
        </w:rPr>
        <w:t>ICT</w:t>
      </w:r>
      <w:r w:rsidRPr="00AD23AC">
        <w:rPr>
          <w:rFonts w:ascii="ＭＳ 明朝" w:hAnsi="ＭＳ 明朝" w:hint="eastAsia"/>
          <w:sz w:val="22"/>
          <w:szCs w:val="22"/>
        </w:rPr>
        <w:t>を活用した医療と介護の情報共有。</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AD23AC" w:rsidRPr="00AD23AC" w:rsidTr="002C3258">
        <w:trPr>
          <w:trHeight w:val="365"/>
        </w:trPr>
        <w:tc>
          <w:tcPr>
            <w:tcW w:w="368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項目</w:t>
            </w:r>
          </w:p>
        </w:tc>
        <w:tc>
          <w:tcPr>
            <w:tcW w:w="1488"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現状値</w:t>
            </w:r>
          </w:p>
        </w:tc>
        <w:tc>
          <w:tcPr>
            <w:tcW w:w="1489"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w:t>
            </w:r>
          </w:p>
        </w:tc>
        <w:tc>
          <w:tcPr>
            <w:tcW w:w="297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目標値の考え方</w:t>
            </w:r>
          </w:p>
        </w:tc>
      </w:tr>
      <w:tr w:rsidR="00AD23AC" w:rsidRPr="00AD23AC" w:rsidTr="002C3258">
        <w:trPr>
          <w:trHeight w:val="714"/>
        </w:trPr>
        <w:tc>
          <w:tcPr>
            <w:tcW w:w="3686" w:type="dxa"/>
            <w:vAlign w:val="center"/>
          </w:tcPr>
          <w:p w:rsidR="00AD23AC" w:rsidRPr="00900FF1" w:rsidRDefault="00AD23AC" w:rsidP="00AD23AC">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noProof/>
                <w:sz w:val="20"/>
                <w:szCs w:val="20"/>
              </w:rPr>
              <w:t>がん検診精密検査受診率</w:t>
            </w:r>
          </w:p>
        </w:tc>
        <w:tc>
          <w:tcPr>
            <w:tcW w:w="1488"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AD23AC" w:rsidRPr="00900FF1" w:rsidRDefault="00AD23AC" w:rsidP="00900FF1">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（向上）</w:t>
            </w:r>
          </w:p>
        </w:tc>
      </w:tr>
      <w:tr w:rsidR="00AD23AC" w:rsidRPr="00AD23AC" w:rsidTr="002C3258">
        <w:trPr>
          <w:trHeight w:val="714"/>
        </w:trPr>
        <w:tc>
          <w:tcPr>
            <w:tcW w:w="3686" w:type="dxa"/>
            <w:vAlign w:val="center"/>
          </w:tcPr>
          <w:p w:rsidR="00AD23AC" w:rsidRPr="00900FF1" w:rsidRDefault="00AD23AC" w:rsidP="00AD23AC">
            <w:pPr>
              <w:spacing w:line="300" w:lineRule="exact"/>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在宅医療と介護・福祉施設の</w:t>
            </w:r>
            <w:r w:rsidRPr="00900FF1">
              <w:rPr>
                <w:rFonts w:ascii="ＭＳ Ｐゴシック" w:eastAsia="ＭＳ Ｐゴシック" w:hAnsi="ＭＳ Ｐゴシック"/>
                <w:sz w:val="20"/>
                <w:szCs w:val="20"/>
              </w:rPr>
              <w:t>ICT</w:t>
            </w:r>
            <w:r w:rsidRPr="00900FF1">
              <w:rPr>
                <w:rFonts w:ascii="ＭＳ Ｐゴシック" w:eastAsia="ＭＳ Ｐゴシック" w:hAnsi="ＭＳ Ｐゴシック" w:hint="eastAsia"/>
                <w:sz w:val="20"/>
                <w:szCs w:val="20"/>
              </w:rPr>
              <w:t>システム登録数</w:t>
            </w:r>
          </w:p>
        </w:tc>
        <w:tc>
          <w:tcPr>
            <w:tcW w:w="1488"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1489" w:type="dxa"/>
            <w:vAlign w:val="center"/>
          </w:tcPr>
          <w:p w:rsidR="00AD23AC" w:rsidRPr="00900FF1" w:rsidRDefault="00AD23AC" w:rsidP="00AD23AC">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（調整中）</w:t>
            </w:r>
          </w:p>
        </w:tc>
        <w:tc>
          <w:tcPr>
            <w:tcW w:w="2976" w:type="dxa"/>
            <w:vAlign w:val="center"/>
          </w:tcPr>
          <w:p w:rsidR="00AD23AC" w:rsidRPr="00900FF1" w:rsidRDefault="00AD23AC" w:rsidP="00900FF1">
            <w:pPr>
              <w:spacing w:line="300" w:lineRule="exact"/>
              <w:jc w:val="center"/>
              <w:rPr>
                <w:rFonts w:ascii="ＭＳ Ｐゴシック" w:eastAsia="ＭＳ Ｐゴシック" w:hAnsi="ＭＳ Ｐゴシック"/>
                <w:sz w:val="20"/>
                <w:szCs w:val="20"/>
              </w:rPr>
            </w:pPr>
            <w:r w:rsidRPr="00900FF1">
              <w:rPr>
                <w:rFonts w:ascii="ＭＳ Ｐゴシック" w:eastAsia="ＭＳ Ｐゴシック" w:hAnsi="ＭＳ Ｐゴシック" w:hint="eastAsia"/>
                <w:sz w:val="20"/>
                <w:szCs w:val="20"/>
              </w:rPr>
              <w:t>（向上）</w:t>
            </w:r>
          </w:p>
        </w:tc>
      </w:tr>
    </w:tbl>
    <w:p w:rsidR="00AD23AC" w:rsidRPr="00AD23AC" w:rsidRDefault="00AD23AC" w:rsidP="00AD23AC">
      <w:pPr>
        <w:rPr>
          <w:rFonts w:ascii="ＭＳ Ｐゴシック" w:eastAsia="ＭＳ Ｐゴシック" w:hAnsi="ＭＳ Ｐゴシック"/>
          <w:b/>
          <w:sz w:val="20"/>
          <w:szCs w:val="20"/>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b/>
          <w:sz w:val="22"/>
          <w:szCs w:val="22"/>
        </w:rPr>
        <w:t xml:space="preserve">【施策の方向】　　</w:t>
      </w:r>
      <w:r w:rsidRPr="00AD23AC">
        <w:rPr>
          <w:rFonts w:ascii="ＭＳ ゴシック" w:eastAsia="ＭＳ ゴシック" w:hAnsi="ＭＳ ゴシック" w:hint="eastAsia"/>
          <w:sz w:val="22"/>
          <w:szCs w:val="22"/>
        </w:rPr>
        <w:t>※圏域の重点的な取組や特徴的な取組、主な新規事項</w:t>
      </w: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○がん</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・がん検診受診率の更なる向上を図るため、市と医師会などと連携した精密健診受診率向上や精密検査未受診者対策。</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・圏域内で構築されているがん診療連携ネットワーク（Ｓ－ＮＥＴ）の一層の推進と周知。</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○脳卒中、心筋梗塞等の心血管疾患、糖尿病</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・特定健診・特定保健指導について、検診体制の見直しにより引き続き受診率向上を目指し、個別･集団指導を効率よく組み合わせ、住民の生活習慣を改善。</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・子どもの頃から健康に関心を持たせ、ライフステージに合わせた健康管理ができるようにする仕組みの検討。</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○救急医療</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・清水区における静岡市立清水病院の医師と開業医の負担を軽減出来るようなシステムの構築。</w:t>
      </w: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○へき地の医療</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・山間地域における医療の確保及び医師の定着。</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・へき地医療拠点病院（県立総合病院）による遠隔医療の実施を目指す。</w:t>
      </w: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○周産期医療</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・精神疾患やＨＩＶ感染症等の合併症を有する妊産婦には、医療施設や診療科間での連携により円滑な受け入れを促進。</w:t>
      </w: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○在宅医療</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・地域医療介護総合確保基金を活用した回復期病床の機能充実、高度急性期や急性期を脱した入院患者の在宅復帰の促進。</w:t>
      </w:r>
    </w:p>
    <w:p w:rsidR="00AD23AC" w:rsidRPr="00AD23AC" w:rsidRDefault="00AD23AC" w:rsidP="00AD23AC">
      <w:pPr>
        <w:ind w:firstLineChars="100" w:firstLine="220"/>
        <w:rPr>
          <w:rFonts w:ascii="ＭＳ 明朝"/>
          <w:sz w:val="22"/>
          <w:szCs w:val="22"/>
        </w:rPr>
      </w:pPr>
      <w:r w:rsidRPr="00AD23AC">
        <w:rPr>
          <w:rFonts w:ascii="ＭＳ 明朝" w:hAnsi="ＭＳ 明朝" w:hint="eastAsia"/>
          <w:sz w:val="22"/>
          <w:szCs w:val="22"/>
        </w:rPr>
        <w:t>・地域医療構想の取組を踏まえた療養型病院の再編に向けた関係機関との調整。</w:t>
      </w:r>
    </w:p>
    <w:p w:rsidR="00AD23AC" w:rsidRPr="00AD23AC" w:rsidRDefault="00AD23AC" w:rsidP="00AD23AC">
      <w:pPr>
        <w:ind w:leftChars="105" w:left="440" w:hangingChars="100" w:hanging="220"/>
        <w:rPr>
          <w:rFonts w:ascii="ＭＳ 明朝"/>
          <w:sz w:val="22"/>
          <w:szCs w:val="22"/>
        </w:rPr>
      </w:pPr>
      <w:r w:rsidRPr="00AD23AC">
        <w:rPr>
          <w:rFonts w:ascii="ＭＳ 明朝" w:hAnsi="ＭＳ 明朝" w:hint="eastAsia"/>
          <w:sz w:val="22"/>
          <w:szCs w:val="22"/>
        </w:rPr>
        <w:t>・静岡市が平成</w:t>
      </w:r>
      <w:r w:rsidRPr="00AD23AC">
        <w:rPr>
          <w:rFonts w:ascii="ＭＳ 明朝" w:hAnsi="ＭＳ 明朝"/>
          <w:sz w:val="22"/>
          <w:szCs w:val="22"/>
        </w:rPr>
        <w:t>28</w:t>
      </w:r>
      <w:r w:rsidRPr="00AD23AC">
        <w:rPr>
          <w:rFonts w:ascii="ＭＳ 明朝" w:hAnsi="ＭＳ 明朝" w:hint="eastAsia"/>
          <w:sz w:val="22"/>
          <w:szCs w:val="22"/>
        </w:rPr>
        <w:t>年度から開始した小圏域における在宅医療推進モデル事業をさらに拡大することによる、圏域としての地域包括ケアシステムの推進。</w:t>
      </w:r>
    </w:p>
    <w:p w:rsidR="00AD23AC" w:rsidRPr="006F70D4" w:rsidRDefault="00AD23AC" w:rsidP="00AD23AC">
      <w:pPr>
        <w:spacing w:line="240" w:lineRule="atLeast"/>
        <w:ind w:right="-2"/>
        <w:jc w:val="center"/>
        <w:rPr>
          <w:rFonts w:ascii="ＭＳ 明朝"/>
          <w:b/>
          <w:sz w:val="24"/>
        </w:rPr>
      </w:pPr>
      <w:r w:rsidRPr="00AD23AC">
        <w:rPr>
          <w:rFonts w:ascii="ＭＳ ゴシック" w:eastAsia="ＭＳ ゴシック" w:hAnsi="ＭＳ ゴシック"/>
          <w:sz w:val="22"/>
          <w:szCs w:val="22"/>
        </w:rPr>
        <w:br w:type="page"/>
      </w:r>
      <w:r w:rsidR="006F70D4" w:rsidRPr="006F70D4">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6F70D4" w:rsidRPr="006F70D4">
        <w:rPr>
          <w:rFonts w:ascii="ＭＳ ゴシック" w:eastAsia="ＭＳ ゴシック" w:hAnsi="ＭＳ ゴシック" w:hint="eastAsia"/>
          <w:b/>
          <w:sz w:val="28"/>
          <w:szCs w:val="28"/>
        </w:rPr>
        <w:t>保健医療計画　骨子案</w:t>
      </w:r>
      <w:r w:rsidRPr="006F70D4">
        <w:rPr>
          <w:rFonts w:ascii="ＭＳ ゴシック" w:eastAsia="ＭＳ ゴシック" w:hAnsi="ＭＳ ゴシック" w:hint="eastAsia"/>
          <w:b/>
          <w:sz w:val="28"/>
          <w:szCs w:val="28"/>
        </w:rPr>
        <w:t>（志太榛原圏域）</w:t>
      </w:r>
    </w:p>
    <w:p w:rsidR="00AD23AC" w:rsidRPr="00AD23AC" w:rsidRDefault="002F71FD" w:rsidP="00AD23AC">
      <w:pPr>
        <w:spacing w:line="240" w:lineRule="atLeast"/>
        <w:ind w:right="240"/>
        <w:jc w:val="right"/>
        <w:rPr>
          <w:sz w:val="24"/>
        </w:rPr>
      </w:pPr>
      <w:r>
        <w:rPr>
          <w:noProof/>
        </w:rPr>
        <w:pict>
          <v:roundrect id="_x0000_s1092" style="position:absolute;left:0;text-align:left;margin-left:5.1pt;margin-top:.95pt;width:476.85pt;height:194.25pt;z-index:251675648;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92" inset="5.85pt,.7pt,5.85pt,.7pt">
              <w:txbxContent>
                <w:p w:rsidR="00AD23AC" w:rsidRPr="00316573" w:rsidRDefault="00AD23AC" w:rsidP="00AD23AC">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D23AC" w:rsidRPr="00B41B96" w:rsidRDefault="00AD23AC" w:rsidP="00AD23AC">
                  <w:pPr>
                    <w:rPr>
                      <w:rFonts w:ascii="ＭＳ ゴシック" w:eastAsia="ＭＳ ゴシック" w:hAnsi="ＭＳ ゴシック"/>
                      <w:b/>
                      <w:sz w:val="22"/>
                      <w:szCs w:val="22"/>
                    </w:rPr>
                  </w:pPr>
                  <w:r w:rsidRPr="00B41B96">
                    <w:rPr>
                      <w:rFonts w:ascii="ＭＳ ゴシック" w:eastAsia="ＭＳ ゴシック" w:hAnsi="ＭＳ ゴシック" w:hint="eastAsia"/>
                      <w:b/>
                      <w:sz w:val="22"/>
                      <w:szCs w:val="22"/>
                    </w:rPr>
                    <w:t>◯</w:t>
                  </w:r>
                  <w:r w:rsidRPr="00B41B96">
                    <w:rPr>
                      <w:rFonts w:ascii="ＭＳ ゴシック" w:eastAsia="ＭＳ ゴシック" w:hAnsi="ＭＳ ゴシック" w:hint="eastAsia"/>
                      <w:b/>
                      <w:sz w:val="22"/>
                      <w:szCs w:val="22"/>
                      <w:u w:val="single"/>
                    </w:rPr>
                    <w:t>圏域の地域医療構想と在宅医療等の推進</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・病床機能区分の推進、特に「回復期」の医療機能の充実・強化</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・在宅医療と介護・福祉施設等との連携体制の</w:t>
                  </w:r>
                  <w:bookmarkStart w:id="0" w:name="_GoBack"/>
                  <w:bookmarkEnd w:id="0"/>
                  <w:r w:rsidRPr="00B41B96">
                    <w:rPr>
                      <w:rFonts w:ascii="ＭＳ ゴシック" w:eastAsia="ＭＳ ゴシック" w:hAnsi="ＭＳ ゴシック" w:hint="eastAsia"/>
                      <w:sz w:val="22"/>
                      <w:szCs w:val="22"/>
                    </w:rPr>
                    <w:t>強化</w:t>
                  </w:r>
                </w:p>
                <w:p w:rsidR="00AD23AC" w:rsidRPr="00B41B96" w:rsidRDefault="00AD23AC" w:rsidP="00AD23AC">
                  <w:pPr>
                    <w:rPr>
                      <w:rFonts w:ascii="ＭＳ ゴシック" w:eastAsia="ＭＳ ゴシック" w:hAnsi="ＭＳ ゴシック"/>
                      <w:b/>
                      <w:sz w:val="22"/>
                      <w:szCs w:val="22"/>
                    </w:rPr>
                  </w:pPr>
                  <w:r w:rsidRPr="00B41B96">
                    <w:rPr>
                      <w:rFonts w:ascii="ＭＳ ゴシック" w:eastAsia="ＭＳ ゴシック" w:hAnsi="ＭＳ ゴシック" w:hint="eastAsia"/>
                      <w:b/>
                      <w:sz w:val="22"/>
                      <w:szCs w:val="22"/>
                    </w:rPr>
                    <w:t>◯</w:t>
                  </w:r>
                  <w:r w:rsidRPr="00B41B96">
                    <w:rPr>
                      <w:rFonts w:ascii="ＭＳ ゴシック" w:eastAsia="ＭＳ ゴシック" w:hAnsi="ＭＳ ゴシック" w:hint="eastAsia"/>
                      <w:b/>
                      <w:sz w:val="22"/>
                      <w:szCs w:val="22"/>
                      <w:u w:val="single"/>
                    </w:rPr>
                    <w:t>圏域における特徴的な課題の解決</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・特定健診及びがん検診受診率のさらなる向上</w:t>
                  </w:r>
                </w:p>
                <w:p w:rsidR="00AD23AC" w:rsidRPr="00B41B96" w:rsidRDefault="002F71FD"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w:t>
                  </w:r>
                  <w:r w:rsidRPr="006F7CB1">
                    <w:rPr>
                      <w:rFonts w:ascii="ＭＳ ゴシック" w:eastAsia="ＭＳ ゴシック" w:hAnsi="ＭＳ ゴシック" w:hint="eastAsia"/>
                      <w:spacing w:val="-20"/>
                      <w:sz w:val="22"/>
                      <w:szCs w:val="22"/>
                    </w:rPr>
                    <w:t>病院、医</w:t>
                  </w:r>
                  <w:r w:rsidRPr="002F71FD">
                    <w:rPr>
                      <w:rFonts w:ascii="ＭＳ ゴシック" w:eastAsia="ＭＳ ゴシック" w:hAnsi="ＭＳ ゴシック" w:hint="eastAsia"/>
                      <w:spacing w:val="-20"/>
                      <w:sz w:val="22"/>
                      <w:szCs w:val="22"/>
                    </w:rPr>
                    <w:t>師会、歯科医師会、薬剤師会、行</w:t>
                  </w:r>
                  <w:r w:rsidRPr="006F7CB1">
                    <w:rPr>
                      <w:rFonts w:ascii="ＭＳ ゴシック" w:eastAsia="ＭＳ ゴシック" w:hAnsi="ＭＳ ゴシック" w:hint="eastAsia"/>
                      <w:spacing w:val="-20"/>
                      <w:sz w:val="22"/>
                      <w:szCs w:val="22"/>
                    </w:rPr>
                    <w:t>政との連携による糖尿病有病者及び予備群者への早期介入</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・医師会、保険者、行政等関係機関の情報共有及びネットワークの構築</w:t>
                  </w:r>
                </w:p>
                <w:p w:rsidR="00AD23AC" w:rsidRPr="00B41B9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・質の高い医療を提供するための医師等医療従事者確保</w:t>
                  </w:r>
                </w:p>
                <w:p w:rsidR="00AD23AC" w:rsidRPr="00490A86" w:rsidRDefault="00AD23AC" w:rsidP="00AD23AC">
                  <w:pPr>
                    <w:ind w:firstLineChars="100" w:firstLine="220"/>
                    <w:rPr>
                      <w:rFonts w:ascii="ＭＳ ゴシック" w:eastAsia="ＭＳ ゴシック" w:hAnsi="ＭＳ ゴシック"/>
                      <w:sz w:val="22"/>
                      <w:szCs w:val="22"/>
                    </w:rPr>
                  </w:pPr>
                  <w:r w:rsidRPr="00B41B96">
                    <w:rPr>
                      <w:rFonts w:ascii="ＭＳ ゴシック" w:eastAsia="ＭＳ ゴシック" w:hAnsi="ＭＳ ゴシック" w:hint="eastAsia"/>
                      <w:sz w:val="22"/>
                      <w:szCs w:val="22"/>
                    </w:rPr>
                    <w:t>・隣接する静岡及び中東遠医療圏との広域的な医療体制の確保</w:t>
                  </w:r>
                </w:p>
              </w:txbxContent>
            </v:textbox>
          </v:roundrect>
        </w:pict>
      </w:r>
      <w:r>
        <w:rPr>
          <w:noProof/>
        </w:rPr>
        <w:pict>
          <v:line id="_x0000_s1090" style="position:absolute;left:0;text-align:left;flip:y;z-index:251673600;visibility:visible;mso-wrap-distance-top:-3e-5mm;mso-wrap-distance-bottom:-3e-5mm" from="-7.55pt,-5.05pt" to="48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b/>
          <w:sz w:val="22"/>
          <w:szCs w:val="22"/>
        </w:rPr>
        <w:t>【地域医療構想】</w:t>
      </w:r>
    </w:p>
    <w:p w:rsidR="00AD23AC" w:rsidRPr="00AD23AC" w:rsidRDefault="002F71FD" w:rsidP="00AD23AC">
      <w:pPr>
        <w:rPr>
          <w:rFonts w:ascii="ＭＳ ゴシック" w:eastAsia="ＭＳ ゴシック" w:hAnsi="ＭＳ ゴシック"/>
          <w:sz w:val="22"/>
          <w:szCs w:val="22"/>
        </w:rPr>
      </w:pPr>
      <w:r>
        <w:rPr>
          <w:noProof/>
        </w:rPr>
        <w:pict>
          <v:shape id="図 7" o:spid="_x0000_s1094" type="#_x0000_t75" style="position:absolute;left:0;text-align:left;margin-left:14.25pt;margin-top:14.65pt;width:280.05pt;height:212.05pt;z-index:-251638784;visibility:visible">
            <v:imagedata r:id="rId14" o:title=""/>
          </v:shape>
        </w:pict>
      </w:r>
      <w:r w:rsidR="00AD23AC" w:rsidRPr="00AD23AC">
        <w:rPr>
          <w:rFonts w:ascii="ＭＳ ゴシック" w:eastAsia="ＭＳ ゴシック" w:hAnsi="ＭＳ ゴシック" w:hint="eastAsia"/>
          <w:sz w:val="22"/>
          <w:szCs w:val="22"/>
        </w:rPr>
        <w:t>＜病床機能報告数３年間の推移と</w:t>
      </w:r>
      <w:r w:rsidR="00AD23AC" w:rsidRPr="00AD23AC">
        <w:rPr>
          <w:rFonts w:ascii="ＭＳ ゴシック" w:eastAsia="ＭＳ ゴシック" w:hAnsi="ＭＳ ゴシック"/>
          <w:sz w:val="22"/>
          <w:szCs w:val="22"/>
        </w:rPr>
        <w:t>2025</w:t>
      </w:r>
      <w:r w:rsidR="00AD23AC" w:rsidRPr="00AD23AC">
        <w:rPr>
          <w:rFonts w:ascii="ＭＳ ゴシック" w:eastAsia="ＭＳ ゴシック" w:hAnsi="ＭＳ ゴシック" w:hint="eastAsia"/>
          <w:sz w:val="22"/>
          <w:szCs w:val="22"/>
        </w:rPr>
        <w:t>年の必要病床数＞</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sz w:val="22"/>
          <w:szCs w:val="22"/>
        </w:rPr>
      </w:pPr>
      <w:r w:rsidRPr="00AD23AC">
        <w:rPr>
          <w:rFonts w:ascii="ＭＳ ゴシック" w:eastAsia="ＭＳ ゴシック" w:hAnsi="ＭＳ ゴシック"/>
          <w:sz w:val="22"/>
          <w:szCs w:val="22"/>
        </w:rPr>
        <w:t>.</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spacing w:line="340" w:lineRule="exact"/>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＜圏域の動向＞</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w:t>
      </w:r>
      <w:r w:rsidRPr="00AD23AC">
        <w:rPr>
          <w:rFonts w:ascii="ＭＳ 明朝" w:hAnsi="ＭＳ 明朝"/>
          <w:sz w:val="22"/>
          <w:szCs w:val="22"/>
        </w:rPr>
        <w:t xml:space="preserve">75 </w:t>
      </w:r>
      <w:r w:rsidRPr="00AD23AC">
        <w:rPr>
          <w:rFonts w:ascii="ＭＳ 明朝" w:hAnsi="ＭＳ 明朝" w:hint="eastAsia"/>
          <w:sz w:val="22"/>
          <w:szCs w:val="22"/>
        </w:rPr>
        <w:t>歳以上人口は、平成</w:t>
      </w:r>
      <w:r w:rsidRPr="00AD23AC">
        <w:rPr>
          <w:rFonts w:ascii="ＭＳ 明朝" w:hAnsi="ＭＳ 明朝"/>
          <w:sz w:val="22"/>
          <w:szCs w:val="22"/>
        </w:rPr>
        <w:t>42</w:t>
      </w:r>
      <w:r w:rsidRPr="00AD23AC">
        <w:rPr>
          <w:rFonts w:ascii="ＭＳ 明朝" w:hAnsi="ＭＳ 明朝" w:hint="eastAsia"/>
          <w:sz w:val="22"/>
          <w:szCs w:val="22"/>
        </w:rPr>
        <w:t>年</w:t>
      </w:r>
      <w:r w:rsidRPr="00AD23AC">
        <w:rPr>
          <w:rFonts w:ascii="ＭＳ 明朝" w:hAnsi="ＭＳ 明朝"/>
          <w:sz w:val="22"/>
          <w:szCs w:val="22"/>
        </w:rPr>
        <w:t>(2030</w:t>
      </w:r>
      <w:r w:rsidRPr="00AD23AC">
        <w:rPr>
          <w:rFonts w:ascii="ＭＳ 明朝" w:hAnsi="ＭＳ 明朝" w:hint="eastAsia"/>
          <w:sz w:val="22"/>
          <w:szCs w:val="22"/>
        </w:rPr>
        <w:t>年</w:t>
      </w:r>
      <w:r w:rsidRPr="00AD23AC">
        <w:rPr>
          <w:rFonts w:ascii="ＭＳ 明朝" w:hAnsi="ＭＳ 明朝"/>
          <w:sz w:val="22"/>
          <w:szCs w:val="22"/>
        </w:rPr>
        <w:t>)</w:t>
      </w:r>
      <w:r w:rsidRPr="00AD23AC">
        <w:rPr>
          <w:rFonts w:ascii="ＭＳ 明朝" w:hAnsi="ＭＳ 明朝" w:hint="eastAsia"/>
          <w:sz w:val="22"/>
          <w:szCs w:val="22"/>
        </w:rPr>
        <w:t>にピークを迎える。</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・藤枝市立総合病院が救命救急センターに指定。（平成</w:t>
      </w:r>
      <w:r w:rsidRPr="00AD23AC">
        <w:rPr>
          <w:rFonts w:ascii="ＭＳ 明朝" w:hAnsi="ＭＳ 明朝"/>
          <w:sz w:val="22"/>
          <w:szCs w:val="22"/>
        </w:rPr>
        <w:t>29</w:t>
      </w:r>
      <w:r w:rsidRPr="00AD23AC">
        <w:rPr>
          <w:rFonts w:ascii="ＭＳ 明朝" w:hAnsi="ＭＳ 明朝" w:hint="eastAsia"/>
          <w:sz w:val="22"/>
          <w:szCs w:val="22"/>
        </w:rPr>
        <w:t>年４月）</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・市立島田市民病院が、建て替えを計画。（平成</w:t>
      </w:r>
      <w:r w:rsidRPr="00AD23AC">
        <w:rPr>
          <w:rFonts w:ascii="ＭＳ 明朝" w:hAnsi="ＭＳ 明朝"/>
          <w:sz w:val="22"/>
          <w:szCs w:val="22"/>
        </w:rPr>
        <w:t>32</w:t>
      </w:r>
      <w:r w:rsidRPr="00AD23AC">
        <w:rPr>
          <w:rFonts w:ascii="ＭＳ 明朝" w:hAnsi="ＭＳ 明朝" w:hint="eastAsia"/>
          <w:sz w:val="22"/>
          <w:szCs w:val="22"/>
        </w:rPr>
        <w:t>年度開院予定）</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・焼津市立総合病院が、建て替えを計画。（平成</w:t>
      </w:r>
      <w:r w:rsidRPr="00AD23AC">
        <w:rPr>
          <w:rFonts w:ascii="ＭＳ 明朝" w:hAnsi="ＭＳ 明朝"/>
          <w:sz w:val="22"/>
          <w:szCs w:val="22"/>
        </w:rPr>
        <w:t>35</w:t>
      </w:r>
      <w:r w:rsidRPr="00AD23AC">
        <w:rPr>
          <w:rFonts w:ascii="ＭＳ 明朝" w:hAnsi="ＭＳ 明朝" w:hint="eastAsia"/>
          <w:sz w:val="22"/>
          <w:szCs w:val="22"/>
        </w:rPr>
        <w:t>年度開院予定</w:t>
      </w:r>
      <w:r w:rsidRPr="00AD23AC">
        <w:rPr>
          <w:rFonts w:ascii="ＭＳ 明朝" w:hAnsi="ＭＳ 明朝"/>
          <w:sz w:val="22"/>
          <w:szCs w:val="22"/>
        </w:rPr>
        <w:t>)</w:t>
      </w:r>
      <w:r w:rsidRPr="00AD23AC">
        <w:rPr>
          <w:rFonts w:ascii="ＭＳ 明朝"/>
          <w:sz w:val="22"/>
          <w:szCs w:val="22"/>
        </w:rPr>
        <w:t xml:space="preserve"> </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・榛原総合病院が、回復期リハビリテーション病棟（</w:t>
      </w:r>
      <w:r w:rsidRPr="00AD23AC">
        <w:rPr>
          <w:rFonts w:ascii="ＭＳ 明朝" w:hAnsi="ＭＳ 明朝"/>
          <w:sz w:val="22"/>
          <w:szCs w:val="22"/>
        </w:rPr>
        <w:t>40</w:t>
      </w:r>
      <w:r w:rsidRPr="00AD23AC">
        <w:rPr>
          <w:rFonts w:ascii="ＭＳ 明朝" w:hAnsi="ＭＳ 明朝" w:hint="eastAsia"/>
          <w:sz w:val="22"/>
          <w:szCs w:val="22"/>
        </w:rPr>
        <w:t>床）の設置の方向で準備中。</w:t>
      </w:r>
    </w:p>
    <w:p w:rsidR="00AD23AC" w:rsidRPr="00AD23AC" w:rsidRDefault="00AD23AC" w:rsidP="00AD23AC">
      <w:pPr>
        <w:spacing w:line="340" w:lineRule="exact"/>
        <w:ind w:leftChars="114" w:left="459" w:hangingChars="100" w:hanging="220"/>
        <w:rPr>
          <w:rFonts w:ascii="ＭＳ 明朝"/>
          <w:sz w:val="22"/>
          <w:szCs w:val="22"/>
        </w:rPr>
      </w:pPr>
      <w:r w:rsidRPr="00AD23AC">
        <w:rPr>
          <w:rFonts w:ascii="ＭＳ 明朝" w:hAnsi="ＭＳ 明朝" w:hint="eastAsia"/>
          <w:sz w:val="22"/>
          <w:szCs w:val="22"/>
        </w:rPr>
        <w:t>・療養型病院である駿河西病院及び誠和藤枝病院が建て替えを計画。</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・精神科病院の焼津病院の建て替えを計画。</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・焼津市立総合病院とやきつべの径診療所が、認知症疾患医療センターに指定。（平成</w:t>
      </w:r>
      <w:r w:rsidRPr="00AD23AC">
        <w:rPr>
          <w:rFonts w:ascii="ＭＳ 明朝" w:hAnsi="ＭＳ 明朝"/>
          <w:sz w:val="22"/>
          <w:szCs w:val="22"/>
        </w:rPr>
        <w:t>29</w:t>
      </w:r>
      <w:r w:rsidRPr="00AD23AC">
        <w:rPr>
          <w:rFonts w:ascii="ＭＳ 明朝" w:hAnsi="ＭＳ 明朝" w:hint="eastAsia"/>
          <w:sz w:val="22"/>
          <w:szCs w:val="22"/>
        </w:rPr>
        <w:t>年度）</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＜実現に向けた方向性＞</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・急性期の減床と回復期の増床に向けた各病院の機能分担と連携体制について検討。</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・在宅医療等について、</w:t>
      </w:r>
      <w:r w:rsidRPr="00AD23AC">
        <w:rPr>
          <w:rFonts w:ascii="ＭＳ 明朝" w:hAnsi="ＭＳ 明朝"/>
          <w:sz w:val="22"/>
          <w:szCs w:val="22"/>
        </w:rPr>
        <w:t>24</w:t>
      </w:r>
      <w:r w:rsidRPr="00AD23AC">
        <w:rPr>
          <w:rFonts w:ascii="ＭＳ 明朝" w:hAnsi="ＭＳ 明朝" w:hint="eastAsia"/>
          <w:sz w:val="22"/>
          <w:szCs w:val="22"/>
        </w:rPr>
        <w:t>時間体制で対応している病院と訪問看護をつなげる仕組みづくり、拠点となる訪問看護ステーションの設置や訪問看護師の育成</w:t>
      </w:r>
      <w:r w:rsidRPr="00AD23AC">
        <w:rPr>
          <w:rFonts w:ascii="ＭＳ 明朝" w:hAnsi="ＭＳ 明朝"/>
          <w:sz w:val="22"/>
          <w:szCs w:val="22"/>
        </w:rPr>
        <w:t xml:space="preserve"> </w:t>
      </w:r>
      <w:r w:rsidRPr="00AD23AC">
        <w:rPr>
          <w:rFonts w:ascii="ＭＳ 明朝" w:hAnsi="ＭＳ 明朝" w:hint="eastAsia"/>
          <w:sz w:val="22"/>
          <w:szCs w:val="22"/>
        </w:rPr>
        <w:t>。</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・医療連携が図れるケア・マネジャー、地域全体をコーディネ－ト出来る人材の育成。</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・在宅医療を支える診療所医師の負担軽減を図るための連携体制の整備、在宅医療に携わる医師の充実</w:t>
      </w:r>
      <w:r w:rsidRPr="00AD23AC">
        <w:rPr>
          <w:rFonts w:ascii="ＭＳ 明朝" w:hAnsi="ＭＳ 明朝"/>
          <w:sz w:val="22"/>
          <w:szCs w:val="22"/>
        </w:rPr>
        <w:t xml:space="preserve"> </w:t>
      </w:r>
      <w:r w:rsidRPr="00AD23AC">
        <w:rPr>
          <w:rFonts w:ascii="ＭＳ 明朝" w:hAnsi="ＭＳ 明朝" w:hint="eastAsia"/>
          <w:sz w:val="22"/>
          <w:szCs w:val="22"/>
        </w:rPr>
        <w:t>。</w:t>
      </w:r>
    </w:p>
    <w:p w:rsidR="00AD23AC" w:rsidRPr="00AD23AC" w:rsidRDefault="00AD23AC" w:rsidP="00AD23AC">
      <w:pPr>
        <w:rPr>
          <w:rFonts w:ascii="ＭＳ ゴシック" w:eastAsia="ＭＳ ゴシック" w:hAnsi="ＭＳ ゴシック"/>
          <w:sz w:val="22"/>
          <w:szCs w:val="22"/>
        </w:rPr>
      </w:pPr>
    </w:p>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lastRenderedPageBreak/>
        <w:t>【数値目標】</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1488"/>
        <w:gridCol w:w="1489"/>
        <w:gridCol w:w="2976"/>
      </w:tblGrid>
      <w:tr w:rsidR="00AD23AC" w:rsidRPr="00AD23AC" w:rsidTr="0070273B">
        <w:trPr>
          <w:trHeight w:val="480"/>
        </w:trPr>
        <w:tc>
          <w:tcPr>
            <w:tcW w:w="368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項目</w:t>
            </w:r>
          </w:p>
        </w:tc>
        <w:tc>
          <w:tcPr>
            <w:tcW w:w="1488"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現状値</w:t>
            </w:r>
          </w:p>
        </w:tc>
        <w:tc>
          <w:tcPr>
            <w:tcW w:w="1489"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w:t>
            </w:r>
          </w:p>
        </w:tc>
        <w:tc>
          <w:tcPr>
            <w:tcW w:w="2976" w:type="dxa"/>
            <w:shd w:val="clear" w:color="auto" w:fill="FFFF66"/>
            <w:vAlign w:val="center"/>
          </w:tcPr>
          <w:p w:rsidR="00AD23AC" w:rsidRPr="00AD23AC" w:rsidRDefault="00AD23AC" w:rsidP="00AD23AC">
            <w:pPr>
              <w:spacing w:line="300" w:lineRule="exact"/>
              <w:jc w:val="center"/>
              <w:rPr>
                <w:rFonts w:ascii="ＭＳ Ｐゴシック" w:eastAsia="ＭＳ Ｐゴシック" w:hAnsi="ＭＳ Ｐゴシック"/>
                <w:sz w:val="20"/>
                <w:szCs w:val="20"/>
              </w:rPr>
            </w:pPr>
            <w:r w:rsidRPr="00AD23AC">
              <w:rPr>
                <w:rFonts w:ascii="ＭＳ Ｐゴシック" w:eastAsia="ＭＳ Ｐゴシック" w:hAnsi="ＭＳ Ｐゴシック" w:hint="eastAsia"/>
                <w:sz w:val="20"/>
                <w:szCs w:val="20"/>
              </w:rPr>
              <w:t>目標値の考え方</w:t>
            </w:r>
          </w:p>
        </w:tc>
      </w:tr>
      <w:tr w:rsidR="00AD23AC" w:rsidRPr="00AD23AC" w:rsidTr="002C3258">
        <w:trPr>
          <w:trHeight w:val="714"/>
        </w:trPr>
        <w:tc>
          <w:tcPr>
            <w:tcW w:w="3686" w:type="dxa"/>
            <w:vAlign w:val="center"/>
          </w:tcPr>
          <w:p w:rsidR="00AD23AC" w:rsidRPr="00AD23AC" w:rsidRDefault="00AD23AC" w:rsidP="00801B39">
            <w:pPr>
              <w:spacing w:line="300" w:lineRule="exact"/>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がん検診精密検査受診率</w:t>
            </w:r>
          </w:p>
        </w:tc>
        <w:tc>
          <w:tcPr>
            <w:tcW w:w="1488"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（調整中）</w:t>
            </w:r>
          </w:p>
        </w:tc>
        <w:tc>
          <w:tcPr>
            <w:tcW w:w="1489"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（調整中）</w:t>
            </w:r>
          </w:p>
        </w:tc>
        <w:tc>
          <w:tcPr>
            <w:tcW w:w="2976"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（向上）</w:t>
            </w:r>
          </w:p>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（地域保健健康増進事業報告）</w:t>
            </w:r>
          </w:p>
        </w:tc>
      </w:tr>
      <w:tr w:rsidR="00AD23AC" w:rsidRPr="00AD23AC" w:rsidTr="002C3258">
        <w:trPr>
          <w:trHeight w:val="714"/>
        </w:trPr>
        <w:tc>
          <w:tcPr>
            <w:tcW w:w="3686" w:type="dxa"/>
            <w:vAlign w:val="center"/>
          </w:tcPr>
          <w:p w:rsidR="00AD23AC" w:rsidRPr="00AD23AC" w:rsidRDefault="00AD23AC" w:rsidP="00801B39">
            <w:pPr>
              <w:spacing w:line="300" w:lineRule="exact"/>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「回復期」の病床数</w:t>
            </w:r>
          </w:p>
        </w:tc>
        <w:tc>
          <w:tcPr>
            <w:tcW w:w="1488"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896</w:t>
            </w:r>
            <w:r w:rsidRPr="00AD23AC">
              <w:rPr>
                <w:rFonts w:ascii="ＭＳ Ｐゴシック" w:eastAsia="ＭＳ Ｐゴシック" w:hAnsi="ＭＳ Ｐゴシック" w:hint="eastAsia"/>
                <w:color w:val="000000"/>
                <w:sz w:val="20"/>
                <w:szCs w:val="20"/>
              </w:rPr>
              <w:t>床</w:t>
            </w:r>
          </w:p>
        </w:tc>
        <w:tc>
          <w:tcPr>
            <w:tcW w:w="1489"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1,054</w:t>
            </w:r>
            <w:r w:rsidRPr="00AD23AC">
              <w:rPr>
                <w:rFonts w:ascii="ＭＳ Ｐゴシック" w:eastAsia="ＭＳ Ｐゴシック" w:hAnsi="ＭＳ Ｐゴシック" w:hint="eastAsia"/>
                <w:color w:val="000000"/>
                <w:sz w:val="20"/>
                <w:szCs w:val="20"/>
              </w:rPr>
              <w:t>床</w:t>
            </w:r>
          </w:p>
        </w:tc>
        <w:tc>
          <w:tcPr>
            <w:tcW w:w="2976"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2025</w:t>
            </w:r>
            <w:r w:rsidRPr="00AD23AC">
              <w:rPr>
                <w:rFonts w:ascii="ＭＳ Ｐゴシック" w:eastAsia="ＭＳ Ｐゴシック" w:hAnsi="ＭＳ Ｐゴシック" w:hint="eastAsia"/>
                <w:color w:val="000000"/>
                <w:sz w:val="20"/>
                <w:szCs w:val="20"/>
              </w:rPr>
              <w:t>年必要病床数を目指す</w:t>
            </w:r>
          </w:p>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（病床機能報告）</w:t>
            </w:r>
          </w:p>
        </w:tc>
      </w:tr>
      <w:tr w:rsidR="00AD23AC" w:rsidRPr="00AD23AC" w:rsidTr="002C3258">
        <w:trPr>
          <w:trHeight w:val="714"/>
        </w:trPr>
        <w:tc>
          <w:tcPr>
            <w:tcW w:w="3686" w:type="dxa"/>
            <w:vAlign w:val="center"/>
          </w:tcPr>
          <w:p w:rsidR="00AD23AC" w:rsidRPr="00AD23AC" w:rsidRDefault="00AD23AC" w:rsidP="00801B39">
            <w:pPr>
              <w:spacing w:line="300" w:lineRule="exact"/>
              <w:rPr>
                <w:rFonts w:ascii="ＭＳ Ｐゴシック" w:eastAsia="ＭＳ Ｐゴシック" w:hAnsi="ＭＳ Ｐゴシック"/>
                <w:noProof/>
                <w:sz w:val="20"/>
                <w:szCs w:val="20"/>
              </w:rPr>
            </w:pPr>
            <w:r w:rsidRPr="00AD23AC">
              <w:rPr>
                <w:rFonts w:ascii="ＭＳ Ｐゴシック" w:eastAsia="ＭＳ Ｐゴシック" w:hAnsi="ＭＳ Ｐゴシック" w:hint="eastAsia"/>
                <w:noProof/>
                <w:sz w:val="20"/>
                <w:szCs w:val="20"/>
              </w:rPr>
              <w:t>医師数（人口</w:t>
            </w:r>
            <w:r w:rsidRPr="00AD23AC">
              <w:rPr>
                <w:rFonts w:ascii="ＭＳ Ｐゴシック" w:eastAsia="ＭＳ Ｐゴシック" w:hAnsi="ＭＳ Ｐゴシック"/>
                <w:noProof/>
                <w:sz w:val="20"/>
                <w:szCs w:val="20"/>
              </w:rPr>
              <w:t>10</w:t>
            </w:r>
            <w:r w:rsidRPr="00AD23AC">
              <w:rPr>
                <w:rFonts w:ascii="ＭＳ Ｐゴシック" w:eastAsia="ＭＳ Ｐゴシック" w:hAnsi="ＭＳ Ｐゴシック" w:hint="eastAsia"/>
                <w:noProof/>
                <w:sz w:val="20"/>
                <w:szCs w:val="20"/>
              </w:rPr>
              <w:t>万人当り）</w:t>
            </w:r>
          </w:p>
        </w:tc>
        <w:tc>
          <w:tcPr>
            <w:tcW w:w="1488"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154.8</w:t>
            </w:r>
            <w:r w:rsidRPr="00AD23AC">
              <w:rPr>
                <w:rFonts w:ascii="ＭＳ Ｐゴシック" w:eastAsia="ＭＳ Ｐゴシック" w:hAnsi="ＭＳ Ｐゴシック" w:hint="eastAsia"/>
                <w:color w:val="000000"/>
                <w:sz w:val="20"/>
                <w:szCs w:val="20"/>
              </w:rPr>
              <w:t>人</w:t>
            </w:r>
          </w:p>
        </w:tc>
        <w:tc>
          <w:tcPr>
            <w:tcW w:w="1489"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color w:val="000000"/>
                <w:sz w:val="20"/>
                <w:szCs w:val="20"/>
              </w:rPr>
              <w:t>193.9</w:t>
            </w:r>
            <w:r w:rsidRPr="00AD23AC">
              <w:rPr>
                <w:rFonts w:ascii="ＭＳ Ｐゴシック" w:eastAsia="ＭＳ Ｐゴシック" w:hAnsi="ＭＳ Ｐゴシック" w:hint="eastAsia"/>
                <w:color w:val="000000"/>
                <w:sz w:val="20"/>
                <w:szCs w:val="20"/>
              </w:rPr>
              <w:t>人</w:t>
            </w:r>
          </w:p>
        </w:tc>
        <w:tc>
          <w:tcPr>
            <w:tcW w:w="2976" w:type="dxa"/>
            <w:vAlign w:val="center"/>
          </w:tcPr>
          <w:p w:rsidR="00AD23AC" w:rsidRPr="00AD23AC" w:rsidRDefault="00AD23AC" w:rsidP="00AD23AC">
            <w:pPr>
              <w:spacing w:line="300" w:lineRule="exact"/>
              <w:jc w:val="center"/>
              <w:rPr>
                <w:rFonts w:ascii="ＭＳ Ｐゴシック" w:eastAsia="ＭＳ Ｐゴシック" w:hAnsi="ＭＳ Ｐゴシック"/>
                <w:color w:val="000000"/>
                <w:sz w:val="20"/>
                <w:szCs w:val="20"/>
              </w:rPr>
            </w:pPr>
            <w:r w:rsidRPr="00AD23AC">
              <w:rPr>
                <w:rFonts w:ascii="ＭＳ Ｐゴシック" w:eastAsia="ＭＳ Ｐゴシック" w:hAnsi="ＭＳ Ｐゴシック" w:hint="eastAsia"/>
                <w:color w:val="000000"/>
                <w:sz w:val="20"/>
                <w:szCs w:val="20"/>
              </w:rPr>
              <w:t>県平均レベルを目指す</w:t>
            </w:r>
          </w:p>
          <w:p w:rsidR="00AD23AC" w:rsidRPr="00AD23AC" w:rsidRDefault="00AD23AC" w:rsidP="00AD23AC">
            <w:pPr>
              <w:autoSpaceDE w:val="0"/>
              <w:autoSpaceDN w:val="0"/>
              <w:adjustRightInd w:val="0"/>
              <w:jc w:val="left"/>
              <w:rPr>
                <w:rFonts w:ascii="ＭＳ Ｐゴシック" w:eastAsia="ＭＳ Ｐゴシック" w:hAnsi="ＭＳ Ｐゴシック" w:cs="ＭＳ 明朝"/>
                <w:color w:val="000000"/>
                <w:kern w:val="0"/>
                <w:sz w:val="20"/>
                <w:szCs w:val="20"/>
              </w:rPr>
            </w:pPr>
            <w:r w:rsidRPr="00AD23AC">
              <w:rPr>
                <w:rFonts w:ascii="ＭＳ Ｐゴシック" w:eastAsia="ＭＳ Ｐゴシック" w:hAnsi="ＭＳ Ｐゴシック" w:cs="ＭＳ 明朝"/>
                <w:color w:val="000000"/>
                <w:kern w:val="0"/>
                <w:sz w:val="20"/>
                <w:szCs w:val="20"/>
              </w:rPr>
              <w:t>(</w:t>
            </w:r>
            <w:r w:rsidRPr="00AD23AC">
              <w:rPr>
                <w:rFonts w:ascii="ＭＳ Ｐゴシック" w:eastAsia="ＭＳ Ｐゴシック" w:hAnsi="ＭＳ Ｐゴシック" w:cs="ＭＳ 明朝" w:hint="eastAsia"/>
                <w:color w:val="000000"/>
                <w:kern w:val="0"/>
                <w:sz w:val="20"/>
                <w:szCs w:val="20"/>
              </w:rPr>
              <w:t>医師・歯科医師・薬剤師調査</w:t>
            </w:r>
            <w:r w:rsidRPr="00AD23AC">
              <w:rPr>
                <w:rFonts w:ascii="ＭＳ Ｐゴシック" w:eastAsia="ＭＳ Ｐゴシック" w:hAnsi="ＭＳ Ｐゴシック" w:cs="ＭＳ 明朝"/>
                <w:color w:val="000000"/>
                <w:kern w:val="0"/>
                <w:sz w:val="20"/>
                <w:szCs w:val="20"/>
              </w:rPr>
              <w:t>)</w:t>
            </w:r>
          </w:p>
        </w:tc>
      </w:tr>
    </w:tbl>
    <w:p w:rsidR="00AD23AC" w:rsidRPr="00AD23AC" w:rsidRDefault="00AD23AC" w:rsidP="00AD23AC">
      <w:pPr>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【施策の方向】</w:t>
      </w:r>
      <w:r w:rsidRPr="00AD23AC">
        <w:rPr>
          <w:rFonts w:ascii="ＭＳ ゴシック" w:eastAsia="ＭＳ ゴシック" w:hAnsi="ＭＳ ゴシック" w:hint="eastAsia"/>
          <w:b/>
          <w:sz w:val="22"/>
          <w:szCs w:val="22"/>
        </w:rPr>
        <w:t xml:space="preserve">　　</w:t>
      </w:r>
      <w:r w:rsidRPr="00AD23AC">
        <w:rPr>
          <w:rFonts w:ascii="ＭＳ ゴシック" w:eastAsia="ＭＳ ゴシック" w:hAnsi="ＭＳ ゴシック" w:hint="eastAsia"/>
          <w:sz w:val="22"/>
          <w:szCs w:val="22"/>
        </w:rPr>
        <w:t>※圏域の重点的な取組や特徴的な取組、主な新規事項</w:t>
      </w:r>
    </w:p>
    <w:p w:rsidR="00AD23AC" w:rsidRPr="00AD23AC" w:rsidRDefault="00AD23AC" w:rsidP="00AD23AC">
      <w:pPr>
        <w:spacing w:line="340" w:lineRule="exact"/>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○がん</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・患者が圏域外の病院を退院後に在宅医療を希望した場合は、圏域内の病院や診療所を中心に訪問診療、訪問看護等と連携したターミナルケアができるよう、切れ目ない医療提供体制を構築。</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・圏域内の病院でも先進的な治療や手術ができること、病診連携で対応できることを周知。</w:t>
      </w:r>
    </w:p>
    <w:p w:rsidR="00AD23AC" w:rsidRPr="00AD23AC" w:rsidRDefault="00AD23AC" w:rsidP="00AD23AC">
      <w:pPr>
        <w:spacing w:line="340" w:lineRule="exact"/>
        <w:rPr>
          <w:rFonts w:ascii="ＭＳ ゴシック" w:eastAsia="ＭＳ ゴシック" w:hAnsi="ＭＳ ゴシック"/>
          <w:sz w:val="22"/>
          <w:szCs w:val="22"/>
        </w:rPr>
      </w:pPr>
      <w:r w:rsidRPr="00AD23AC">
        <w:rPr>
          <w:rFonts w:ascii="ＭＳ ゴシック" w:eastAsia="ＭＳ ゴシック" w:hAnsi="ＭＳ ゴシック" w:hint="eastAsia"/>
          <w:sz w:val="22"/>
          <w:szCs w:val="22"/>
        </w:rPr>
        <w:t>○脳卒中</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・脳卒中の回復期における、身体機能の早期改善を図るための集中的なリハビリテーションを実施できる体制づくり。</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○心筋梗塞等の心血管疾患</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退院前からの病病連携・病診連携や医療・介護連携により、かかりつけ医を中心とした地域の医療・介護のネットワークにつなげることにより、再発予防のための治療や基礎疾患・危険因子の管理、生活機能の維持・向上。</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・安定した患者については開業医からの圏域内の病院への患者紹介を促すよう、連携体制を深化。</w:t>
      </w:r>
    </w:p>
    <w:p w:rsidR="00AD23AC" w:rsidRPr="00AD23AC" w:rsidRDefault="00AD23AC" w:rsidP="00AD23AC">
      <w:pPr>
        <w:spacing w:line="340" w:lineRule="exact"/>
        <w:rPr>
          <w:rFonts w:ascii="ＭＳ ゴシック" w:eastAsia="ＭＳ ゴシック" w:hAnsi="ＭＳ ゴシック"/>
          <w:color w:val="000000"/>
          <w:sz w:val="22"/>
          <w:szCs w:val="22"/>
        </w:rPr>
      </w:pPr>
      <w:r w:rsidRPr="00AD23AC">
        <w:rPr>
          <w:rFonts w:ascii="ＭＳ ゴシック" w:eastAsia="ＭＳ ゴシック" w:hAnsi="ＭＳ ゴシック" w:hint="eastAsia"/>
          <w:color w:val="000000"/>
          <w:sz w:val="22"/>
          <w:szCs w:val="22"/>
        </w:rPr>
        <w:t>◯糖尿病</w:t>
      </w:r>
    </w:p>
    <w:p w:rsidR="00AD23AC" w:rsidRPr="00AD23AC" w:rsidRDefault="00AD23AC" w:rsidP="00AD23AC">
      <w:pPr>
        <w:spacing w:line="340" w:lineRule="exact"/>
        <w:rPr>
          <w:rFonts w:ascii="ＭＳ 明朝"/>
          <w:sz w:val="22"/>
          <w:szCs w:val="22"/>
        </w:rPr>
      </w:pPr>
      <w:r w:rsidRPr="00AD23AC">
        <w:rPr>
          <w:rFonts w:ascii="ＭＳ ゴシック" w:eastAsia="ＭＳ ゴシック" w:hAnsi="ＭＳ ゴシック" w:hint="eastAsia"/>
          <w:sz w:val="22"/>
          <w:szCs w:val="22"/>
        </w:rPr>
        <w:t xml:space="preserve">　</w:t>
      </w:r>
      <w:r w:rsidRPr="00AD23AC">
        <w:rPr>
          <w:rFonts w:ascii="ＭＳ 明朝" w:hAnsi="ＭＳ 明朝" w:hint="eastAsia"/>
          <w:sz w:val="22"/>
          <w:szCs w:val="22"/>
        </w:rPr>
        <w:t>・糖尿病腎症の重症化予防の体制整備と強化。</w:t>
      </w:r>
    </w:p>
    <w:p w:rsidR="00AD23AC" w:rsidRPr="00AD23AC" w:rsidRDefault="00AD23AC" w:rsidP="00AD23AC">
      <w:pPr>
        <w:spacing w:line="340" w:lineRule="exact"/>
        <w:rPr>
          <w:rFonts w:ascii="ＭＳ ゴシック" w:eastAsia="ＭＳ ゴシック" w:hAnsi="ＭＳ ゴシック"/>
          <w:color w:val="000000"/>
          <w:sz w:val="22"/>
          <w:szCs w:val="22"/>
        </w:rPr>
      </w:pPr>
      <w:r w:rsidRPr="00AD23AC">
        <w:rPr>
          <w:rFonts w:ascii="ＭＳ ゴシック" w:eastAsia="ＭＳ ゴシック" w:hAnsi="ＭＳ ゴシック" w:hint="eastAsia"/>
          <w:color w:val="000000"/>
          <w:sz w:val="22"/>
          <w:szCs w:val="22"/>
        </w:rPr>
        <w:t>◯精神疾患</w:t>
      </w:r>
    </w:p>
    <w:p w:rsidR="00AD23AC" w:rsidRPr="00AD23AC" w:rsidRDefault="00AD23AC" w:rsidP="00AD23AC">
      <w:pPr>
        <w:spacing w:line="340" w:lineRule="exact"/>
        <w:ind w:firstLineChars="100" w:firstLine="220"/>
        <w:rPr>
          <w:rFonts w:ascii="ＭＳ 明朝"/>
          <w:color w:val="000000"/>
          <w:sz w:val="22"/>
          <w:szCs w:val="22"/>
        </w:rPr>
      </w:pPr>
      <w:r w:rsidRPr="00AD23AC">
        <w:rPr>
          <w:rFonts w:ascii="ＭＳ 明朝" w:hAnsi="ＭＳ 明朝" w:hint="eastAsia"/>
          <w:color w:val="000000"/>
          <w:sz w:val="22"/>
          <w:szCs w:val="22"/>
        </w:rPr>
        <w:t>・急性期の身体合併症治療を総合病院が行い、早期に地域に帰る仕組みの構築</w:t>
      </w:r>
      <w:r w:rsidRPr="00AD23AC">
        <w:rPr>
          <w:rFonts w:ascii="ＭＳ 明朝" w:hAnsi="ＭＳ 明朝" w:hint="eastAsia"/>
          <w:sz w:val="22"/>
          <w:szCs w:val="22"/>
        </w:rPr>
        <w:t>。</w:t>
      </w:r>
    </w:p>
    <w:p w:rsidR="00AD23AC" w:rsidRPr="00AD23AC" w:rsidRDefault="00AD23AC" w:rsidP="00AD23AC">
      <w:pPr>
        <w:spacing w:line="340" w:lineRule="exact"/>
        <w:ind w:firstLineChars="100" w:firstLine="220"/>
        <w:rPr>
          <w:rFonts w:ascii="ＭＳ 明朝"/>
          <w:color w:val="000000"/>
          <w:sz w:val="22"/>
          <w:szCs w:val="22"/>
        </w:rPr>
      </w:pPr>
      <w:r w:rsidRPr="00AD23AC">
        <w:rPr>
          <w:rFonts w:ascii="ＭＳ 明朝" w:hAnsi="ＭＳ 明朝" w:hint="eastAsia"/>
          <w:color w:val="000000"/>
          <w:sz w:val="22"/>
          <w:szCs w:val="22"/>
        </w:rPr>
        <w:t>・必要時は入院し、安定期には訪問診療や訪問看護で支援する仕組みの構築</w:t>
      </w:r>
      <w:r w:rsidRPr="00AD23AC">
        <w:rPr>
          <w:rFonts w:ascii="ＭＳ 明朝" w:hAnsi="ＭＳ 明朝" w:hint="eastAsia"/>
          <w:sz w:val="22"/>
          <w:szCs w:val="22"/>
        </w:rPr>
        <w:t>。</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○救急医療</w:t>
      </w:r>
    </w:p>
    <w:p w:rsidR="00AD23AC" w:rsidRPr="00AD23AC" w:rsidRDefault="00AD23AC" w:rsidP="00AD23AC">
      <w:pPr>
        <w:spacing w:line="340" w:lineRule="exact"/>
        <w:ind w:firstLineChars="100" w:firstLine="220"/>
        <w:rPr>
          <w:rFonts w:ascii="ＭＳ 明朝"/>
          <w:sz w:val="22"/>
          <w:szCs w:val="22"/>
        </w:rPr>
      </w:pPr>
      <w:r w:rsidRPr="00AD23AC">
        <w:rPr>
          <w:rFonts w:ascii="ＭＳ 明朝" w:hAnsi="ＭＳ 明朝" w:hint="eastAsia"/>
          <w:sz w:val="22"/>
          <w:szCs w:val="22"/>
        </w:rPr>
        <w:t>・藤枝市立総合病院が救命救急センターに指定されたことによる圏域内での自己完結率の向上。</w:t>
      </w:r>
    </w:p>
    <w:p w:rsidR="00AD23AC" w:rsidRPr="00AD23AC" w:rsidRDefault="00AD23AC" w:rsidP="00AD23AC">
      <w:pPr>
        <w:spacing w:line="340" w:lineRule="exact"/>
        <w:rPr>
          <w:rFonts w:ascii="ＭＳ ゴシック" w:eastAsia="ＭＳ ゴシック" w:hAnsi="ＭＳ ゴシック"/>
          <w:b/>
          <w:sz w:val="22"/>
          <w:szCs w:val="22"/>
        </w:rPr>
      </w:pPr>
      <w:r w:rsidRPr="00AD23AC">
        <w:rPr>
          <w:rFonts w:ascii="ＭＳ ゴシック" w:eastAsia="ＭＳ ゴシック" w:hAnsi="ＭＳ ゴシック" w:hint="eastAsia"/>
          <w:sz w:val="22"/>
          <w:szCs w:val="22"/>
        </w:rPr>
        <w:t>○へき地の医療</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・へき地医療拠点病院である県立総合病院（へき地医療支援機構）が中心となり、ＩＣＴを活用した診療支援を継続。</w:t>
      </w:r>
    </w:p>
    <w:p w:rsidR="00AD23AC" w:rsidRPr="00AD23AC" w:rsidRDefault="00AD23AC" w:rsidP="00AD23AC">
      <w:pPr>
        <w:spacing w:line="340" w:lineRule="exact"/>
        <w:rPr>
          <w:rFonts w:ascii="ＭＳ ゴシック" w:eastAsia="ＭＳ ゴシック" w:hAnsi="ＭＳ ゴシック"/>
          <w:color w:val="000000"/>
          <w:sz w:val="22"/>
          <w:szCs w:val="22"/>
        </w:rPr>
      </w:pPr>
      <w:r w:rsidRPr="00AD23AC">
        <w:rPr>
          <w:rFonts w:ascii="ＭＳ ゴシック" w:eastAsia="ＭＳ ゴシック" w:hAnsi="ＭＳ ゴシック" w:hint="eastAsia"/>
          <w:color w:val="000000"/>
          <w:sz w:val="22"/>
          <w:szCs w:val="22"/>
        </w:rPr>
        <w:t>◯周産期医療</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・総合周産期母子医療センターがないため、基幹地域周産期母子医療センターの設置を検討。</w:t>
      </w:r>
    </w:p>
    <w:p w:rsidR="00AD23AC" w:rsidRPr="00AD23AC" w:rsidRDefault="00AD23AC" w:rsidP="00AD23AC">
      <w:pPr>
        <w:spacing w:line="340" w:lineRule="exact"/>
        <w:rPr>
          <w:rFonts w:ascii="ＭＳ Ｐゴシック" w:eastAsia="ＭＳ Ｐゴシック" w:hAnsi="ＭＳ Ｐゴシック"/>
          <w:sz w:val="22"/>
          <w:szCs w:val="22"/>
        </w:rPr>
      </w:pPr>
      <w:r w:rsidRPr="00AD23AC">
        <w:rPr>
          <w:rFonts w:ascii="ＭＳ ゴシック" w:eastAsia="ＭＳ ゴシック" w:hAnsi="ＭＳ ゴシック" w:hint="eastAsia"/>
          <w:color w:val="000000"/>
          <w:sz w:val="22"/>
          <w:szCs w:val="22"/>
        </w:rPr>
        <w:t>◯在宅医療</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・回復期の病床機能を有する病院や有床診療所が、急性期から回復期に入った患者の在宅復帰を促進するための方策について、ケア会議等により検討。</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・志太医師会では、「在宅医療サポートセンター」を開設し、在宅医療に関する相談やコーディネート、情報共有のためのシステム普及などを核として、切れ目のない医療・介護体制を整備</w:t>
      </w:r>
    </w:p>
    <w:p w:rsidR="00AD23AC" w:rsidRPr="00AD23AC" w:rsidRDefault="00AD23AC" w:rsidP="00AD23AC">
      <w:pPr>
        <w:spacing w:line="340" w:lineRule="exact"/>
        <w:ind w:leftChars="105" w:left="440" w:hangingChars="100" w:hanging="220"/>
        <w:rPr>
          <w:rFonts w:ascii="ＭＳ 明朝"/>
          <w:sz w:val="22"/>
          <w:szCs w:val="22"/>
        </w:rPr>
      </w:pPr>
      <w:r w:rsidRPr="00AD23AC">
        <w:rPr>
          <w:rFonts w:ascii="ＭＳ 明朝" w:hAnsi="ＭＳ 明朝" w:hint="eastAsia"/>
          <w:sz w:val="22"/>
          <w:szCs w:val="22"/>
        </w:rPr>
        <w:t>・在宅等で療養中に病状が急変した時は、入院可能施設への円滑な入院ができるよう、地域の中で入退院に関するルール化を図り、安心した療養支援を推進。</w:t>
      </w:r>
    </w:p>
    <w:p w:rsidR="006F5616" w:rsidRPr="008348B7" w:rsidRDefault="00AD23AC" w:rsidP="0070273B">
      <w:pPr>
        <w:spacing w:line="240" w:lineRule="atLeast"/>
        <w:ind w:leftChars="105" w:left="440" w:right="-2" w:hangingChars="100" w:hanging="220"/>
        <w:rPr>
          <w:rFonts w:ascii="ＭＳ 明朝" w:hAnsi="ＭＳ 明朝"/>
          <w:sz w:val="22"/>
          <w:szCs w:val="22"/>
        </w:rPr>
      </w:pPr>
      <w:r w:rsidRPr="00AD23AC">
        <w:rPr>
          <w:rFonts w:ascii="ＭＳ 明朝" w:hAnsi="ＭＳ 明朝" w:hint="eastAsia"/>
          <w:sz w:val="22"/>
          <w:szCs w:val="22"/>
        </w:rPr>
        <w:t>・できる限り本人が希望する場所で看取りができるよう、島田市が普及している「リビングウィル」の冊子等を参考に、本人の意志が伝えられる啓発を推進。</w:t>
      </w:r>
    </w:p>
    <w:p w:rsidR="006640E3" w:rsidRPr="0080723B"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80723B" w:rsidRPr="0080723B">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80723B" w:rsidRPr="0080723B">
        <w:rPr>
          <w:rFonts w:ascii="ＭＳ ゴシック" w:eastAsia="ＭＳ ゴシック" w:hAnsi="ＭＳ ゴシック" w:hint="eastAsia"/>
          <w:b/>
          <w:sz w:val="28"/>
          <w:szCs w:val="28"/>
        </w:rPr>
        <w:t>保健医療計画　骨子案</w:t>
      </w:r>
      <w:r w:rsidRPr="0080723B">
        <w:rPr>
          <w:rFonts w:ascii="ＭＳ ゴシック" w:eastAsia="ＭＳ ゴシック" w:hAnsi="ＭＳ ゴシック" w:hint="eastAsia"/>
          <w:b/>
          <w:sz w:val="28"/>
          <w:szCs w:val="28"/>
        </w:rPr>
        <w:t>（中東遠圏域）</w:t>
      </w:r>
    </w:p>
    <w:p w:rsidR="006640E3" w:rsidRPr="006640E3" w:rsidRDefault="002F71FD" w:rsidP="006640E3">
      <w:pPr>
        <w:spacing w:line="240" w:lineRule="atLeast"/>
        <w:ind w:right="240"/>
        <w:jc w:val="right"/>
        <w:rPr>
          <w:sz w:val="24"/>
        </w:rPr>
      </w:pPr>
      <w:r>
        <w:rPr>
          <w:rFonts w:ascii="ＭＳ ゴシック" w:eastAsia="ＭＳ ゴシック" w:hAnsi="ＭＳ ゴシック"/>
          <w:noProof/>
          <w:sz w:val="22"/>
          <w:szCs w:val="22"/>
        </w:rPr>
        <w:pict>
          <v:roundrect id="_x0000_s1066" style="position:absolute;left:0;text-align:left;margin-left:5.1pt;margin-top:15.2pt;width:476.85pt;height:153.75pt;z-index:251659264;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66" inset="5.85pt,.7pt,5.85pt,.7pt">
              <w:txbxContent>
                <w:p w:rsidR="00A006CA" w:rsidRPr="00905E8A" w:rsidRDefault="00A006CA" w:rsidP="00081D2C">
                  <w:pPr>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【対策のポイント】</w:t>
                  </w:r>
                </w:p>
                <w:p w:rsidR="00A006CA" w:rsidRPr="00D07290" w:rsidRDefault="00A006CA" w:rsidP="00081D2C">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疾病の発生予防、進行抑制、活動能力の維持・回復</w:t>
                  </w:r>
                </w:p>
                <w:p w:rsidR="00A006CA" w:rsidRPr="00905E8A" w:rsidRDefault="00A006CA" w:rsidP="00081D2C">
                  <w:pPr>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 xml:space="preserve">　・生活習慣の改善促進、検診事業の実施、重症化予防やリハビリの取組み強化</w:t>
                  </w:r>
                </w:p>
                <w:p w:rsidR="00A006CA" w:rsidRPr="00905E8A" w:rsidRDefault="00A006CA" w:rsidP="00D07290">
                  <w:pPr>
                    <w:ind w:firstLineChars="100" w:firstLine="220"/>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・関係各機関との連携促進、自己完結率の向上</w:t>
                  </w:r>
                </w:p>
                <w:p w:rsidR="00A006CA" w:rsidRPr="00905E8A" w:rsidRDefault="00A006CA" w:rsidP="00081D2C">
                  <w:pPr>
                    <w:rPr>
                      <w:rFonts w:ascii="ＭＳ ゴシック" w:eastAsia="ＭＳ ゴシック" w:hAnsi="ＭＳ ゴシック"/>
                      <w:sz w:val="22"/>
                      <w:szCs w:val="22"/>
                    </w:rPr>
                  </w:pPr>
                  <w:r w:rsidRPr="00905E8A">
                    <w:rPr>
                      <w:rFonts w:ascii="ＭＳ ゴシック" w:eastAsia="ＭＳ ゴシック" w:hAnsi="ＭＳ ゴシック" w:hint="eastAsia"/>
                      <w:sz w:val="22"/>
                      <w:szCs w:val="22"/>
                    </w:rPr>
                    <w:t xml:space="preserve">　・地域、職場への情報提供</w:t>
                  </w:r>
                </w:p>
                <w:p w:rsidR="00A006CA" w:rsidRPr="00D07290" w:rsidRDefault="00A006CA" w:rsidP="00081D2C">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地域包括ケアシステムの構築</w:t>
                  </w:r>
                </w:p>
                <w:p w:rsidR="00A006CA" w:rsidRPr="00905E8A" w:rsidRDefault="00A006CA" w:rsidP="00081D2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05E8A">
                    <w:rPr>
                      <w:rFonts w:ascii="ＭＳ ゴシック" w:eastAsia="ＭＳ ゴシック" w:hAnsi="ＭＳ ゴシック" w:hint="eastAsia"/>
                      <w:sz w:val="22"/>
                      <w:szCs w:val="22"/>
                    </w:rPr>
                    <w:t>・関係各機関の機能強化、相互理解、連絡調整機能の充実</w:t>
                  </w:r>
                </w:p>
                <w:p w:rsidR="00A006CA" w:rsidRPr="00905E8A" w:rsidRDefault="00A006CA" w:rsidP="00081D2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05E8A">
                    <w:rPr>
                      <w:rFonts w:ascii="ＭＳ ゴシック" w:eastAsia="ＭＳ ゴシック" w:hAnsi="ＭＳ ゴシック" w:hint="eastAsia"/>
                      <w:sz w:val="22"/>
                      <w:szCs w:val="22"/>
                    </w:rPr>
                    <w:t>・</w:t>
                  </w:r>
                  <w:r w:rsidR="00EE3595" w:rsidRPr="00EE3595">
                    <w:rPr>
                      <w:rFonts w:ascii="ＭＳ ゴシック" w:eastAsia="ＭＳ ゴシック" w:hAnsi="ＭＳ ゴシック" w:hint="eastAsia"/>
                      <w:sz w:val="22"/>
                      <w:szCs w:val="22"/>
                    </w:rPr>
                    <w:t>受療者</w:t>
                  </w:r>
                  <w:r w:rsidRPr="00EE3595">
                    <w:rPr>
                      <w:rFonts w:ascii="ＭＳ ゴシック" w:eastAsia="ＭＳ ゴシック" w:hAnsi="ＭＳ ゴシック" w:hint="eastAsia"/>
                      <w:sz w:val="22"/>
                      <w:szCs w:val="22"/>
                    </w:rPr>
                    <w:t>に対して</w:t>
                  </w:r>
                  <w:r w:rsidRPr="00905E8A">
                    <w:rPr>
                      <w:rFonts w:ascii="ＭＳ ゴシック" w:eastAsia="ＭＳ ゴシック" w:hAnsi="ＭＳ ゴシック" w:hint="eastAsia"/>
                      <w:sz w:val="22"/>
                      <w:szCs w:val="22"/>
                    </w:rPr>
                    <w:t>の広報、理解促進の取組み</w:t>
                  </w:r>
                </w:p>
              </w:txbxContent>
            </v:textbox>
          </v:roundrect>
        </w:pict>
      </w:r>
      <w:r>
        <w:rPr>
          <w:noProof/>
        </w:rPr>
        <w:pict>
          <v:line id="_x0000_s1054" style="position:absolute;left:0;text-align:left;flip:y;z-index:251652096;visibility:visible;mso-wrap-distance-top:-3e-5mm;mso-wrap-distance-bottom:-3e-5mm" from="-7.55pt,4.2pt" to="481.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76829" w:rsidRPr="00CE2F12" w:rsidRDefault="00676829" w:rsidP="00676829">
      <w:pPr>
        <w:rPr>
          <w:rFonts w:ascii="ＭＳ ゴシック" w:eastAsia="ＭＳ ゴシック" w:hAnsi="ＭＳ ゴシック"/>
          <w:sz w:val="22"/>
          <w:szCs w:val="22"/>
        </w:rPr>
      </w:pPr>
      <w:r w:rsidRPr="00AC1F33">
        <w:rPr>
          <w:rFonts w:ascii="ＭＳ ゴシック" w:eastAsia="ＭＳ ゴシック" w:hAnsi="ＭＳ ゴシック" w:hint="eastAsia"/>
          <w:b/>
          <w:sz w:val="22"/>
          <w:szCs w:val="22"/>
        </w:rPr>
        <w:t>【地域医療構想】</w:t>
      </w:r>
    </w:p>
    <w:p w:rsidR="00676829" w:rsidRDefault="00676829" w:rsidP="00676829">
      <w:pPr>
        <w:rPr>
          <w:rFonts w:ascii="ＭＳ ゴシック" w:eastAsia="ＭＳ ゴシック" w:hAnsi="ＭＳ ゴシック"/>
          <w:sz w:val="22"/>
          <w:szCs w:val="22"/>
        </w:rPr>
      </w:pPr>
      <w:r>
        <w:rPr>
          <w:rFonts w:ascii="ＭＳ ゴシック" w:eastAsia="ＭＳ ゴシック" w:hAnsi="ＭＳ ゴシック" w:hint="eastAsia"/>
          <w:sz w:val="22"/>
          <w:szCs w:val="22"/>
        </w:rPr>
        <w:t>＜病床機能報告数３年間の推移と2025年の必要病床数＞</w:t>
      </w:r>
    </w:p>
    <w:p w:rsidR="00676829" w:rsidRPr="0026348A" w:rsidRDefault="002F71FD" w:rsidP="00676829">
      <w:pPr>
        <w:rPr>
          <w:rFonts w:ascii="ＭＳ ゴシック" w:eastAsia="ＭＳ ゴシック" w:hAnsi="ＭＳ ゴシック"/>
          <w:sz w:val="22"/>
          <w:szCs w:val="22"/>
        </w:rPr>
      </w:pPr>
      <w:r>
        <w:rPr>
          <w:noProof/>
        </w:rPr>
        <w:pict>
          <v:shape id="図 11" o:spid="_x0000_s1086" type="#_x0000_t75" style="position:absolute;left:0;text-align:left;margin-left:19.5pt;margin-top:2.25pt;width:291.3pt;height:221.35pt;z-index:-251646976;visibility:visible;mso-wrap-style:square;mso-wrap-distance-left:9pt;mso-wrap-distance-top:0;mso-wrap-distance-right:9pt;mso-wrap-distance-bottom:0;mso-position-horizontal-relative:text;mso-position-vertical-relative:text;mso-width-relative:page;mso-height-relative:page">
            <v:imagedata r:id="rId15" o:title=""/>
          </v:shape>
        </w:pict>
      </w: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Pr="00330E9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p>
    <w:p w:rsidR="00676829" w:rsidRDefault="00676829" w:rsidP="00676829">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E17DDC" w:rsidRPr="00EE3595" w:rsidRDefault="00E17DDC" w:rsidP="00E17DDC">
      <w:pPr>
        <w:ind w:firstLineChars="100" w:firstLine="220"/>
        <w:rPr>
          <w:rFonts w:asciiTheme="minorEastAsia" w:eastAsiaTheme="minorEastAsia" w:hAnsiTheme="minorEastAsia"/>
          <w:sz w:val="22"/>
          <w:szCs w:val="22"/>
        </w:rPr>
      </w:pPr>
      <w:r w:rsidRPr="00E17DDC">
        <w:rPr>
          <w:rFonts w:asciiTheme="minorEastAsia" w:eastAsiaTheme="minorEastAsia" w:hAnsiTheme="minorEastAsia" w:hint="eastAsia"/>
          <w:sz w:val="22"/>
          <w:szCs w:val="22"/>
        </w:rPr>
        <w:t>・7</w:t>
      </w:r>
      <w:r w:rsidRPr="00EE3595">
        <w:rPr>
          <w:rFonts w:asciiTheme="minorEastAsia" w:eastAsiaTheme="minorEastAsia" w:hAnsiTheme="minorEastAsia" w:hint="eastAsia"/>
          <w:sz w:val="22"/>
          <w:szCs w:val="22"/>
        </w:rPr>
        <w:t>5 歳以上人口は、平成47年(2035年)にピークを迎える。</w:t>
      </w:r>
    </w:p>
    <w:p w:rsidR="00676829" w:rsidRPr="00EE3595" w:rsidRDefault="00676829" w:rsidP="00676829">
      <w:pPr>
        <w:ind w:leftChars="105" w:left="440" w:hangingChars="100" w:hanging="220"/>
        <w:rPr>
          <w:rFonts w:ascii="ＭＳ 明朝" w:hAnsi="ＭＳ 明朝"/>
          <w:sz w:val="22"/>
          <w:szCs w:val="22"/>
        </w:rPr>
      </w:pPr>
      <w:r w:rsidRPr="00EE3595">
        <w:rPr>
          <w:rFonts w:ascii="ＭＳ 明朝" w:hAnsi="ＭＳ 明朝" w:cs="MS-Gothic" w:hint="eastAsia"/>
          <w:kern w:val="0"/>
          <w:sz w:val="22"/>
          <w:szCs w:val="22"/>
        </w:rPr>
        <w:t>・</w:t>
      </w:r>
      <w:r w:rsidR="00EE3595" w:rsidRPr="00EE3595">
        <w:rPr>
          <w:rFonts w:ascii="ＭＳ 明朝" w:hAnsi="ＭＳ 明朝" w:cs="MS-Gothic" w:hint="eastAsia"/>
          <w:kern w:val="0"/>
          <w:sz w:val="22"/>
          <w:szCs w:val="22"/>
        </w:rPr>
        <w:t>中東遠総合医療センターが平成</w:t>
      </w:r>
      <w:r w:rsidR="00EE3595" w:rsidRPr="00EE3595">
        <w:rPr>
          <w:rFonts w:ascii="ＭＳ 明朝" w:hAnsi="ＭＳ 明朝" w:cs="MS-Gothic"/>
          <w:kern w:val="0"/>
          <w:sz w:val="22"/>
          <w:szCs w:val="22"/>
        </w:rPr>
        <w:t>25</w:t>
      </w:r>
      <w:r w:rsidR="00EE3595" w:rsidRPr="00EE3595">
        <w:rPr>
          <w:rFonts w:ascii="ＭＳ 明朝" w:hAnsi="ＭＳ 明朝" w:cs="MS-Gothic" w:hint="eastAsia"/>
          <w:kern w:val="0"/>
          <w:sz w:val="22"/>
          <w:szCs w:val="22"/>
        </w:rPr>
        <w:t>年（</w:t>
      </w:r>
      <w:r w:rsidR="00EE3595" w:rsidRPr="00EE3595">
        <w:rPr>
          <w:rFonts w:ascii="ＭＳ 明朝" w:hAnsi="ＭＳ 明朝" w:cs="MS-Gothic"/>
          <w:kern w:val="0"/>
          <w:sz w:val="22"/>
          <w:szCs w:val="22"/>
        </w:rPr>
        <w:t>2013</w:t>
      </w:r>
      <w:r w:rsidR="00EE3595" w:rsidRPr="00EE3595">
        <w:rPr>
          <w:rFonts w:ascii="ＭＳ 明朝" w:hAnsi="ＭＳ 明朝" w:cs="MS-Gothic" w:hint="eastAsia"/>
          <w:kern w:val="0"/>
          <w:sz w:val="22"/>
          <w:szCs w:val="22"/>
        </w:rPr>
        <w:t>年）５月に開院。</w:t>
      </w:r>
      <w:r w:rsidRPr="00EE3595">
        <w:rPr>
          <w:rFonts w:ascii="ＭＳ 明朝" w:hAnsi="ＭＳ 明朝" w:cs="MS-Gothic" w:hint="eastAsia"/>
          <w:kern w:val="0"/>
          <w:sz w:val="22"/>
          <w:szCs w:val="22"/>
        </w:rPr>
        <w:t>平成</w:t>
      </w:r>
      <w:r w:rsidRPr="00EE3595">
        <w:rPr>
          <w:rFonts w:ascii="ＭＳ 明朝" w:hAnsi="ＭＳ 明朝" w:cs="MS-Gothic"/>
          <w:kern w:val="0"/>
          <w:sz w:val="22"/>
          <w:szCs w:val="22"/>
        </w:rPr>
        <w:t>27</w:t>
      </w:r>
      <w:r w:rsidRPr="00EE3595">
        <w:rPr>
          <w:rFonts w:ascii="ＭＳ 明朝" w:hAnsi="ＭＳ 明朝" w:cs="MS-Gothic" w:hint="eastAsia"/>
          <w:kern w:val="0"/>
          <w:sz w:val="22"/>
          <w:szCs w:val="22"/>
        </w:rPr>
        <w:t>年（2015年）８月に救命救急センターに指定されるとともに、「静岡県地域がん診療連携推進病院」指定に向けた</w:t>
      </w:r>
      <w:r w:rsidR="00EE3595" w:rsidRPr="00EE3595">
        <w:rPr>
          <w:rFonts w:ascii="ＭＳ 明朝" w:hAnsi="ＭＳ 明朝" w:cs="MS-Gothic" w:hint="eastAsia"/>
          <w:kern w:val="0"/>
          <w:sz w:val="22"/>
          <w:szCs w:val="22"/>
        </w:rPr>
        <w:t>取組みや救命救急センター等の充実のための医師確保の取組みを実施中</w:t>
      </w:r>
      <w:r w:rsidR="00EE3595" w:rsidRPr="00EE3595">
        <w:rPr>
          <w:rFonts w:ascii="ＭＳ 明朝" w:hAnsi="ＭＳ 明朝" w:hint="eastAsia"/>
          <w:sz w:val="22"/>
          <w:szCs w:val="22"/>
        </w:rPr>
        <w:t>。</w:t>
      </w:r>
    </w:p>
    <w:p w:rsidR="00676829" w:rsidRPr="00EE3595" w:rsidRDefault="00676829" w:rsidP="00676829">
      <w:pPr>
        <w:rPr>
          <w:rFonts w:ascii="ＭＳ 明朝" w:hAnsi="ＭＳ 明朝"/>
          <w:sz w:val="22"/>
          <w:szCs w:val="22"/>
        </w:rPr>
      </w:pPr>
      <w:r w:rsidRPr="00EE3595">
        <w:rPr>
          <w:rFonts w:ascii="ＭＳ 明朝" w:hAnsi="ＭＳ 明朝" w:hint="eastAsia"/>
          <w:sz w:val="22"/>
          <w:szCs w:val="22"/>
        </w:rPr>
        <w:t xml:space="preserve">　・掛川東病院が平成27年（2015年）４月に開院（療養病床240床）</w:t>
      </w:r>
      <w:r w:rsidR="00A43189" w:rsidRPr="00EE3595">
        <w:rPr>
          <w:rFonts w:ascii="ＭＳ 明朝" w:hAnsi="ＭＳ 明朝" w:hint="eastAsia"/>
          <w:sz w:val="22"/>
          <w:szCs w:val="22"/>
        </w:rPr>
        <w:t>。</w:t>
      </w:r>
    </w:p>
    <w:p w:rsidR="00676829" w:rsidRPr="00EE3595" w:rsidRDefault="00676829" w:rsidP="00676829">
      <w:pPr>
        <w:ind w:left="440" w:hangingChars="200" w:hanging="440"/>
        <w:rPr>
          <w:rFonts w:ascii="ＭＳ 明朝" w:hAnsi="ＭＳ 明朝"/>
          <w:sz w:val="22"/>
          <w:szCs w:val="22"/>
        </w:rPr>
      </w:pPr>
      <w:r w:rsidRPr="00EE3595">
        <w:rPr>
          <w:rFonts w:ascii="ＭＳ 明朝" w:hAnsi="ＭＳ 明朝" w:hint="eastAsia"/>
          <w:sz w:val="22"/>
          <w:szCs w:val="22"/>
        </w:rPr>
        <w:t xml:space="preserve">　・</w:t>
      </w:r>
      <w:r w:rsidR="00EE3595" w:rsidRPr="00EE3595">
        <w:rPr>
          <w:rFonts w:ascii="ＭＳ 明朝" w:hAnsi="ＭＳ 明朝" w:hint="eastAsia"/>
          <w:sz w:val="22"/>
          <w:szCs w:val="22"/>
        </w:rPr>
        <w:t>袋井市立聖隷袋井市民病院が</w:t>
      </w:r>
      <w:r w:rsidR="00EE3595" w:rsidRPr="00EE3595">
        <w:rPr>
          <w:rFonts w:ascii="ＭＳ 明朝" w:hAnsi="ＭＳ 明朝" w:cs="MS-Gothic" w:hint="eastAsia"/>
          <w:kern w:val="0"/>
          <w:sz w:val="22"/>
          <w:szCs w:val="22"/>
        </w:rPr>
        <w:t>平成</w:t>
      </w:r>
      <w:r w:rsidR="00EE3595" w:rsidRPr="00EE3595">
        <w:rPr>
          <w:rFonts w:ascii="ＭＳ 明朝" w:hAnsi="ＭＳ 明朝" w:cs="MS-Gothic"/>
          <w:kern w:val="0"/>
          <w:sz w:val="22"/>
          <w:szCs w:val="22"/>
        </w:rPr>
        <w:t>25</w:t>
      </w:r>
      <w:r w:rsidR="00EE3595" w:rsidRPr="00EE3595">
        <w:rPr>
          <w:rFonts w:ascii="ＭＳ 明朝" w:hAnsi="ＭＳ 明朝" w:cs="MS-Gothic" w:hint="eastAsia"/>
          <w:kern w:val="0"/>
          <w:sz w:val="22"/>
          <w:szCs w:val="22"/>
        </w:rPr>
        <w:t>年（</w:t>
      </w:r>
      <w:r w:rsidR="00EE3595" w:rsidRPr="00EE3595">
        <w:rPr>
          <w:rFonts w:ascii="ＭＳ 明朝" w:hAnsi="ＭＳ 明朝" w:cs="MS-Gothic"/>
          <w:kern w:val="0"/>
          <w:sz w:val="22"/>
          <w:szCs w:val="22"/>
        </w:rPr>
        <w:t>2013</w:t>
      </w:r>
      <w:r w:rsidR="00EE3595" w:rsidRPr="00EE3595">
        <w:rPr>
          <w:rFonts w:ascii="ＭＳ 明朝" w:hAnsi="ＭＳ 明朝" w:cs="MS-Gothic" w:hint="eastAsia"/>
          <w:kern w:val="0"/>
          <w:sz w:val="22"/>
          <w:szCs w:val="22"/>
        </w:rPr>
        <w:t>年）６月に開院、</w:t>
      </w:r>
      <w:r w:rsidR="00EE3595" w:rsidRPr="00EE3595">
        <w:rPr>
          <w:rFonts w:ascii="ＭＳ 明朝" w:hAnsi="ＭＳ 明朝" w:hint="eastAsia"/>
          <w:sz w:val="22"/>
          <w:szCs w:val="22"/>
        </w:rPr>
        <w:t>平成</w:t>
      </w:r>
      <w:r w:rsidR="00EE3595" w:rsidRPr="00EE3595">
        <w:rPr>
          <w:rFonts w:ascii="ＭＳ 明朝" w:hAnsi="ＭＳ 明朝"/>
          <w:sz w:val="22"/>
          <w:szCs w:val="22"/>
        </w:rPr>
        <w:t>28</w:t>
      </w:r>
      <w:r w:rsidR="00EE3595" w:rsidRPr="00EE3595">
        <w:rPr>
          <w:rFonts w:ascii="ＭＳ 明朝" w:hAnsi="ＭＳ 明朝" w:hint="eastAsia"/>
          <w:sz w:val="22"/>
          <w:szCs w:val="22"/>
        </w:rPr>
        <w:t>年（</w:t>
      </w:r>
      <w:r w:rsidR="00EE3595" w:rsidRPr="00EE3595">
        <w:rPr>
          <w:rFonts w:ascii="ＭＳ 明朝" w:hAnsi="ＭＳ 明朝"/>
          <w:sz w:val="22"/>
          <w:szCs w:val="22"/>
        </w:rPr>
        <w:t>2016</w:t>
      </w:r>
      <w:r w:rsidR="00EE3595" w:rsidRPr="00EE3595">
        <w:rPr>
          <w:rFonts w:ascii="ＭＳ 明朝" w:hAnsi="ＭＳ 明朝" w:hint="eastAsia"/>
          <w:sz w:val="22"/>
          <w:szCs w:val="22"/>
        </w:rPr>
        <w:t>年）４月に</w:t>
      </w:r>
      <w:r w:rsidR="00EE3595" w:rsidRPr="00EE3595">
        <w:rPr>
          <w:rFonts w:ascii="ＭＳ 明朝" w:hAnsi="ＭＳ 明朝"/>
          <w:sz w:val="22"/>
          <w:szCs w:val="22"/>
        </w:rPr>
        <w:t>50</w:t>
      </w:r>
      <w:r w:rsidR="00EE3595" w:rsidRPr="00EE3595">
        <w:rPr>
          <w:rFonts w:ascii="ＭＳ 明朝" w:hAnsi="ＭＳ 明朝" w:hint="eastAsia"/>
          <w:sz w:val="22"/>
          <w:szCs w:val="22"/>
        </w:rPr>
        <w:t>床増床（一般</w:t>
      </w:r>
      <w:r w:rsidR="00EE3595" w:rsidRPr="00EE3595">
        <w:rPr>
          <w:rFonts w:ascii="ＭＳ 明朝" w:hAnsi="ＭＳ 明朝"/>
          <w:sz w:val="22"/>
          <w:szCs w:val="22"/>
        </w:rPr>
        <w:t>100</w:t>
      </w:r>
      <w:r w:rsidR="00EE3595" w:rsidRPr="00EE3595">
        <w:rPr>
          <w:rFonts w:ascii="ＭＳ 明朝" w:hAnsi="ＭＳ 明朝" w:hint="eastAsia"/>
          <w:sz w:val="22"/>
          <w:szCs w:val="22"/>
        </w:rPr>
        <w:t>床、療養</w:t>
      </w:r>
      <w:r w:rsidR="00EE3595" w:rsidRPr="00EE3595">
        <w:rPr>
          <w:rFonts w:ascii="ＭＳ 明朝" w:hAnsi="ＭＳ 明朝"/>
          <w:sz w:val="22"/>
          <w:szCs w:val="22"/>
        </w:rPr>
        <w:t>50</w:t>
      </w:r>
      <w:r w:rsidR="00EE3595" w:rsidRPr="00EE3595">
        <w:rPr>
          <w:rFonts w:ascii="ＭＳ 明朝" w:hAnsi="ＭＳ 明朝" w:hint="eastAsia"/>
          <w:sz w:val="22"/>
          <w:szCs w:val="22"/>
        </w:rPr>
        <w:t>床）。</w:t>
      </w:r>
    </w:p>
    <w:p w:rsidR="00676829" w:rsidRPr="00EE3595" w:rsidRDefault="00676829" w:rsidP="00676829">
      <w:pPr>
        <w:ind w:firstLineChars="100" w:firstLine="220"/>
        <w:rPr>
          <w:rFonts w:ascii="ＭＳ 明朝" w:hAnsi="ＭＳ 明朝"/>
          <w:b/>
          <w:sz w:val="22"/>
          <w:szCs w:val="22"/>
        </w:rPr>
      </w:pPr>
      <w:r w:rsidRPr="00EE3595">
        <w:rPr>
          <w:rFonts w:ascii="ＭＳ 明朝" w:hAnsi="ＭＳ 明朝" w:hint="eastAsia"/>
          <w:sz w:val="22"/>
          <w:szCs w:val="22"/>
        </w:rPr>
        <w:t>・磐田市立総合病院が認知症疾患医療センターに指定（平成29年２月）</w:t>
      </w:r>
      <w:r w:rsidR="00A43189" w:rsidRPr="00EE3595">
        <w:rPr>
          <w:rFonts w:ascii="ＭＳ 明朝" w:hAnsi="ＭＳ 明朝" w:hint="eastAsia"/>
          <w:sz w:val="22"/>
          <w:szCs w:val="22"/>
        </w:rPr>
        <w:t>。</w:t>
      </w:r>
    </w:p>
    <w:p w:rsidR="00676829" w:rsidRPr="00EE3595" w:rsidRDefault="00676829" w:rsidP="00676829">
      <w:pPr>
        <w:rPr>
          <w:rFonts w:ascii="ＭＳ Ｐゴシック" w:eastAsia="ＭＳ Ｐゴシック" w:hAnsi="ＭＳ Ｐゴシック"/>
          <w:sz w:val="22"/>
          <w:szCs w:val="22"/>
        </w:rPr>
      </w:pPr>
      <w:r w:rsidRPr="00EE3595">
        <w:rPr>
          <w:rFonts w:ascii="ＭＳ ゴシック" w:eastAsia="ＭＳ ゴシック" w:hAnsi="ＭＳ ゴシック" w:hint="eastAsia"/>
          <w:sz w:val="22"/>
          <w:szCs w:val="22"/>
        </w:rPr>
        <w:t>＜実現に向けた方向性＞</w:t>
      </w:r>
    </w:p>
    <w:p w:rsidR="00676829" w:rsidRPr="00B54529" w:rsidRDefault="00676829" w:rsidP="00676829">
      <w:pPr>
        <w:autoSpaceDE w:val="0"/>
        <w:autoSpaceDN w:val="0"/>
        <w:adjustRightInd w:val="0"/>
        <w:ind w:leftChars="105" w:left="440" w:hangingChars="100" w:hanging="220"/>
        <w:jc w:val="left"/>
        <w:rPr>
          <w:rFonts w:ascii="ＭＳ 明朝" w:hAnsi="ＭＳ 明朝" w:cs="MS-Gothic"/>
          <w:kern w:val="0"/>
          <w:sz w:val="22"/>
          <w:szCs w:val="22"/>
        </w:rPr>
      </w:pPr>
      <w:r w:rsidRPr="00EE3595">
        <w:rPr>
          <w:rFonts w:ascii="ＭＳ 明朝" w:hAnsi="ＭＳ 明朝" w:cs="MS-Gothic" w:hint="eastAsia"/>
          <w:kern w:val="0"/>
          <w:sz w:val="22"/>
          <w:szCs w:val="22"/>
        </w:rPr>
        <w:t>・中東遠総合医療センターの開院を踏まえた、地域特性に応じた医</w:t>
      </w:r>
      <w:r w:rsidRPr="00EB28CA">
        <w:rPr>
          <w:rFonts w:ascii="ＭＳ 明朝" w:hAnsi="ＭＳ 明朝" w:cs="MS-Gothic" w:hint="eastAsia"/>
          <w:kern w:val="0"/>
          <w:sz w:val="22"/>
          <w:szCs w:val="22"/>
        </w:rPr>
        <w:t>療機能の分化、</w:t>
      </w:r>
      <w:r>
        <w:rPr>
          <w:rFonts w:ascii="ＭＳ 明朝" w:hAnsi="ＭＳ 明朝" w:cs="MS-Gothic" w:hint="eastAsia"/>
          <w:kern w:val="0"/>
          <w:sz w:val="22"/>
          <w:szCs w:val="22"/>
        </w:rPr>
        <w:t>連携の推進</w:t>
      </w:r>
      <w:r w:rsidR="00A43189" w:rsidRPr="00382265">
        <w:rPr>
          <w:rFonts w:ascii="ＭＳ 明朝" w:hAnsi="ＭＳ 明朝" w:hint="eastAsia"/>
          <w:sz w:val="22"/>
          <w:szCs w:val="22"/>
        </w:rPr>
        <w:t>。</w:t>
      </w:r>
    </w:p>
    <w:p w:rsidR="00676829" w:rsidRPr="00B54529" w:rsidRDefault="00676829" w:rsidP="00676829">
      <w:pPr>
        <w:autoSpaceDE w:val="0"/>
        <w:autoSpaceDN w:val="0"/>
        <w:adjustRightInd w:val="0"/>
        <w:ind w:leftChars="105" w:left="440" w:hangingChars="100" w:hanging="220"/>
        <w:jc w:val="left"/>
        <w:rPr>
          <w:rFonts w:ascii="ＭＳ 明朝" w:hAnsi="ＭＳ 明朝" w:cs="MS-Gothic"/>
          <w:kern w:val="0"/>
          <w:sz w:val="22"/>
          <w:szCs w:val="22"/>
        </w:rPr>
      </w:pPr>
      <w:r>
        <w:rPr>
          <w:rFonts w:ascii="ＭＳ 明朝" w:hAnsi="ＭＳ 明朝" w:cs="MS-Gothic" w:hint="eastAsia"/>
          <w:kern w:val="0"/>
          <w:sz w:val="22"/>
          <w:szCs w:val="22"/>
        </w:rPr>
        <w:t>・</w:t>
      </w:r>
      <w:r w:rsidRPr="00EB28CA">
        <w:rPr>
          <w:rFonts w:ascii="ＭＳ 明朝" w:hAnsi="ＭＳ 明朝" w:cs="MS-Gothic" w:hint="eastAsia"/>
          <w:kern w:val="0"/>
          <w:sz w:val="22"/>
          <w:szCs w:val="22"/>
        </w:rPr>
        <w:t>福祉サービスを含めた在宅医療を支援する仕組みの充実</w:t>
      </w:r>
      <w:r>
        <w:rPr>
          <w:rFonts w:ascii="ＭＳ 明朝" w:hAnsi="ＭＳ 明朝" w:cs="MS-Gothic" w:hint="eastAsia"/>
          <w:kern w:val="0"/>
          <w:sz w:val="22"/>
          <w:szCs w:val="22"/>
        </w:rPr>
        <w:t>のため</w:t>
      </w:r>
      <w:r w:rsidRPr="00EB28CA">
        <w:rPr>
          <w:rFonts w:ascii="ＭＳ 明朝" w:hAnsi="ＭＳ 明朝" w:cs="MS-Gothic" w:hint="eastAsia"/>
          <w:kern w:val="0"/>
          <w:sz w:val="22"/>
          <w:szCs w:val="22"/>
        </w:rPr>
        <w:t>、在宅療養支援診療所や訪問看護、介護の充実と</w:t>
      </w:r>
      <w:r>
        <w:rPr>
          <w:rFonts w:ascii="ＭＳ 明朝" w:hAnsi="ＭＳ 明朝" w:cs="MS-Gothic" w:hint="eastAsia"/>
          <w:kern w:val="0"/>
          <w:sz w:val="22"/>
          <w:szCs w:val="22"/>
        </w:rPr>
        <w:t>の</w:t>
      </w:r>
      <w:r w:rsidRPr="00EB28CA">
        <w:rPr>
          <w:rFonts w:ascii="ＭＳ 明朝" w:hAnsi="ＭＳ 明朝" w:cs="MS-Gothic" w:hint="eastAsia"/>
          <w:kern w:val="0"/>
          <w:sz w:val="22"/>
          <w:szCs w:val="22"/>
        </w:rPr>
        <w:t>連携を推進し、在宅医療の体制を強化。</w:t>
      </w:r>
    </w:p>
    <w:p w:rsidR="00676829" w:rsidRDefault="00676829" w:rsidP="00E17DDC">
      <w:pPr>
        <w:ind w:firstLineChars="100" w:firstLine="220"/>
        <w:rPr>
          <w:rFonts w:ascii="ＭＳ ゴシック" w:eastAsia="ＭＳ ゴシック" w:hAnsi="ＭＳ ゴシック"/>
          <w:sz w:val="22"/>
          <w:szCs w:val="22"/>
        </w:rPr>
      </w:pPr>
      <w:r>
        <w:rPr>
          <w:rFonts w:ascii="ＭＳ 明朝" w:hAnsi="ＭＳ 明朝" w:cs="MS-Gothic" w:hint="eastAsia"/>
          <w:kern w:val="0"/>
          <w:sz w:val="22"/>
          <w:szCs w:val="22"/>
        </w:rPr>
        <w:t>・医療や介護の人材を確保するため</w:t>
      </w:r>
      <w:r w:rsidRPr="00EB28CA">
        <w:rPr>
          <w:rFonts w:ascii="ＭＳ 明朝" w:hAnsi="ＭＳ 明朝" w:cs="MS-Gothic" w:hint="eastAsia"/>
          <w:kern w:val="0"/>
          <w:sz w:val="22"/>
          <w:szCs w:val="22"/>
        </w:rPr>
        <w:t>、医療や介護に関心を持って活動する住民</w:t>
      </w:r>
      <w:r>
        <w:rPr>
          <w:rFonts w:ascii="ＭＳ 明朝" w:hAnsi="ＭＳ 明朝" w:cs="MS-Gothic" w:hint="eastAsia"/>
          <w:kern w:val="0"/>
          <w:sz w:val="22"/>
          <w:szCs w:val="22"/>
        </w:rPr>
        <w:t>の増加</w:t>
      </w:r>
      <w:r w:rsidR="00A43189" w:rsidRPr="00382265">
        <w:rPr>
          <w:rFonts w:ascii="ＭＳ 明朝" w:hAnsi="ＭＳ 明朝" w:hint="eastAsia"/>
          <w:sz w:val="22"/>
          <w:szCs w:val="22"/>
        </w:rPr>
        <w:t>。</w:t>
      </w:r>
    </w:p>
    <w:p w:rsidR="00676829" w:rsidRDefault="00676829" w:rsidP="006640E3">
      <w:pPr>
        <w:rPr>
          <w:rFonts w:ascii="ＭＳ ゴシック" w:eastAsia="ＭＳ ゴシック" w:hAnsi="ＭＳ ゴシック"/>
          <w:sz w:val="22"/>
          <w:szCs w:val="22"/>
        </w:rPr>
      </w:pPr>
    </w:p>
    <w:p w:rsidR="00A914E0" w:rsidRPr="000577C0" w:rsidRDefault="000577C0" w:rsidP="00A914E0">
      <w:pPr>
        <w:rPr>
          <w:rFonts w:ascii="ＭＳ ゴシック" w:eastAsia="ＭＳ ゴシック" w:hAnsi="ＭＳ ゴシック"/>
          <w:sz w:val="22"/>
          <w:szCs w:val="22"/>
        </w:rPr>
      </w:pPr>
      <w:r>
        <w:rPr>
          <w:rFonts w:ascii="ＭＳ ゴシック" w:eastAsia="ＭＳ ゴシック" w:hAnsi="ＭＳ ゴシック"/>
          <w:sz w:val="22"/>
          <w:szCs w:val="22"/>
        </w:rPr>
        <w:br w:type="page"/>
      </w:r>
      <w:r w:rsidR="00A914E0" w:rsidRPr="00EB28CA">
        <w:rPr>
          <w:rFonts w:ascii="ＭＳ ゴシック" w:eastAsia="ＭＳ ゴシック" w:hAnsi="ＭＳ ゴシック" w:hint="eastAsia"/>
          <w:b/>
          <w:sz w:val="22"/>
          <w:szCs w:val="22"/>
        </w:rPr>
        <w:lastRenderedPageBreak/>
        <w:t xml:space="preserve">【数値目標】　　　　　　　　　　　　　　　　　　　　　　　　　　　　</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00"/>
        <w:gridCol w:w="1978"/>
        <w:gridCol w:w="1276"/>
        <w:gridCol w:w="3685"/>
      </w:tblGrid>
      <w:tr w:rsidR="00BD7331" w:rsidRPr="00EB28CA" w:rsidTr="008E1024">
        <w:trPr>
          <w:trHeight w:val="365"/>
        </w:trPr>
        <w:tc>
          <w:tcPr>
            <w:tcW w:w="2700" w:type="dxa"/>
            <w:shd w:val="clear" w:color="auto" w:fill="FFFF66"/>
            <w:vAlign w:val="center"/>
          </w:tcPr>
          <w:p w:rsidR="00BD7331" w:rsidRPr="00EB28CA" w:rsidRDefault="00BD7331" w:rsidP="000376A2">
            <w:pPr>
              <w:spacing w:line="300" w:lineRule="exact"/>
              <w:jc w:val="center"/>
              <w:rPr>
                <w:rFonts w:ascii="ＭＳ Ｐゴシック" w:eastAsia="ＭＳ Ｐゴシック" w:hAnsi="ＭＳ Ｐゴシック"/>
                <w:sz w:val="20"/>
                <w:szCs w:val="20"/>
              </w:rPr>
            </w:pPr>
            <w:r w:rsidRPr="00EB28CA">
              <w:rPr>
                <w:rFonts w:ascii="ＭＳ Ｐゴシック" w:eastAsia="ＭＳ Ｐゴシック" w:hAnsi="ＭＳ Ｐゴシック" w:hint="eastAsia"/>
                <w:sz w:val="20"/>
                <w:szCs w:val="20"/>
              </w:rPr>
              <w:t>項目</w:t>
            </w:r>
          </w:p>
        </w:tc>
        <w:tc>
          <w:tcPr>
            <w:tcW w:w="1978" w:type="dxa"/>
            <w:shd w:val="clear" w:color="auto" w:fill="FFFF66"/>
            <w:vAlign w:val="center"/>
          </w:tcPr>
          <w:p w:rsidR="00BD7331" w:rsidRPr="00EB28CA" w:rsidRDefault="00BD7331" w:rsidP="000376A2">
            <w:pPr>
              <w:spacing w:line="300" w:lineRule="exact"/>
              <w:jc w:val="center"/>
              <w:rPr>
                <w:rFonts w:ascii="ＭＳ Ｐゴシック" w:eastAsia="ＭＳ Ｐゴシック" w:hAnsi="ＭＳ Ｐゴシック"/>
                <w:sz w:val="20"/>
                <w:szCs w:val="20"/>
              </w:rPr>
            </w:pPr>
            <w:r w:rsidRPr="00EB28CA">
              <w:rPr>
                <w:rFonts w:ascii="ＭＳ Ｐゴシック" w:eastAsia="ＭＳ Ｐゴシック" w:hAnsi="ＭＳ Ｐゴシック" w:hint="eastAsia"/>
                <w:sz w:val="20"/>
                <w:szCs w:val="20"/>
              </w:rPr>
              <w:t>現状値</w:t>
            </w:r>
          </w:p>
        </w:tc>
        <w:tc>
          <w:tcPr>
            <w:tcW w:w="1276" w:type="dxa"/>
            <w:shd w:val="clear" w:color="auto" w:fill="FFFF66"/>
            <w:vAlign w:val="center"/>
          </w:tcPr>
          <w:p w:rsidR="00BD7331" w:rsidRPr="00EB28CA" w:rsidRDefault="00BD7331" w:rsidP="000376A2">
            <w:pPr>
              <w:spacing w:line="300" w:lineRule="exact"/>
              <w:jc w:val="center"/>
              <w:rPr>
                <w:rFonts w:ascii="ＭＳ Ｐゴシック" w:eastAsia="ＭＳ Ｐゴシック" w:hAnsi="ＭＳ Ｐゴシック"/>
                <w:sz w:val="20"/>
                <w:szCs w:val="20"/>
              </w:rPr>
            </w:pPr>
            <w:r w:rsidRPr="00EB28CA">
              <w:rPr>
                <w:rFonts w:ascii="ＭＳ Ｐゴシック" w:eastAsia="ＭＳ Ｐゴシック" w:hAnsi="ＭＳ Ｐゴシック" w:hint="eastAsia"/>
                <w:sz w:val="20"/>
                <w:szCs w:val="20"/>
              </w:rPr>
              <w:t>目標値</w:t>
            </w:r>
          </w:p>
        </w:tc>
        <w:tc>
          <w:tcPr>
            <w:tcW w:w="3685" w:type="dxa"/>
            <w:shd w:val="clear" w:color="auto" w:fill="FFFF66"/>
            <w:vAlign w:val="center"/>
          </w:tcPr>
          <w:p w:rsidR="00BD7331" w:rsidRPr="00EE5BBB" w:rsidRDefault="00BD7331" w:rsidP="000376A2">
            <w:pPr>
              <w:spacing w:line="300" w:lineRule="exact"/>
              <w:jc w:val="center"/>
              <w:rPr>
                <w:rFonts w:ascii="ＭＳ Ｐゴシック" w:eastAsia="ＭＳ Ｐゴシック" w:hAnsi="ＭＳ Ｐゴシック"/>
                <w:sz w:val="20"/>
                <w:szCs w:val="20"/>
              </w:rPr>
            </w:pPr>
            <w:r w:rsidRPr="00EE5BBB">
              <w:rPr>
                <w:rFonts w:ascii="ＭＳ Ｐゴシック" w:eastAsia="ＭＳ Ｐゴシック" w:hAnsi="ＭＳ Ｐゴシック" w:hint="eastAsia"/>
                <w:sz w:val="20"/>
                <w:szCs w:val="20"/>
              </w:rPr>
              <w:t>目標値の考え方</w:t>
            </w:r>
          </w:p>
        </w:tc>
      </w:tr>
      <w:tr w:rsidR="00BD7331" w:rsidRPr="00EB28CA" w:rsidTr="00220CC2">
        <w:trPr>
          <w:trHeight w:val="1378"/>
        </w:trPr>
        <w:tc>
          <w:tcPr>
            <w:tcW w:w="2700"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がん検診受診率</w:t>
            </w:r>
          </w:p>
        </w:tc>
        <w:tc>
          <w:tcPr>
            <w:tcW w:w="1978" w:type="dxa"/>
            <w:vAlign w:val="center"/>
          </w:tcPr>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胃がん 　　　24.7％</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大腸がん　　38.3％</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肺がん　　　 42.1％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子宮頸がん 61.1％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乳がん　　　　64.6％</w:t>
            </w:r>
          </w:p>
          <w:p w:rsidR="00BD7331" w:rsidRPr="00EE3595" w:rsidRDefault="00BD7331" w:rsidP="008E1024">
            <w:pPr>
              <w:spacing w:line="280" w:lineRule="exact"/>
              <w:jc w:val="center"/>
              <w:rPr>
                <w:rFonts w:ascii="ＭＳ Ｐゴシック" w:eastAsia="ＭＳ Ｐゴシック" w:hAnsi="ＭＳ Ｐゴシック"/>
                <w:sz w:val="20"/>
                <w:szCs w:val="16"/>
              </w:rPr>
            </w:pPr>
            <w:r w:rsidRPr="00EE3595">
              <w:rPr>
                <w:rFonts w:ascii="ＭＳ Ｐゴシック" w:eastAsia="ＭＳ Ｐゴシック" w:hAnsi="ＭＳ Ｐゴシック"/>
                <w:sz w:val="20"/>
                <w:szCs w:val="16"/>
              </w:rPr>
              <w:t>( H</w:t>
            </w:r>
            <w:r w:rsidRPr="00EE3595">
              <w:rPr>
                <w:rFonts w:ascii="ＭＳ Ｐゴシック" w:eastAsia="ＭＳ Ｐゴシック" w:hAnsi="ＭＳ Ｐゴシック" w:hint="eastAsia"/>
                <w:sz w:val="20"/>
                <w:szCs w:val="16"/>
              </w:rPr>
              <w:t>26年度</w:t>
            </w:r>
            <w:r w:rsidRPr="00EE3595">
              <w:rPr>
                <w:rFonts w:ascii="ＭＳ Ｐゴシック" w:eastAsia="ＭＳ Ｐゴシック" w:hAnsi="ＭＳ Ｐゴシック"/>
                <w:sz w:val="20"/>
                <w:szCs w:val="16"/>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50％</w:t>
            </w:r>
          </w:p>
          <w:p w:rsidR="00BD7331" w:rsidRPr="00EE3595" w:rsidRDefault="00BD7331" w:rsidP="008E1024">
            <w:pPr>
              <w:spacing w:line="280" w:lineRule="exact"/>
              <w:rPr>
                <w:rFonts w:ascii="ＭＳ Ｐゴシック" w:eastAsia="ＭＳ Ｐゴシック" w:hAnsi="ＭＳ Ｐゴシック"/>
                <w:sz w:val="16"/>
                <w:szCs w:val="16"/>
              </w:rPr>
            </w:pPr>
            <w:r w:rsidRPr="00EE3595">
              <w:rPr>
                <w:rFonts w:ascii="ＭＳ Ｐゴシック" w:eastAsia="ＭＳ Ｐゴシック" w:hAnsi="ＭＳ Ｐゴシック" w:hint="eastAsia"/>
                <w:sz w:val="16"/>
                <w:szCs w:val="16"/>
              </w:rPr>
              <w:t>胃がんについては当面の間40％</w:t>
            </w:r>
          </w:p>
        </w:tc>
        <w:tc>
          <w:tcPr>
            <w:tcW w:w="3685"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がんの２次予防に関与する。</w:t>
            </w:r>
          </w:p>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（早期発見、早期治療に繋がる。）</w:t>
            </w:r>
          </w:p>
        </w:tc>
      </w:tr>
      <w:tr w:rsidR="00BD7331" w:rsidRPr="00EB28CA" w:rsidTr="00220CC2">
        <w:trPr>
          <w:trHeight w:val="1812"/>
        </w:trPr>
        <w:tc>
          <w:tcPr>
            <w:tcW w:w="2700"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特定</w:t>
            </w:r>
            <w:r w:rsidR="00EE3595" w:rsidRPr="00EE3595">
              <w:rPr>
                <w:rFonts w:ascii="ＭＳ Ｐゴシック" w:eastAsia="ＭＳ Ｐゴシック" w:hAnsi="ＭＳ Ｐゴシック" w:hint="eastAsia"/>
                <w:sz w:val="20"/>
                <w:szCs w:val="20"/>
              </w:rPr>
              <w:t>健診</w:t>
            </w:r>
            <w:r w:rsidRPr="00EE3595">
              <w:rPr>
                <w:rFonts w:ascii="ＭＳ Ｐゴシック" w:eastAsia="ＭＳ Ｐゴシック" w:hAnsi="ＭＳ Ｐゴシック" w:hint="eastAsia"/>
                <w:sz w:val="20"/>
                <w:szCs w:val="20"/>
              </w:rPr>
              <w:t>受診率</w:t>
            </w:r>
          </w:p>
        </w:tc>
        <w:tc>
          <w:tcPr>
            <w:tcW w:w="1978" w:type="dxa"/>
            <w:vAlign w:val="center"/>
          </w:tcPr>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磐田市　　　 46.1％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掛川市 　　　38.1％</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袋井市　　　 52.9％</w:t>
            </w:r>
          </w:p>
          <w:p w:rsidR="00BD7331" w:rsidRPr="00EE3595" w:rsidRDefault="00BD7331" w:rsidP="008E1024">
            <w:pPr>
              <w:spacing w:line="280" w:lineRule="exact"/>
              <w:ind w:rightChars="2" w:right="4"/>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御前崎市　　44.3％</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菊川市　　　 41.9％</w:t>
            </w:r>
          </w:p>
          <w:p w:rsidR="00BD7331" w:rsidRPr="00EE3595" w:rsidRDefault="00BD7331" w:rsidP="008E1024">
            <w:pPr>
              <w:spacing w:line="280" w:lineRule="exact"/>
              <w:rPr>
                <w:rFonts w:ascii="ＭＳ Ｐゴシック" w:eastAsia="ＭＳ Ｐゴシック" w:hAnsi="ＭＳ Ｐゴシック"/>
                <w:sz w:val="20"/>
                <w:szCs w:val="16"/>
              </w:rPr>
            </w:pPr>
            <w:r w:rsidRPr="00EE3595">
              <w:rPr>
                <w:rFonts w:ascii="ＭＳ Ｐゴシック" w:eastAsia="ＭＳ Ｐゴシック" w:hAnsi="ＭＳ Ｐゴシック" w:hint="eastAsia"/>
                <w:sz w:val="20"/>
                <w:szCs w:val="16"/>
              </w:rPr>
              <w:t xml:space="preserve">森町　　　　 </w:t>
            </w:r>
            <w:r w:rsidR="008E1024" w:rsidRPr="00EE3595">
              <w:rPr>
                <w:rFonts w:ascii="ＭＳ Ｐゴシック" w:eastAsia="ＭＳ Ｐゴシック" w:hAnsi="ＭＳ Ｐゴシック" w:hint="eastAsia"/>
                <w:sz w:val="20"/>
                <w:szCs w:val="16"/>
              </w:rPr>
              <w:t xml:space="preserve"> </w:t>
            </w:r>
            <w:r w:rsidRPr="00EE3595">
              <w:rPr>
                <w:rFonts w:ascii="ＭＳ Ｐゴシック" w:eastAsia="ＭＳ Ｐゴシック" w:hAnsi="ＭＳ Ｐゴシック" w:hint="eastAsia"/>
                <w:sz w:val="20"/>
                <w:szCs w:val="16"/>
              </w:rPr>
              <w:t>42.4％</w:t>
            </w:r>
          </w:p>
          <w:p w:rsidR="00BD7331" w:rsidRPr="00EE3595" w:rsidRDefault="00BD7331" w:rsidP="008E1024">
            <w:pPr>
              <w:spacing w:line="280" w:lineRule="exact"/>
              <w:jc w:val="center"/>
              <w:rPr>
                <w:rFonts w:ascii="ＭＳ Ｐゴシック" w:eastAsia="ＭＳ Ｐゴシック" w:hAnsi="ＭＳ Ｐゴシック"/>
                <w:sz w:val="20"/>
                <w:szCs w:val="16"/>
              </w:rPr>
            </w:pPr>
            <w:r w:rsidRPr="00EE3595">
              <w:rPr>
                <w:rFonts w:ascii="ＭＳ Ｐゴシック" w:eastAsia="ＭＳ Ｐゴシック" w:hAnsi="ＭＳ Ｐゴシック"/>
                <w:sz w:val="20"/>
                <w:szCs w:val="16"/>
              </w:rPr>
              <w:t>( H</w:t>
            </w:r>
            <w:r w:rsidRPr="00EE3595">
              <w:rPr>
                <w:rFonts w:ascii="ＭＳ Ｐゴシック" w:eastAsia="ＭＳ Ｐゴシック" w:hAnsi="ＭＳ Ｐゴシック" w:hint="eastAsia"/>
                <w:sz w:val="20"/>
                <w:szCs w:val="16"/>
              </w:rPr>
              <w:t>26年</w:t>
            </w:r>
            <w:r w:rsidRPr="00EE3595">
              <w:rPr>
                <w:rFonts w:ascii="ＭＳ Ｐゴシック" w:eastAsia="ＭＳ Ｐゴシック" w:hAnsi="ＭＳ Ｐゴシック"/>
                <w:sz w:val="20"/>
                <w:szCs w:val="16"/>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60％</w:t>
            </w:r>
          </w:p>
        </w:tc>
        <w:tc>
          <w:tcPr>
            <w:tcW w:w="3685"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脳卒中、心筋梗塞等の心血管疾患、糖尿病の２次予防等に繋がる。</w:t>
            </w:r>
          </w:p>
        </w:tc>
      </w:tr>
      <w:tr w:rsidR="00BD7331" w:rsidRPr="00EB28CA" w:rsidTr="00220CC2">
        <w:trPr>
          <w:trHeight w:val="565"/>
        </w:trPr>
        <w:tc>
          <w:tcPr>
            <w:tcW w:w="2700"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習慣的喫煙者標準化該当比</w:t>
            </w:r>
          </w:p>
        </w:tc>
        <w:tc>
          <w:tcPr>
            <w:tcW w:w="1978" w:type="dxa"/>
            <w:vAlign w:val="center"/>
          </w:tcPr>
          <w:p w:rsidR="00BD7331" w:rsidRPr="00EE3595" w:rsidRDefault="00BD7331" w:rsidP="00CD635E">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男性　101.2</w:t>
            </w:r>
          </w:p>
          <w:p w:rsidR="00BD7331" w:rsidRPr="00EE3595" w:rsidRDefault="00BD7331" w:rsidP="00CD635E">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女性　 85.8</w:t>
            </w:r>
          </w:p>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sz w:val="20"/>
                <w:szCs w:val="20"/>
              </w:rPr>
              <w:t>( H</w:t>
            </w:r>
            <w:r w:rsidRPr="00EE3595">
              <w:rPr>
                <w:rFonts w:ascii="ＭＳ Ｐゴシック" w:eastAsia="ＭＳ Ｐゴシック" w:hAnsi="ＭＳ Ｐゴシック" w:hint="eastAsia"/>
                <w:sz w:val="20"/>
                <w:szCs w:val="20"/>
              </w:rPr>
              <w:t>26年</w:t>
            </w:r>
            <w:r w:rsidRPr="00EE3595">
              <w:rPr>
                <w:rFonts w:ascii="ＭＳ Ｐゴシック" w:eastAsia="ＭＳ Ｐゴシック" w:hAnsi="ＭＳ Ｐゴシック"/>
                <w:sz w:val="20"/>
                <w:szCs w:val="20"/>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男性、女性ともに</w:t>
            </w:r>
            <w:r w:rsidR="00EE3595" w:rsidRPr="00EE3595">
              <w:rPr>
                <w:rFonts w:ascii="ＭＳ Ｐゴシック" w:eastAsia="ＭＳ Ｐゴシック" w:hAnsi="ＭＳ Ｐゴシック"/>
                <w:sz w:val="20"/>
                <w:szCs w:val="20"/>
              </w:rPr>
              <w:t>60</w:t>
            </w:r>
          </w:p>
        </w:tc>
        <w:tc>
          <w:tcPr>
            <w:tcW w:w="3685" w:type="dxa"/>
            <w:vAlign w:val="center"/>
          </w:tcPr>
          <w:p w:rsidR="00BD7331" w:rsidRPr="00EE3595" w:rsidRDefault="00BD7331" w:rsidP="00220CC2">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がん、脳卒中、心筋梗塞等の心血管疾患、糖尿病、喘息（アレルギー性疾患）の１次予防に関与する</w:t>
            </w:r>
          </w:p>
        </w:tc>
      </w:tr>
      <w:tr w:rsidR="00BD7331" w:rsidRPr="00EB28CA" w:rsidTr="00220CC2">
        <w:trPr>
          <w:trHeight w:val="562"/>
        </w:trPr>
        <w:tc>
          <w:tcPr>
            <w:tcW w:w="2700" w:type="dxa"/>
            <w:vAlign w:val="center"/>
          </w:tcPr>
          <w:p w:rsidR="00BD7331" w:rsidRPr="00EE3595" w:rsidRDefault="00220CC2" w:rsidP="00220CC2">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死亡者数に占める自宅</w:t>
            </w:r>
            <w:r w:rsidR="00BD7331" w:rsidRPr="00EE3595">
              <w:rPr>
                <w:rFonts w:ascii="ＭＳ Ｐゴシック" w:eastAsia="ＭＳ Ｐゴシック" w:hAnsi="ＭＳ Ｐゴシック" w:hint="eastAsia"/>
                <w:sz w:val="20"/>
                <w:szCs w:val="20"/>
              </w:rPr>
              <w:t>で死亡した者</w:t>
            </w:r>
            <w:r w:rsidRPr="00EE3595">
              <w:rPr>
                <w:rFonts w:ascii="ＭＳ Ｐゴシック" w:eastAsia="ＭＳ Ｐゴシック" w:hAnsi="ＭＳ Ｐゴシック" w:hint="eastAsia"/>
                <w:sz w:val="20"/>
                <w:szCs w:val="20"/>
              </w:rPr>
              <w:t>の割合</w:t>
            </w:r>
          </w:p>
        </w:tc>
        <w:tc>
          <w:tcPr>
            <w:tcW w:w="1978"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14.1％</w:t>
            </w:r>
          </w:p>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sz w:val="20"/>
                <w:szCs w:val="20"/>
              </w:rPr>
              <w:t>( H</w:t>
            </w:r>
            <w:r w:rsidRPr="00EE3595">
              <w:rPr>
                <w:rFonts w:ascii="ＭＳ Ｐゴシック" w:eastAsia="ＭＳ Ｐゴシック" w:hAnsi="ＭＳ Ｐゴシック" w:hint="eastAsia"/>
                <w:sz w:val="20"/>
                <w:szCs w:val="20"/>
              </w:rPr>
              <w:t>26年</w:t>
            </w:r>
            <w:r w:rsidRPr="00EE3595">
              <w:rPr>
                <w:rFonts w:ascii="ＭＳ Ｐゴシック" w:eastAsia="ＭＳ Ｐゴシック" w:hAnsi="ＭＳ Ｐゴシック"/>
                <w:sz w:val="20"/>
                <w:szCs w:val="20"/>
              </w:rPr>
              <w:t>)</w:t>
            </w:r>
          </w:p>
        </w:tc>
        <w:tc>
          <w:tcPr>
            <w:tcW w:w="1276" w:type="dxa"/>
            <w:vAlign w:val="center"/>
          </w:tcPr>
          <w:p w:rsidR="00BD7331" w:rsidRPr="00EE3595" w:rsidRDefault="00BD7331" w:rsidP="008E1024">
            <w:pPr>
              <w:spacing w:line="280" w:lineRule="exact"/>
              <w:jc w:val="center"/>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20％</w:t>
            </w:r>
          </w:p>
        </w:tc>
        <w:tc>
          <w:tcPr>
            <w:tcW w:w="3685" w:type="dxa"/>
            <w:vAlign w:val="center"/>
          </w:tcPr>
          <w:p w:rsidR="00BD7331" w:rsidRPr="00EE3595" w:rsidRDefault="00BD7331" w:rsidP="008E1024">
            <w:pPr>
              <w:spacing w:line="280" w:lineRule="exact"/>
              <w:rPr>
                <w:rFonts w:ascii="ＭＳ Ｐゴシック" w:eastAsia="ＭＳ Ｐゴシック" w:hAnsi="ＭＳ Ｐゴシック"/>
                <w:sz w:val="20"/>
                <w:szCs w:val="20"/>
              </w:rPr>
            </w:pPr>
            <w:r w:rsidRPr="00EE3595">
              <w:rPr>
                <w:rFonts w:ascii="ＭＳ Ｐゴシック" w:eastAsia="ＭＳ Ｐゴシック" w:hAnsi="ＭＳ Ｐゴシック" w:hint="eastAsia"/>
                <w:sz w:val="20"/>
                <w:szCs w:val="20"/>
              </w:rPr>
              <w:t>できる限り本人が希望する住み慣れた在宅等で</w:t>
            </w:r>
            <w:r w:rsidR="00EE3595" w:rsidRPr="00EE3595">
              <w:rPr>
                <w:rFonts w:ascii="ＭＳ Ｐゴシック" w:eastAsia="ＭＳ Ｐゴシック" w:hAnsi="ＭＳ Ｐゴシック" w:hint="eastAsia"/>
                <w:sz w:val="20"/>
                <w:szCs w:val="20"/>
              </w:rPr>
              <w:t>最期</w:t>
            </w:r>
            <w:r w:rsidRPr="00EE3595">
              <w:rPr>
                <w:rFonts w:ascii="ＭＳ Ｐゴシック" w:eastAsia="ＭＳ Ｐゴシック" w:hAnsi="ＭＳ Ｐゴシック" w:hint="eastAsia"/>
                <w:sz w:val="20"/>
                <w:szCs w:val="20"/>
              </w:rPr>
              <w:t>を迎える目安となる。</w:t>
            </w:r>
          </w:p>
        </w:tc>
      </w:tr>
    </w:tbl>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6F5616" w:rsidRDefault="006F5616" w:rsidP="006F5616">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6F5616" w:rsidRPr="00EB28CA" w:rsidRDefault="006F5616" w:rsidP="006F5616">
      <w:pPr>
        <w:tabs>
          <w:tab w:val="left" w:pos="7740"/>
        </w:tabs>
        <w:ind w:leftChars="105" w:left="440" w:hangingChars="100" w:hanging="220"/>
        <w:rPr>
          <w:rFonts w:ascii="ＭＳ 明朝"/>
          <w:sz w:val="22"/>
          <w:szCs w:val="22"/>
        </w:rPr>
      </w:pPr>
      <w:r w:rsidRPr="00EB28CA">
        <w:rPr>
          <w:rFonts w:ascii="ＭＳ 明朝" w:hAnsi="ＭＳ 明朝" w:hint="eastAsia"/>
          <w:sz w:val="22"/>
          <w:szCs w:val="22"/>
        </w:rPr>
        <w:t>・がん診療連携拠点病院である磐田市立総合病院には、</w:t>
      </w:r>
      <w:r>
        <w:rPr>
          <w:rFonts w:ascii="ＭＳ 明朝" w:hAnsi="ＭＳ 明朝" w:hint="eastAsia"/>
          <w:sz w:val="22"/>
          <w:szCs w:val="22"/>
        </w:rPr>
        <w:t>腫瘍センターが整備され、放射線治療の高度化を図っている</w:t>
      </w:r>
      <w:r w:rsidRPr="00EB28CA">
        <w:rPr>
          <w:rFonts w:ascii="ＭＳ 明朝" w:hAnsi="ＭＳ 明朝" w:hint="eastAsia"/>
          <w:sz w:val="22"/>
          <w:szCs w:val="22"/>
        </w:rPr>
        <w:t>。</w:t>
      </w:r>
    </w:p>
    <w:p w:rsidR="006F5616" w:rsidRPr="00891035" w:rsidRDefault="00891035" w:rsidP="00891035">
      <w:pPr>
        <w:ind w:leftChars="105" w:left="440" w:hangingChars="100" w:hanging="220"/>
        <w:rPr>
          <w:rFonts w:ascii="ＭＳ 明朝"/>
          <w:sz w:val="22"/>
          <w:szCs w:val="22"/>
        </w:rPr>
      </w:pPr>
      <w:r>
        <w:rPr>
          <w:rFonts w:ascii="ＭＳ 明朝" w:hint="eastAsia"/>
          <w:sz w:val="22"/>
          <w:szCs w:val="22"/>
        </w:rPr>
        <w:t>・中東遠総合医療センターは</w:t>
      </w:r>
      <w:r w:rsidR="006F5616" w:rsidRPr="00EB28CA">
        <w:rPr>
          <w:rFonts w:ascii="ＭＳ 明朝" w:hint="eastAsia"/>
          <w:sz w:val="22"/>
          <w:szCs w:val="22"/>
        </w:rPr>
        <w:t>「静岡県地域がん診療連携推進病院」の指定を目指して</w:t>
      </w:r>
      <w:r w:rsidR="006F5616">
        <w:rPr>
          <w:rFonts w:ascii="ＭＳ 明朝" w:hint="eastAsia"/>
          <w:sz w:val="22"/>
          <w:szCs w:val="22"/>
        </w:rPr>
        <w:t>いる</w:t>
      </w:r>
      <w:r w:rsidR="006F5616" w:rsidRPr="00EB28CA">
        <w:rPr>
          <w:rFonts w:ascii="ＭＳ 明朝" w:hint="eastAsia"/>
          <w:sz w:val="22"/>
          <w:szCs w:val="22"/>
        </w:rPr>
        <w:t>。</w:t>
      </w:r>
    </w:p>
    <w:p w:rsidR="00F27EB0" w:rsidRDefault="00F27EB0" w:rsidP="00F27EB0">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○救急医療</w:t>
      </w:r>
    </w:p>
    <w:p w:rsidR="00F27EB0" w:rsidRPr="008348B7" w:rsidRDefault="00891035" w:rsidP="00891035">
      <w:pPr>
        <w:ind w:leftChars="105" w:left="440" w:hangingChars="100" w:hanging="220"/>
        <w:rPr>
          <w:rFonts w:ascii="ＭＳ 明朝" w:hAnsi="ＭＳ 明朝"/>
          <w:sz w:val="22"/>
          <w:szCs w:val="22"/>
        </w:rPr>
      </w:pPr>
      <w:r w:rsidRPr="008348B7">
        <w:rPr>
          <w:rFonts w:ascii="ＭＳ 明朝" w:hAnsi="ＭＳ 明朝" w:hint="eastAsia"/>
          <w:sz w:val="22"/>
          <w:szCs w:val="22"/>
        </w:rPr>
        <w:t>・初期、第２次、第３次救急医療の役割分担の明確化及び医療機関と消防機関との円滑な連携体制の推進</w:t>
      </w:r>
      <w:r w:rsidR="00A43189" w:rsidRPr="00382265">
        <w:rPr>
          <w:rFonts w:ascii="ＭＳ 明朝" w:hAnsi="ＭＳ 明朝" w:hint="eastAsia"/>
          <w:sz w:val="22"/>
          <w:szCs w:val="22"/>
        </w:rPr>
        <w:t>。</w:t>
      </w:r>
    </w:p>
    <w:p w:rsidR="00F27EB0" w:rsidRPr="00891035" w:rsidRDefault="00891035" w:rsidP="00F27EB0">
      <w:pPr>
        <w:rPr>
          <w:rFonts w:ascii="ＭＳ ゴシック" w:eastAsia="ＭＳ ゴシック" w:hAnsi="ＭＳ ゴシック"/>
          <w:b/>
          <w:sz w:val="22"/>
          <w:szCs w:val="22"/>
        </w:rPr>
      </w:pPr>
      <w:r>
        <w:rPr>
          <w:rFonts w:ascii="ＭＳ ゴシック" w:eastAsia="ＭＳ ゴシック" w:hAnsi="ＭＳ ゴシック" w:hint="eastAsia"/>
          <w:sz w:val="22"/>
          <w:szCs w:val="22"/>
        </w:rPr>
        <w:t>○災害医療</w:t>
      </w:r>
    </w:p>
    <w:p w:rsidR="00891035" w:rsidRPr="008348B7" w:rsidRDefault="00891035" w:rsidP="00891035">
      <w:pPr>
        <w:ind w:leftChars="105" w:left="440" w:hangingChars="100" w:hanging="220"/>
        <w:rPr>
          <w:rFonts w:ascii="ＭＳ 明朝" w:hAnsi="ＭＳ 明朝"/>
          <w:sz w:val="22"/>
          <w:szCs w:val="22"/>
        </w:rPr>
      </w:pPr>
      <w:r w:rsidRPr="008348B7">
        <w:rPr>
          <w:rFonts w:ascii="ＭＳ 明朝" w:hAnsi="ＭＳ 明朝" w:hint="eastAsia"/>
          <w:sz w:val="22"/>
          <w:szCs w:val="22"/>
        </w:rPr>
        <w:t>・原子力災害時における医療体制については、現行の体制の下で引き続き、緊急被ばく医療体制の充実や初期被ばく医療機関に従事する医師等を対象とした研修による人材の育成</w:t>
      </w:r>
      <w:r w:rsidR="00A43189" w:rsidRPr="00382265">
        <w:rPr>
          <w:rFonts w:ascii="ＭＳ 明朝" w:hAnsi="ＭＳ 明朝" w:hint="eastAsia"/>
          <w:sz w:val="22"/>
          <w:szCs w:val="22"/>
        </w:rPr>
        <w:t>。</w:t>
      </w:r>
    </w:p>
    <w:p w:rsidR="00891035" w:rsidRPr="008348B7" w:rsidRDefault="00891035" w:rsidP="00891035">
      <w:pPr>
        <w:ind w:leftChars="105" w:left="440" w:hangingChars="100" w:hanging="220"/>
        <w:rPr>
          <w:rFonts w:ascii="ＭＳ 明朝" w:hAnsi="ＭＳ 明朝"/>
          <w:sz w:val="22"/>
          <w:szCs w:val="22"/>
        </w:rPr>
      </w:pPr>
      <w:r w:rsidRPr="008348B7">
        <w:rPr>
          <w:rFonts w:ascii="ＭＳ 明朝" w:hAnsi="ＭＳ 明朝" w:hint="eastAsia"/>
          <w:sz w:val="22"/>
          <w:szCs w:val="22"/>
        </w:rPr>
        <w:t>・今後、国が公表する新たな被ばく医療体制や静岡県が策定を進めている広域避難計画を踏まえ現在の被ばく医療体制等も考慮しながら、圏域としての対応を検討</w:t>
      </w:r>
      <w:r w:rsidR="00A43189" w:rsidRPr="00382265">
        <w:rPr>
          <w:rFonts w:ascii="ＭＳ 明朝" w:hAnsi="ＭＳ 明朝" w:hint="eastAsia"/>
          <w:sz w:val="22"/>
          <w:szCs w:val="22"/>
        </w:rPr>
        <w:t>。</w:t>
      </w:r>
    </w:p>
    <w:p w:rsidR="00F27EB0" w:rsidRDefault="00F27EB0" w:rsidP="00F27EB0">
      <w:pPr>
        <w:rPr>
          <w:rFonts w:ascii="ＭＳ ゴシック" w:eastAsia="ＭＳ ゴシック" w:hAnsi="ＭＳ ゴシック"/>
          <w:sz w:val="22"/>
          <w:szCs w:val="22"/>
        </w:rPr>
      </w:pPr>
      <w:r>
        <w:rPr>
          <w:rFonts w:ascii="ＭＳ ゴシック" w:eastAsia="ＭＳ ゴシック" w:hAnsi="ＭＳ ゴシック" w:hint="eastAsia"/>
          <w:sz w:val="22"/>
          <w:szCs w:val="22"/>
        </w:rPr>
        <w:t>○在宅医療</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・磐田市では「在宅医療連携ワ－キング会議」において現状や課題を話し合い、相互に連携をとれる体制づくりを目指す。</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・掛川市では地域健康医療支援センター「ふくしあ」を拠点とし、医師会のチームを核とした訪問診療や往診、訪問看護、訪問リハビリ体制の拡充支援などを推進。</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・袋井市では、「袋井市総合健康センター」を拠点に、在宅医療に関わる多職種の専門職が連携したサービスの提供を推進</w:t>
      </w:r>
      <w:r w:rsidR="00A43189" w:rsidRPr="00382265">
        <w:rPr>
          <w:rFonts w:ascii="ＭＳ 明朝" w:hAnsi="ＭＳ 明朝" w:hint="eastAsia"/>
          <w:sz w:val="22"/>
          <w:szCs w:val="22"/>
        </w:rPr>
        <w:t>。</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・御前崎市では、在宅生活を支える医療と介護に携わる関係者による在宅医療・介護連携推進会議を開催し、現状や課題を話し合い、相互に連携のとれる体制づくりを目指す。</w:t>
      </w:r>
    </w:p>
    <w:p w:rsidR="00891035"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・菊川市では、菊川市家庭医療センター医師による在宅診療を行うとともに、医師会との連携により在宅医療を推進</w:t>
      </w:r>
      <w:r w:rsidR="00A43189" w:rsidRPr="00382265">
        <w:rPr>
          <w:rFonts w:ascii="ＭＳ 明朝" w:hAnsi="ＭＳ 明朝" w:hint="eastAsia"/>
          <w:sz w:val="22"/>
          <w:szCs w:val="22"/>
        </w:rPr>
        <w:t>。</w:t>
      </w:r>
    </w:p>
    <w:p w:rsidR="001C777C" w:rsidRPr="008348B7" w:rsidRDefault="00891035" w:rsidP="00220CC2">
      <w:pPr>
        <w:spacing w:line="340" w:lineRule="exact"/>
        <w:ind w:leftChars="105" w:left="440" w:hangingChars="100" w:hanging="220"/>
        <w:rPr>
          <w:rFonts w:ascii="ＭＳ 明朝" w:hAnsi="ＭＳ 明朝"/>
          <w:sz w:val="22"/>
          <w:szCs w:val="22"/>
        </w:rPr>
      </w:pPr>
      <w:r w:rsidRPr="008348B7">
        <w:rPr>
          <w:rFonts w:ascii="ＭＳ 明朝" w:hAnsi="ＭＳ 明朝" w:hint="eastAsia"/>
          <w:sz w:val="22"/>
          <w:szCs w:val="22"/>
        </w:rPr>
        <w:t>・森町では、公立森町病院、森町家庭医療クリニック及び森町訪問看護ステーションを中心に在宅医療を推進</w:t>
      </w:r>
      <w:r w:rsidR="00A43189" w:rsidRPr="00382265">
        <w:rPr>
          <w:rFonts w:ascii="ＭＳ 明朝" w:hAnsi="ＭＳ 明朝" w:hint="eastAsia"/>
          <w:sz w:val="22"/>
          <w:szCs w:val="22"/>
        </w:rPr>
        <w:t>。</w:t>
      </w:r>
    </w:p>
    <w:p w:rsidR="006640E3" w:rsidRPr="0080723B" w:rsidRDefault="006640E3" w:rsidP="006640E3">
      <w:pPr>
        <w:spacing w:line="240" w:lineRule="atLeast"/>
        <w:ind w:right="-2"/>
        <w:jc w:val="center"/>
        <w:rPr>
          <w:rFonts w:ascii="ＭＳ 明朝"/>
          <w:b/>
          <w:sz w:val="24"/>
        </w:rPr>
      </w:pPr>
      <w:r>
        <w:rPr>
          <w:rFonts w:ascii="ＭＳ ゴシック" w:eastAsia="ＭＳ ゴシック" w:hAnsi="ＭＳ ゴシック"/>
          <w:sz w:val="22"/>
          <w:szCs w:val="22"/>
        </w:rPr>
        <w:br w:type="page"/>
      </w:r>
      <w:r w:rsidR="0080723B" w:rsidRPr="0080723B">
        <w:rPr>
          <w:rFonts w:ascii="ＭＳ ゴシック" w:eastAsia="ＭＳ ゴシック" w:hAnsi="ＭＳ ゴシック" w:hint="eastAsia"/>
          <w:b/>
          <w:sz w:val="28"/>
          <w:szCs w:val="28"/>
        </w:rPr>
        <w:lastRenderedPageBreak/>
        <w:t>第８次</w:t>
      </w:r>
      <w:r w:rsidR="00F03841">
        <w:rPr>
          <w:rFonts w:ascii="ＭＳ ゴシック" w:eastAsia="ＭＳ ゴシック" w:hAnsi="ＭＳ ゴシック" w:hint="eastAsia"/>
          <w:b/>
          <w:sz w:val="28"/>
          <w:szCs w:val="28"/>
        </w:rPr>
        <w:t>静岡県</w:t>
      </w:r>
      <w:r w:rsidR="0080723B" w:rsidRPr="0080723B">
        <w:rPr>
          <w:rFonts w:ascii="ＭＳ ゴシック" w:eastAsia="ＭＳ ゴシック" w:hAnsi="ＭＳ ゴシック" w:hint="eastAsia"/>
          <w:b/>
          <w:sz w:val="28"/>
          <w:szCs w:val="28"/>
        </w:rPr>
        <w:t>保健医療計画　骨子案</w:t>
      </w:r>
      <w:r w:rsidRPr="0080723B">
        <w:rPr>
          <w:rFonts w:ascii="ＭＳ ゴシック" w:eastAsia="ＭＳ ゴシック" w:hAnsi="ＭＳ ゴシック" w:hint="eastAsia"/>
          <w:b/>
          <w:sz w:val="28"/>
          <w:szCs w:val="28"/>
        </w:rPr>
        <w:t>（西部圏域）</w:t>
      </w:r>
    </w:p>
    <w:p w:rsidR="006640E3" w:rsidRPr="006640E3" w:rsidRDefault="002F71FD" w:rsidP="006640E3">
      <w:pPr>
        <w:spacing w:line="240" w:lineRule="atLeast"/>
        <w:ind w:right="240"/>
        <w:jc w:val="right"/>
        <w:rPr>
          <w:sz w:val="24"/>
        </w:rPr>
      </w:pPr>
      <w:r>
        <w:rPr>
          <w:noProof/>
        </w:rPr>
        <w:pict>
          <v:line id="_x0000_s1055" style="position:absolute;left:0;text-align:left;flip:y;z-index:251653120;visibility:visible;mso-wrap-distance-top:-3e-5mm;mso-wrap-distance-bottom:-3e-5mm" from="-7.55pt,-.05pt" to="481.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pX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"/>
        </w:pict>
      </w:r>
    </w:p>
    <w:p w:rsidR="006640E3" w:rsidRDefault="002F71FD" w:rsidP="006640E3">
      <w:pPr>
        <w:rPr>
          <w:rFonts w:ascii="ＭＳ ゴシック" w:eastAsia="ＭＳ ゴシック" w:hAnsi="ＭＳ ゴシック"/>
          <w:sz w:val="22"/>
          <w:szCs w:val="22"/>
        </w:rPr>
      </w:pPr>
      <w:r>
        <w:rPr>
          <w:rFonts w:ascii="ＭＳ ゴシック" w:eastAsia="ＭＳ ゴシック" w:hAnsi="ＭＳ ゴシック"/>
          <w:noProof/>
          <w:sz w:val="22"/>
          <w:szCs w:val="22"/>
        </w:rPr>
        <w:pict>
          <v:roundrect id="_x0000_s1067" style="position:absolute;left:0;text-align:left;margin-left:16.2pt;margin-top:2.55pt;width:476.85pt;height:160.5pt;z-index:251660288;visibility:visible" arcsize="33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" strokeweight="2.5pt">
            <v:stroke linestyle="thinThin"/>
            <v:textbox style="mso-next-textbox:#_x0000_s1067" inset="5.85pt,.7pt,5.85pt,.7pt">
              <w:txbxContent>
                <w:p w:rsidR="00A006CA" w:rsidRPr="00316573" w:rsidRDefault="00A006CA" w:rsidP="000B2579">
                  <w:pPr>
                    <w:rPr>
                      <w:rFonts w:ascii="ＭＳ ゴシック" w:eastAsia="ＭＳ ゴシック" w:hAnsi="ＭＳ ゴシック"/>
                      <w:sz w:val="22"/>
                      <w:szCs w:val="22"/>
                    </w:rPr>
                  </w:pPr>
                  <w:r w:rsidRPr="00316573">
                    <w:rPr>
                      <w:rFonts w:ascii="ＭＳ ゴシック" w:eastAsia="ＭＳ ゴシック" w:hAnsi="ＭＳ ゴシック" w:hint="eastAsia"/>
                      <w:sz w:val="22"/>
                      <w:szCs w:val="22"/>
                    </w:rPr>
                    <w:t>【対策のポイント】</w:t>
                  </w:r>
                  <w:r>
                    <w:rPr>
                      <w:rFonts w:ascii="ＭＳ ゴシック" w:eastAsia="ＭＳ ゴシック" w:hAnsi="ＭＳ ゴシック" w:hint="eastAsia"/>
                      <w:sz w:val="22"/>
                      <w:szCs w:val="22"/>
                    </w:rPr>
                    <w:t xml:space="preserve">　　　</w:t>
                  </w:r>
                </w:p>
                <w:p w:rsidR="00A006CA" w:rsidRPr="00D07290" w:rsidRDefault="00A006CA" w:rsidP="000B2579">
                  <w:pPr>
                    <w:rPr>
                      <w:rFonts w:ascii="ＭＳ ゴシック" w:eastAsia="ＭＳ ゴシック" w:hAnsi="ＭＳ ゴシック"/>
                      <w:b/>
                      <w:sz w:val="22"/>
                      <w:szCs w:val="22"/>
                    </w:rPr>
                  </w:pPr>
                  <w:r w:rsidRPr="00D07290">
                    <w:rPr>
                      <w:rFonts w:ascii="ＭＳ ゴシック" w:eastAsia="ＭＳ ゴシック" w:hAnsi="ＭＳ ゴシック" w:hint="eastAsia"/>
                      <w:b/>
                      <w:sz w:val="22"/>
                      <w:szCs w:val="22"/>
                    </w:rPr>
                    <w:t>○</w:t>
                  </w:r>
                  <w:r w:rsidRPr="00D07290">
                    <w:rPr>
                      <w:rFonts w:ascii="ＭＳ ゴシック" w:eastAsia="ＭＳ ゴシック" w:hAnsi="ＭＳ ゴシック" w:hint="eastAsia"/>
                      <w:b/>
                      <w:sz w:val="22"/>
                      <w:szCs w:val="22"/>
                      <w:u w:val="single"/>
                    </w:rPr>
                    <w:t>疾病に「ならない」、「早く見つける」、「なるべくもとの生活に近づける」</w:t>
                  </w:r>
                </w:p>
                <w:p w:rsidR="009665E0" w:rsidRPr="009665E0" w:rsidRDefault="00A006CA" w:rsidP="009665E0">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9665E0" w:rsidRPr="009665E0">
                    <w:rPr>
                      <w:rFonts w:ascii="ＭＳ ゴシック" w:eastAsia="ＭＳ ゴシック" w:hAnsi="ＭＳ ゴシック" w:hint="eastAsia"/>
                      <w:sz w:val="22"/>
                      <w:szCs w:val="22"/>
                    </w:rPr>
                    <w:t>疾病の予防、早期発見・早期治療、重症化予防、リハビリへの取組強化</w:t>
                  </w:r>
                </w:p>
                <w:p w:rsidR="00A006CA" w:rsidRPr="009665E0" w:rsidRDefault="009665E0" w:rsidP="009665E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・関係機関の連携強化</w:t>
                  </w:r>
                </w:p>
                <w:p w:rsidR="00A006CA" w:rsidRPr="009665E0" w:rsidRDefault="00A006CA" w:rsidP="00D0729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・地域、職場への情報提供</w:t>
                  </w:r>
                </w:p>
                <w:p w:rsidR="00A006CA" w:rsidRPr="009665E0" w:rsidRDefault="00A006CA" w:rsidP="000B2579">
                  <w:pPr>
                    <w:rPr>
                      <w:rFonts w:ascii="ＭＳ ゴシック" w:eastAsia="ＭＳ ゴシック" w:hAnsi="ＭＳ ゴシック"/>
                      <w:sz w:val="22"/>
                      <w:szCs w:val="22"/>
                    </w:rPr>
                  </w:pPr>
                  <w:r w:rsidRPr="009665E0">
                    <w:rPr>
                      <w:rFonts w:ascii="ＭＳ ゴシック" w:eastAsia="ＭＳ ゴシック" w:hAnsi="ＭＳ ゴシック" w:hint="eastAsia"/>
                      <w:b/>
                      <w:sz w:val="22"/>
                      <w:szCs w:val="22"/>
                    </w:rPr>
                    <w:t>○</w:t>
                  </w:r>
                  <w:r w:rsidRPr="009665E0">
                    <w:rPr>
                      <w:rFonts w:ascii="ＭＳ ゴシック" w:eastAsia="ＭＳ ゴシック" w:hAnsi="ＭＳ ゴシック" w:hint="eastAsia"/>
                      <w:b/>
                      <w:sz w:val="22"/>
                      <w:szCs w:val="22"/>
                      <w:u w:val="single"/>
                    </w:rPr>
                    <w:t>平成</w:t>
                  </w:r>
                  <w:r w:rsidRPr="009665E0">
                    <w:rPr>
                      <w:rFonts w:ascii="ＭＳ ゴシック" w:eastAsia="ＭＳ ゴシック" w:hAnsi="ＭＳ ゴシック"/>
                      <w:b/>
                      <w:sz w:val="22"/>
                      <w:szCs w:val="22"/>
                      <w:u w:val="single"/>
                    </w:rPr>
                    <w:t>37</w:t>
                  </w:r>
                  <w:r w:rsidRPr="009665E0">
                    <w:rPr>
                      <w:rFonts w:ascii="ＭＳ ゴシック" w:eastAsia="ＭＳ ゴシック" w:hAnsi="ＭＳ ゴシック" w:hint="eastAsia"/>
                      <w:b/>
                      <w:sz w:val="22"/>
                      <w:szCs w:val="22"/>
                      <w:u w:val="single"/>
                    </w:rPr>
                    <w:t>年（</w:t>
                  </w:r>
                  <w:r w:rsidRPr="009665E0">
                    <w:rPr>
                      <w:rFonts w:ascii="ＭＳ ゴシック" w:eastAsia="ＭＳ ゴシック" w:hAnsi="ＭＳ ゴシック"/>
                      <w:b/>
                      <w:sz w:val="22"/>
                      <w:szCs w:val="22"/>
                      <w:u w:val="single"/>
                    </w:rPr>
                    <w:t>2025</w:t>
                  </w:r>
                  <w:r w:rsidRPr="009665E0">
                    <w:rPr>
                      <w:rFonts w:ascii="ＭＳ ゴシック" w:eastAsia="ＭＳ ゴシック" w:hAnsi="ＭＳ ゴシック" w:hint="eastAsia"/>
                      <w:b/>
                      <w:sz w:val="22"/>
                      <w:szCs w:val="22"/>
                      <w:u w:val="single"/>
                    </w:rPr>
                    <w:t>年）の生産年齢人口の減少及び高齢化に備える</w:t>
                  </w:r>
                </w:p>
                <w:p w:rsidR="00A006CA" w:rsidRPr="009665E0" w:rsidRDefault="00A006CA" w:rsidP="00D0729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w:t>
                  </w:r>
                  <w:r w:rsidR="009665E0" w:rsidRPr="009665E0">
                    <w:rPr>
                      <w:rFonts w:ascii="ＭＳ ゴシック" w:eastAsia="ＭＳ ゴシック" w:hAnsi="ＭＳ ゴシック" w:hint="eastAsia"/>
                      <w:sz w:val="22"/>
                      <w:szCs w:val="22"/>
                    </w:rPr>
                    <w:t>医療、看護、介護、福祉機関の役割と機能強化、並びに継ぎ目のない連携の構築</w:t>
                  </w:r>
                </w:p>
                <w:p w:rsidR="00A006CA" w:rsidRPr="009665E0" w:rsidRDefault="00A006CA" w:rsidP="00D07290">
                  <w:pPr>
                    <w:ind w:firstLineChars="100" w:firstLine="220"/>
                    <w:rPr>
                      <w:rFonts w:ascii="ＭＳ ゴシック" w:eastAsia="ＭＳ ゴシック" w:hAnsi="ＭＳ ゴシック"/>
                      <w:sz w:val="22"/>
                      <w:szCs w:val="22"/>
                    </w:rPr>
                  </w:pPr>
                  <w:r w:rsidRPr="009665E0">
                    <w:rPr>
                      <w:rFonts w:ascii="ＭＳ ゴシック" w:eastAsia="ＭＳ ゴシック" w:hAnsi="ＭＳ ゴシック" w:hint="eastAsia"/>
                      <w:sz w:val="22"/>
                      <w:szCs w:val="22"/>
                    </w:rPr>
                    <w:t>・「ほぼ在宅、ときどき入院」についての普及広報</w:t>
                  </w:r>
                </w:p>
              </w:txbxContent>
            </v:textbox>
          </v:roundrect>
        </w:pict>
      </w: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6640E3" w:rsidRDefault="006640E3" w:rsidP="006640E3">
      <w:pPr>
        <w:rPr>
          <w:rFonts w:ascii="ＭＳ ゴシック" w:eastAsia="ＭＳ ゴシック" w:hAnsi="ＭＳ ゴシック"/>
          <w:sz w:val="22"/>
          <w:szCs w:val="22"/>
        </w:rPr>
      </w:pPr>
    </w:p>
    <w:p w:rsidR="00220CC2" w:rsidRPr="00AC1F33" w:rsidRDefault="00220CC2" w:rsidP="00220CC2">
      <w:pPr>
        <w:rPr>
          <w:rFonts w:ascii="ＭＳ ゴシック" w:eastAsia="ＭＳ ゴシック" w:hAnsi="ＭＳ ゴシック"/>
          <w:b/>
          <w:sz w:val="22"/>
          <w:szCs w:val="22"/>
        </w:rPr>
      </w:pPr>
      <w:r w:rsidRPr="00AC1F33">
        <w:rPr>
          <w:rFonts w:ascii="ＭＳ ゴシック" w:eastAsia="ＭＳ ゴシック" w:hAnsi="ＭＳ ゴシック" w:hint="eastAsia"/>
          <w:b/>
          <w:sz w:val="22"/>
          <w:szCs w:val="22"/>
        </w:rPr>
        <w:t>【地域医療構想】</w:t>
      </w:r>
    </w:p>
    <w:p w:rsidR="00220CC2" w:rsidRDefault="002F71FD" w:rsidP="00220CC2">
      <w:pPr>
        <w:rPr>
          <w:rFonts w:ascii="ＭＳ ゴシック" w:eastAsia="ＭＳ ゴシック" w:hAnsi="ＭＳ ゴシック"/>
          <w:sz w:val="22"/>
          <w:szCs w:val="22"/>
        </w:rPr>
      </w:pPr>
      <w:r>
        <w:rPr>
          <w:noProof/>
        </w:rPr>
        <w:pict>
          <v:shape id="図 12" o:spid="_x0000_s1087" type="#_x0000_t75" style="position:absolute;left:0;text-align:left;margin-left:26.25pt;margin-top:13.5pt;width:288.3pt;height:218.4pt;z-index:-251645952;visibility:visible;mso-wrap-style:square;mso-wrap-distance-left:9pt;mso-wrap-distance-top:0;mso-wrap-distance-right:9pt;mso-wrap-distance-bottom:0;mso-position-horizontal-relative:text;mso-position-vertical-relative:text;mso-width-relative:page;mso-height-relative:page">
            <v:imagedata r:id="rId16" o:title=""/>
          </v:shape>
        </w:pict>
      </w:r>
      <w:r w:rsidR="00220CC2">
        <w:rPr>
          <w:rFonts w:ascii="ＭＳ ゴシック" w:eastAsia="ＭＳ ゴシック" w:hAnsi="ＭＳ ゴシック" w:hint="eastAsia"/>
          <w:sz w:val="22"/>
          <w:szCs w:val="22"/>
        </w:rPr>
        <w:t>＜病床機能報告数３年間の推移と2025年の必要病床数＞</w:t>
      </w:r>
    </w:p>
    <w:p w:rsidR="00220CC2" w:rsidRPr="000577C0"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Pr="0026348A"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Pr="00330E99"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p>
    <w:p w:rsidR="00220CC2" w:rsidRDefault="00220CC2" w:rsidP="00220CC2">
      <w:pPr>
        <w:rPr>
          <w:rFonts w:ascii="ＭＳ ゴシック" w:eastAsia="ＭＳ ゴシック" w:hAnsi="ＭＳ ゴシック"/>
          <w:sz w:val="22"/>
          <w:szCs w:val="22"/>
        </w:rPr>
      </w:pPr>
      <w:r w:rsidRPr="00CF62E4">
        <w:rPr>
          <w:rFonts w:ascii="ＭＳ ゴシック" w:eastAsia="ＭＳ ゴシック" w:hAnsi="ＭＳ ゴシック" w:hint="eastAsia"/>
          <w:sz w:val="22"/>
          <w:szCs w:val="22"/>
        </w:rPr>
        <w:t>＜圏域の動向＞</w:t>
      </w:r>
    </w:p>
    <w:p w:rsidR="000577C0" w:rsidRDefault="000577C0" w:rsidP="000577C0">
      <w:pPr>
        <w:ind w:firstLineChars="100" w:firstLine="220"/>
        <w:rPr>
          <w:rFonts w:ascii="ＭＳ 明朝" w:hAnsi="ＭＳ 明朝"/>
          <w:sz w:val="22"/>
          <w:szCs w:val="22"/>
        </w:rPr>
      </w:pPr>
      <w:r w:rsidRPr="000577C0">
        <w:rPr>
          <w:rFonts w:ascii="ＭＳ 明朝" w:hAnsi="ＭＳ 明朝" w:hint="eastAsia"/>
          <w:sz w:val="22"/>
          <w:szCs w:val="22"/>
        </w:rPr>
        <w:t>・75 歳以上人口は、平成47年(2035年)にピークを迎える。</w:t>
      </w:r>
    </w:p>
    <w:p w:rsidR="00220CC2" w:rsidRPr="00B613C7" w:rsidRDefault="00220CC2" w:rsidP="00220CC2">
      <w:pPr>
        <w:ind w:firstLineChars="100" w:firstLine="220"/>
        <w:rPr>
          <w:rFonts w:ascii="ＭＳ 明朝" w:hAnsi="ＭＳ 明朝"/>
          <w:sz w:val="22"/>
          <w:szCs w:val="22"/>
        </w:rPr>
      </w:pPr>
      <w:r w:rsidRPr="00B613C7">
        <w:rPr>
          <w:rFonts w:ascii="ＭＳ 明朝" w:hAnsi="ＭＳ 明朝" w:hint="eastAsia"/>
          <w:sz w:val="22"/>
          <w:szCs w:val="22"/>
        </w:rPr>
        <w:t>・浜松医療センターが改築を予定</w:t>
      </w:r>
      <w:r w:rsidR="00A43189" w:rsidRPr="00382265">
        <w:rPr>
          <w:rFonts w:ascii="ＭＳ 明朝" w:hAnsi="ＭＳ 明朝" w:hint="eastAsia"/>
          <w:sz w:val="22"/>
          <w:szCs w:val="22"/>
        </w:rPr>
        <w:t>。</w:t>
      </w:r>
      <w:r w:rsidRPr="00B613C7">
        <w:rPr>
          <w:rFonts w:ascii="ＭＳ 明朝" w:hAnsi="ＭＳ 明朝" w:hint="eastAsia"/>
          <w:sz w:val="22"/>
          <w:szCs w:val="22"/>
        </w:rPr>
        <w:t>（平成</w:t>
      </w:r>
      <w:r w:rsidRPr="00B613C7">
        <w:rPr>
          <w:rFonts w:ascii="ＭＳ 明朝" w:hAnsi="ＭＳ 明朝"/>
          <w:sz w:val="22"/>
          <w:szCs w:val="22"/>
        </w:rPr>
        <w:t>34</w:t>
      </w:r>
      <w:r w:rsidRPr="00B613C7">
        <w:rPr>
          <w:rFonts w:ascii="ＭＳ 明朝" w:hAnsi="ＭＳ 明朝" w:hint="eastAsia"/>
          <w:sz w:val="22"/>
          <w:szCs w:val="22"/>
        </w:rPr>
        <w:t>年度新病院完成予定）</w:t>
      </w:r>
    </w:p>
    <w:p w:rsidR="00220CC2" w:rsidRPr="00B613C7" w:rsidRDefault="008110EF" w:rsidP="00220CC2">
      <w:pPr>
        <w:rPr>
          <w:rFonts w:ascii="ＭＳ 明朝" w:hAnsi="ＭＳ 明朝"/>
          <w:sz w:val="22"/>
          <w:szCs w:val="22"/>
        </w:rPr>
      </w:pPr>
      <w:r>
        <w:rPr>
          <w:rFonts w:ascii="ＭＳ 明朝" w:hAnsi="ＭＳ 明朝" w:hint="eastAsia"/>
          <w:sz w:val="22"/>
          <w:szCs w:val="22"/>
        </w:rPr>
        <w:t xml:space="preserve">　・聖隷浜松病院を災害拠点病院の</w:t>
      </w:r>
      <w:r w:rsidR="00220CC2" w:rsidRPr="00B613C7">
        <w:rPr>
          <w:rFonts w:ascii="ＭＳ 明朝" w:hAnsi="ＭＳ 明朝" w:hint="eastAsia"/>
          <w:sz w:val="22"/>
          <w:szCs w:val="22"/>
        </w:rPr>
        <w:t>指定</w:t>
      </w:r>
      <w:r>
        <w:rPr>
          <w:rFonts w:ascii="ＭＳ 明朝" w:hAnsi="ＭＳ 明朝" w:hint="eastAsia"/>
          <w:sz w:val="22"/>
          <w:szCs w:val="22"/>
        </w:rPr>
        <w:t>に向けて準備中</w:t>
      </w:r>
    </w:p>
    <w:p w:rsidR="00220CC2" w:rsidRPr="008110EF" w:rsidRDefault="00220CC2" w:rsidP="00220CC2">
      <w:pPr>
        <w:rPr>
          <w:rFonts w:ascii="ＭＳ ゴシック" w:eastAsia="ＭＳ ゴシック" w:hAnsi="ＭＳ ゴシック"/>
          <w:sz w:val="22"/>
          <w:szCs w:val="22"/>
        </w:rPr>
      </w:pPr>
    </w:p>
    <w:p w:rsidR="00220CC2" w:rsidRDefault="00220CC2" w:rsidP="00220CC2">
      <w:pPr>
        <w:rPr>
          <w:rFonts w:ascii="ＭＳ 明朝" w:hAnsi="ＭＳ 明朝"/>
          <w:sz w:val="22"/>
          <w:szCs w:val="22"/>
        </w:rPr>
      </w:pPr>
      <w:r>
        <w:rPr>
          <w:rFonts w:ascii="ＭＳ ゴシック" w:eastAsia="ＭＳ ゴシック" w:hAnsi="ＭＳ ゴシック" w:hint="eastAsia"/>
          <w:sz w:val="22"/>
          <w:szCs w:val="22"/>
        </w:rPr>
        <w:t>＜実現に向けた方向性＞</w:t>
      </w:r>
    </w:p>
    <w:p w:rsidR="00220CC2" w:rsidRPr="000B1199" w:rsidRDefault="00220CC2" w:rsidP="00220CC2">
      <w:pPr>
        <w:ind w:leftChars="105" w:left="220"/>
        <w:rPr>
          <w:rFonts w:ascii="ＭＳ 明朝" w:hAnsi="ＭＳ 明朝"/>
          <w:sz w:val="22"/>
          <w:szCs w:val="22"/>
        </w:rPr>
      </w:pPr>
      <w:r w:rsidRPr="000B1199">
        <w:rPr>
          <w:rFonts w:ascii="ＭＳ 明朝" w:hAnsi="ＭＳ 明朝" w:hint="eastAsia"/>
          <w:sz w:val="22"/>
          <w:szCs w:val="22"/>
        </w:rPr>
        <w:t>・</w:t>
      </w:r>
      <w:r>
        <w:rPr>
          <w:rFonts w:ascii="ＭＳ 明朝" w:hAnsi="ＭＳ 明朝" w:hint="eastAsia"/>
          <w:sz w:val="22"/>
          <w:szCs w:val="22"/>
        </w:rPr>
        <w:t>現在の病床をいかに有効活用するかという視点も踏まえた</w:t>
      </w:r>
      <w:r w:rsidRPr="000B1199">
        <w:rPr>
          <w:rFonts w:ascii="ＭＳ 明朝" w:hAnsi="ＭＳ 明朝" w:hint="eastAsia"/>
          <w:sz w:val="22"/>
          <w:szCs w:val="22"/>
        </w:rPr>
        <w:t>回復期機能</w:t>
      </w:r>
      <w:r>
        <w:rPr>
          <w:rFonts w:ascii="ＭＳ 明朝" w:hAnsi="ＭＳ 明朝" w:hint="eastAsia"/>
          <w:sz w:val="22"/>
          <w:szCs w:val="22"/>
        </w:rPr>
        <w:t>の</w:t>
      </w:r>
      <w:r w:rsidRPr="000B1199">
        <w:rPr>
          <w:rFonts w:ascii="ＭＳ 明朝" w:hAnsi="ＭＳ 明朝" w:hint="eastAsia"/>
          <w:sz w:val="22"/>
          <w:szCs w:val="22"/>
        </w:rPr>
        <w:t>確保</w:t>
      </w:r>
      <w:r w:rsidR="00A43189" w:rsidRPr="00382265">
        <w:rPr>
          <w:rFonts w:ascii="ＭＳ 明朝" w:hAnsi="ＭＳ 明朝" w:hint="eastAsia"/>
          <w:sz w:val="22"/>
          <w:szCs w:val="22"/>
        </w:rPr>
        <w:t>。</w:t>
      </w:r>
    </w:p>
    <w:p w:rsidR="00220CC2" w:rsidRDefault="00220CC2" w:rsidP="00220CC2">
      <w:pPr>
        <w:ind w:firstLineChars="100" w:firstLine="220"/>
        <w:rPr>
          <w:rFonts w:ascii="ＭＳ 明朝" w:hAnsi="ＭＳ 明朝"/>
          <w:sz w:val="22"/>
          <w:szCs w:val="22"/>
        </w:rPr>
      </w:pPr>
      <w:r w:rsidRPr="000B1199">
        <w:rPr>
          <w:rFonts w:ascii="ＭＳ 明朝" w:hAnsi="ＭＳ 明朝" w:hint="eastAsia"/>
          <w:sz w:val="22"/>
          <w:szCs w:val="22"/>
        </w:rPr>
        <w:t>・在宅医療へのスムーズな移行</w:t>
      </w:r>
      <w:r>
        <w:rPr>
          <w:rFonts w:ascii="ＭＳ 明朝" w:hAnsi="ＭＳ 明朝" w:hint="eastAsia"/>
          <w:sz w:val="22"/>
          <w:szCs w:val="22"/>
        </w:rPr>
        <w:t>に向けた</w:t>
      </w:r>
      <w:r w:rsidRPr="000B1199">
        <w:rPr>
          <w:rFonts w:ascii="ＭＳ 明朝" w:hAnsi="ＭＳ 明朝" w:hint="eastAsia"/>
          <w:sz w:val="22"/>
          <w:szCs w:val="22"/>
        </w:rPr>
        <w:t>住民への普及啓発</w:t>
      </w:r>
      <w:r w:rsidR="00A43189" w:rsidRPr="00382265">
        <w:rPr>
          <w:rFonts w:ascii="ＭＳ 明朝" w:hAnsi="ＭＳ 明朝" w:hint="eastAsia"/>
          <w:sz w:val="22"/>
          <w:szCs w:val="22"/>
        </w:rPr>
        <w:t>。</w:t>
      </w:r>
    </w:p>
    <w:p w:rsidR="00220CC2" w:rsidRPr="000B1199" w:rsidRDefault="00220CC2" w:rsidP="00220CC2">
      <w:pPr>
        <w:ind w:firstLineChars="100" w:firstLine="220"/>
        <w:rPr>
          <w:rFonts w:ascii="ＭＳ 明朝" w:hAnsi="ＭＳ 明朝"/>
          <w:sz w:val="22"/>
          <w:szCs w:val="22"/>
        </w:rPr>
      </w:pPr>
      <w:r>
        <w:rPr>
          <w:rFonts w:ascii="ＭＳ 明朝" w:hAnsi="ＭＳ 明朝" w:hint="eastAsia"/>
          <w:sz w:val="22"/>
          <w:szCs w:val="22"/>
        </w:rPr>
        <w:t>・訪問診療に関して、地域での診療所を中心とした在宅医療のシステム作り</w:t>
      </w:r>
      <w:r w:rsidR="00A43189" w:rsidRPr="00382265">
        <w:rPr>
          <w:rFonts w:ascii="ＭＳ 明朝" w:hAnsi="ＭＳ 明朝" w:hint="eastAsia"/>
          <w:sz w:val="22"/>
          <w:szCs w:val="22"/>
        </w:rPr>
        <w:t>。</w:t>
      </w:r>
    </w:p>
    <w:p w:rsidR="00220CC2" w:rsidRPr="000B1199" w:rsidRDefault="00220CC2" w:rsidP="00220CC2">
      <w:pPr>
        <w:ind w:leftChars="105" w:left="440" w:hangingChars="100" w:hanging="220"/>
        <w:rPr>
          <w:rFonts w:ascii="ＭＳ 明朝" w:hAnsi="ＭＳ 明朝"/>
          <w:sz w:val="22"/>
          <w:szCs w:val="22"/>
        </w:rPr>
      </w:pPr>
      <w:r>
        <w:rPr>
          <w:rFonts w:ascii="ＭＳ 明朝" w:hAnsi="ＭＳ 明朝" w:hint="eastAsia"/>
          <w:sz w:val="22"/>
          <w:szCs w:val="22"/>
        </w:rPr>
        <w:t>・病床機能の配置、診療科等の地域バランスについて</w:t>
      </w:r>
      <w:r w:rsidRPr="000B1199">
        <w:rPr>
          <w:rFonts w:ascii="ＭＳ 明朝" w:hAnsi="ＭＳ 明朝" w:hint="eastAsia"/>
          <w:sz w:val="22"/>
          <w:szCs w:val="22"/>
        </w:rPr>
        <w:t>、北遠地域等（県境の</w:t>
      </w:r>
      <w:r>
        <w:rPr>
          <w:rFonts w:ascii="ＭＳ 明朝" w:hAnsi="ＭＳ 明朝" w:hint="eastAsia"/>
          <w:sz w:val="22"/>
          <w:szCs w:val="22"/>
        </w:rPr>
        <w:t>患者流出入が多い地域を含む）の地域特性も考慮</w:t>
      </w:r>
      <w:r w:rsidR="00A43189" w:rsidRPr="00382265">
        <w:rPr>
          <w:rFonts w:ascii="ＭＳ 明朝" w:hAnsi="ＭＳ 明朝" w:hint="eastAsia"/>
          <w:sz w:val="22"/>
          <w:szCs w:val="22"/>
        </w:rPr>
        <w:t>。</w:t>
      </w:r>
    </w:p>
    <w:p w:rsidR="00220CC2" w:rsidRDefault="00220CC2" w:rsidP="006640E3">
      <w:pPr>
        <w:rPr>
          <w:rFonts w:ascii="ＭＳ ゴシック" w:eastAsia="ＭＳ ゴシック" w:hAnsi="ＭＳ ゴシック"/>
          <w:sz w:val="22"/>
          <w:szCs w:val="22"/>
        </w:rPr>
      </w:pPr>
    </w:p>
    <w:p w:rsidR="00220CC2" w:rsidRDefault="00220CC2" w:rsidP="006640E3">
      <w:pPr>
        <w:rPr>
          <w:rFonts w:ascii="ＭＳ ゴシック" w:eastAsia="ＭＳ ゴシック" w:hAnsi="ＭＳ ゴシック"/>
          <w:sz w:val="22"/>
          <w:szCs w:val="22"/>
        </w:rPr>
      </w:pPr>
    </w:p>
    <w:p w:rsidR="00606BBE" w:rsidRPr="009E4944" w:rsidRDefault="00187FEC" w:rsidP="00606BBE">
      <w:pPr>
        <w:rPr>
          <w:rFonts w:ascii="ＭＳ ゴシック" w:eastAsia="ＭＳ ゴシック" w:hAnsi="ＭＳ ゴシック"/>
          <w:b/>
          <w:sz w:val="22"/>
          <w:szCs w:val="22"/>
        </w:rPr>
      </w:pPr>
      <w:r>
        <w:rPr>
          <w:rFonts w:ascii="ＭＳ ゴシック" w:eastAsia="ＭＳ ゴシック" w:hAnsi="ＭＳ ゴシック"/>
          <w:b/>
          <w:sz w:val="22"/>
          <w:szCs w:val="22"/>
        </w:rPr>
        <w:br w:type="page"/>
      </w:r>
      <w:r w:rsidR="00606BBE">
        <w:rPr>
          <w:rFonts w:ascii="ＭＳ ゴシック" w:eastAsia="ＭＳ ゴシック" w:hAnsi="ＭＳ ゴシック" w:hint="eastAsia"/>
          <w:b/>
          <w:sz w:val="22"/>
          <w:szCs w:val="22"/>
        </w:rPr>
        <w:lastRenderedPageBreak/>
        <w:t>【</w:t>
      </w:r>
      <w:r w:rsidR="00606BBE" w:rsidRPr="009E4944">
        <w:rPr>
          <w:rFonts w:ascii="ＭＳ ゴシック" w:eastAsia="ＭＳ ゴシック" w:hAnsi="ＭＳ ゴシック" w:hint="eastAsia"/>
          <w:b/>
          <w:sz w:val="22"/>
          <w:szCs w:val="22"/>
        </w:rPr>
        <w:t>数値目標</w:t>
      </w:r>
      <w:r w:rsidR="00606BBE">
        <w:rPr>
          <w:rFonts w:ascii="ＭＳ ゴシック" w:eastAsia="ＭＳ ゴシック" w:hAnsi="ＭＳ ゴシック" w:hint="eastAsia"/>
          <w:b/>
          <w:sz w:val="22"/>
          <w:szCs w:val="22"/>
        </w:rPr>
        <w:t>】</w:t>
      </w:r>
      <w:r w:rsidR="00606BBE" w:rsidRPr="009E4944">
        <w:rPr>
          <w:rFonts w:ascii="ＭＳ ゴシック" w:eastAsia="ＭＳ ゴシック" w:hAnsi="ＭＳ ゴシック" w:hint="eastAsia"/>
          <w:b/>
          <w:sz w:val="22"/>
          <w:szCs w:val="22"/>
        </w:rPr>
        <w:t xml:space="preserve">　　　　　　　　　　　　　　　　　　　　　　　　　　　　</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2127"/>
        <w:gridCol w:w="2551"/>
        <w:gridCol w:w="2693"/>
      </w:tblGrid>
      <w:tr w:rsidR="00E84025" w:rsidRPr="00051CCB" w:rsidTr="000376A2">
        <w:trPr>
          <w:trHeight w:val="365"/>
        </w:trPr>
        <w:tc>
          <w:tcPr>
            <w:tcW w:w="2943"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項目</w:t>
            </w:r>
          </w:p>
        </w:tc>
        <w:tc>
          <w:tcPr>
            <w:tcW w:w="2127"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現状値</w:t>
            </w:r>
          </w:p>
        </w:tc>
        <w:tc>
          <w:tcPr>
            <w:tcW w:w="2551"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w:t>
            </w:r>
          </w:p>
        </w:tc>
        <w:tc>
          <w:tcPr>
            <w:tcW w:w="2693" w:type="dxa"/>
            <w:shd w:val="clear" w:color="auto" w:fill="FFFF66"/>
            <w:vAlign w:val="center"/>
          </w:tcPr>
          <w:p w:rsidR="00E84025" w:rsidRPr="00EA600A" w:rsidRDefault="00E84025" w:rsidP="000376A2">
            <w:pPr>
              <w:spacing w:line="300" w:lineRule="exact"/>
              <w:jc w:val="center"/>
              <w:rPr>
                <w:rFonts w:ascii="ＭＳ Ｐゴシック" w:eastAsia="ＭＳ Ｐゴシック" w:hAnsi="ＭＳ Ｐゴシック"/>
                <w:sz w:val="20"/>
                <w:szCs w:val="20"/>
              </w:rPr>
            </w:pPr>
            <w:r w:rsidRPr="00EA600A">
              <w:rPr>
                <w:rFonts w:ascii="ＭＳ Ｐゴシック" w:eastAsia="ＭＳ Ｐゴシック" w:hAnsi="ＭＳ Ｐゴシック" w:hint="eastAsia"/>
                <w:sz w:val="20"/>
                <w:szCs w:val="20"/>
              </w:rPr>
              <w:t>目標値の考え方</w:t>
            </w:r>
          </w:p>
        </w:tc>
      </w:tr>
      <w:tr w:rsidR="00E84025" w:rsidRPr="00051CCB" w:rsidTr="000376A2">
        <w:tc>
          <w:tcPr>
            <w:tcW w:w="2943" w:type="dxa"/>
            <w:vAlign w:val="center"/>
          </w:tcPr>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がん検診受診率</w:t>
            </w:r>
          </w:p>
        </w:tc>
        <w:tc>
          <w:tcPr>
            <w:tcW w:w="2127" w:type="dxa"/>
            <w:vAlign w:val="center"/>
          </w:tcPr>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【浜松市】</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胃がん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11.2</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大腸がん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34.3</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肺がん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31.9</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乳がん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47.0</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子宮頸がん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45.5</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【湖西市】</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胃がん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23.4</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大腸がん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30.5</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肺がん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36.4</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乳がん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60.0</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子宮頸がん</w:t>
            </w:r>
            <w:r w:rsidR="000376A2" w:rsidRPr="00C350AB">
              <w:rPr>
                <w:rFonts w:ascii="ＭＳ Ｐゴシック" w:eastAsia="ＭＳ Ｐゴシック" w:hAnsi="ＭＳ Ｐゴシック" w:hint="eastAsia"/>
                <w:sz w:val="20"/>
                <w:szCs w:val="20"/>
              </w:rPr>
              <w:t xml:space="preserve"> </w:t>
            </w:r>
            <w:r w:rsidRPr="00C350AB">
              <w:rPr>
                <w:rFonts w:ascii="ＭＳ Ｐゴシック" w:eastAsia="ＭＳ Ｐゴシック" w:hAnsi="ＭＳ Ｐゴシック"/>
                <w:sz w:val="20"/>
                <w:szCs w:val="20"/>
              </w:rPr>
              <w:t>50.6</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 H26</w:t>
            </w:r>
            <w:r w:rsidRPr="00C350AB">
              <w:rPr>
                <w:rFonts w:ascii="ＭＳ Ｐゴシック" w:eastAsia="ＭＳ Ｐゴシック" w:hAnsi="ＭＳ Ｐゴシック" w:hint="eastAsia"/>
                <w:sz w:val="20"/>
                <w:szCs w:val="20"/>
              </w:rPr>
              <w:t>年</w:t>
            </w:r>
            <w:r w:rsidRPr="00C350AB">
              <w:rPr>
                <w:rFonts w:ascii="ＭＳ Ｐゴシック" w:eastAsia="ＭＳ Ｐゴシック" w:hAnsi="ＭＳ Ｐゴシック"/>
                <w:sz w:val="20"/>
                <w:szCs w:val="20"/>
              </w:rPr>
              <w:t>)</w:t>
            </w:r>
          </w:p>
        </w:tc>
        <w:tc>
          <w:tcPr>
            <w:tcW w:w="2551" w:type="dxa"/>
            <w:vAlign w:val="center"/>
          </w:tcPr>
          <w:p w:rsidR="00E84025"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胃がん、</w:t>
            </w:r>
            <w:r w:rsidR="000376A2" w:rsidRPr="00C350AB">
              <w:rPr>
                <w:rFonts w:ascii="ＭＳ Ｐゴシック" w:eastAsia="ＭＳ Ｐゴシック" w:hAnsi="ＭＳ Ｐゴシック" w:hint="eastAsia"/>
                <w:sz w:val="20"/>
                <w:szCs w:val="20"/>
              </w:rPr>
              <w:t>大腸がん、肺がん</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40</w:t>
            </w:r>
            <w:r w:rsidRPr="00C350AB">
              <w:rPr>
                <w:rFonts w:ascii="ＭＳ Ｐゴシック" w:eastAsia="ＭＳ Ｐゴシック" w:hAnsi="ＭＳ Ｐゴシック" w:hint="eastAsia"/>
                <w:sz w:val="20"/>
                <w:szCs w:val="20"/>
              </w:rPr>
              <w:t>％以上</w:t>
            </w:r>
          </w:p>
          <w:p w:rsidR="000376A2" w:rsidRPr="00C350AB" w:rsidRDefault="000376A2" w:rsidP="000376A2">
            <w:pPr>
              <w:spacing w:line="300" w:lineRule="exact"/>
              <w:jc w:val="center"/>
              <w:rPr>
                <w:rFonts w:ascii="ＭＳ Ｐゴシック" w:eastAsia="ＭＳ Ｐゴシック" w:hAnsi="ＭＳ Ｐゴシック"/>
                <w:sz w:val="20"/>
                <w:szCs w:val="20"/>
              </w:rPr>
            </w:pPr>
          </w:p>
          <w:p w:rsidR="00E84025" w:rsidRPr="00C350AB" w:rsidRDefault="00E84025" w:rsidP="00EE5BBB">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乳がん、</w:t>
            </w:r>
            <w:r w:rsidR="000376A2" w:rsidRPr="00C350AB">
              <w:rPr>
                <w:rFonts w:ascii="ＭＳ Ｐゴシック" w:eastAsia="ＭＳ Ｐゴシック" w:hAnsi="ＭＳ Ｐゴシック" w:hint="eastAsia"/>
                <w:sz w:val="20"/>
                <w:szCs w:val="20"/>
              </w:rPr>
              <w:t>子宮頸がん</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50</w:t>
            </w:r>
            <w:r w:rsidRPr="00C350AB">
              <w:rPr>
                <w:rFonts w:ascii="ＭＳ Ｐゴシック" w:eastAsia="ＭＳ Ｐゴシック" w:hAnsi="ＭＳ Ｐゴシック" w:hint="eastAsia"/>
                <w:sz w:val="20"/>
                <w:szCs w:val="20"/>
              </w:rPr>
              <w:t>％以上</w:t>
            </w:r>
          </w:p>
        </w:tc>
        <w:tc>
          <w:tcPr>
            <w:tcW w:w="2693" w:type="dxa"/>
            <w:vAlign w:val="center"/>
          </w:tcPr>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国の示す目標値よりも上を目指す。（すでに目標値を上回っている場合は、現状維持かそれ以上を目指す）</w:t>
            </w:r>
          </w:p>
        </w:tc>
      </w:tr>
      <w:tr w:rsidR="00E84025" w:rsidRPr="00051CCB" w:rsidTr="000376A2">
        <w:tc>
          <w:tcPr>
            <w:tcW w:w="2943" w:type="dxa"/>
            <w:vAlign w:val="center"/>
          </w:tcPr>
          <w:p w:rsidR="00E84025" w:rsidRPr="009665E0" w:rsidRDefault="009665E0" w:rsidP="000376A2">
            <w:pPr>
              <w:spacing w:line="300" w:lineRule="exact"/>
              <w:rPr>
                <w:rFonts w:ascii="ＭＳ Ｐゴシック" w:eastAsia="ＭＳ Ｐゴシック" w:hAnsi="ＭＳ Ｐゴシック"/>
                <w:sz w:val="20"/>
                <w:szCs w:val="20"/>
              </w:rPr>
            </w:pPr>
            <w:r w:rsidRPr="009665E0">
              <w:rPr>
                <w:rFonts w:ascii="ＭＳ Ｐゴシック" w:eastAsia="ＭＳ Ｐゴシック" w:hAnsi="ＭＳ Ｐゴシック" w:hint="eastAsia"/>
                <w:sz w:val="20"/>
                <w:szCs w:val="20"/>
              </w:rPr>
              <w:t>特定健診</w:t>
            </w:r>
            <w:r w:rsidR="000376A2" w:rsidRPr="009665E0">
              <w:rPr>
                <w:rFonts w:ascii="ＭＳ Ｐゴシック" w:eastAsia="ＭＳ Ｐゴシック" w:hAnsi="ＭＳ Ｐゴシック" w:hint="eastAsia"/>
                <w:sz w:val="20"/>
                <w:szCs w:val="20"/>
              </w:rPr>
              <w:t>受診率</w:t>
            </w:r>
          </w:p>
        </w:tc>
        <w:tc>
          <w:tcPr>
            <w:tcW w:w="2127" w:type="dxa"/>
            <w:vAlign w:val="center"/>
          </w:tcPr>
          <w:p w:rsidR="000376A2"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 xml:space="preserve">浜松市　</w:t>
            </w:r>
            <w:r w:rsidRPr="00C350AB">
              <w:rPr>
                <w:rFonts w:ascii="ＭＳ Ｐゴシック" w:eastAsia="ＭＳ Ｐゴシック" w:hAnsi="ＭＳ Ｐゴシック"/>
                <w:sz w:val="20"/>
                <w:szCs w:val="20"/>
              </w:rPr>
              <w:t>32.1</w:t>
            </w:r>
            <w:r w:rsidRPr="00C350AB">
              <w:rPr>
                <w:rFonts w:ascii="ＭＳ Ｐゴシック" w:eastAsia="ＭＳ Ｐゴシック" w:hAnsi="ＭＳ Ｐゴシック" w:hint="eastAsia"/>
                <w:sz w:val="20"/>
                <w:szCs w:val="20"/>
              </w:rPr>
              <w:t>％</w:t>
            </w:r>
          </w:p>
          <w:p w:rsidR="000376A2"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 xml:space="preserve">湖西市　</w:t>
            </w:r>
            <w:r w:rsidRPr="00C350AB">
              <w:rPr>
                <w:rFonts w:ascii="ＭＳ Ｐゴシック" w:eastAsia="ＭＳ Ｐゴシック" w:hAnsi="ＭＳ Ｐゴシック"/>
                <w:sz w:val="20"/>
                <w:szCs w:val="20"/>
              </w:rPr>
              <w:t>48.5</w:t>
            </w:r>
            <w:r w:rsidRPr="00C350AB">
              <w:rPr>
                <w:rFonts w:ascii="ＭＳ Ｐゴシック" w:eastAsia="ＭＳ Ｐゴシック" w:hAnsi="ＭＳ Ｐゴシック" w:hint="eastAsia"/>
                <w:sz w:val="20"/>
                <w:szCs w:val="20"/>
              </w:rPr>
              <w:t>％</w:t>
            </w:r>
          </w:p>
          <w:p w:rsidR="00E84025"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 H26</w:t>
            </w:r>
            <w:r w:rsidRPr="00C350AB">
              <w:rPr>
                <w:rFonts w:ascii="ＭＳ Ｐゴシック" w:eastAsia="ＭＳ Ｐゴシック" w:hAnsi="ＭＳ Ｐゴシック" w:hint="eastAsia"/>
                <w:sz w:val="20"/>
                <w:szCs w:val="20"/>
              </w:rPr>
              <w:t>年</w:t>
            </w:r>
            <w:r w:rsidRPr="00C350AB">
              <w:rPr>
                <w:rFonts w:ascii="ＭＳ Ｐゴシック" w:eastAsia="ＭＳ Ｐゴシック" w:hAnsi="ＭＳ Ｐゴシック"/>
                <w:sz w:val="20"/>
                <w:szCs w:val="20"/>
              </w:rPr>
              <w:t>)</w:t>
            </w:r>
          </w:p>
        </w:tc>
        <w:tc>
          <w:tcPr>
            <w:tcW w:w="2551" w:type="dxa"/>
            <w:vAlign w:val="center"/>
          </w:tcPr>
          <w:p w:rsidR="00E84025" w:rsidRPr="00C350AB" w:rsidRDefault="000376A2"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60</w:t>
            </w:r>
            <w:r w:rsidRPr="00C350AB">
              <w:rPr>
                <w:rFonts w:ascii="ＭＳ Ｐゴシック" w:eastAsia="ＭＳ Ｐゴシック" w:hAnsi="ＭＳ Ｐゴシック" w:hint="eastAsia"/>
                <w:sz w:val="20"/>
                <w:szCs w:val="20"/>
              </w:rPr>
              <w:t>％以上</w:t>
            </w:r>
          </w:p>
        </w:tc>
        <w:tc>
          <w:tcPr>
            <w:tcW w:w="2693" w:type="dxa"/>
            <w:vAlign w:val="center"/>
          </w:tcPr>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国の示す目標値よりも上を目指す</w:t>
            </w:r>
          </w:p>
        </w:tc>
      </w:tr>
      <w:tr w:rsidR="00E84025" w:rsidRPr="00051CCB" w:rsidTr="000376A2">
        <w:tc>
          <w:tcPr>
            <w:tcW w:w="2943" w:type="dxa"/>
            <w:vAlign w:val="center"/>
          </w:tcPr>
          <w:p w:rsidR="000376A2" w:rsidRPr="00C350AB" w:rsidRDefault="00E84025"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習慣的喫煙者</w:t>
            </w:r>
            <w:r w:rsidR="000376A2" w:rsidRPr="00C350AB">
              <w:rPr>
                <w:rFonts w:ascii="ＭＳ Ｐゴシック" w:eastAsia="ＭＳ Ｐゴシック" w:hAnsi="ＭＳ Ｐゴシック" w:hint="eastAsia"/>
                <w:sz w:val="20"/>
                <w:szCs w:val="20"/>
              </w:rPr>
              <w:t>の割合</w:t>
            </w:r>
          </w:p>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（標準化該当比）</w:t>
            </w:r>
          </w:p>
        </w:tc>
        <w:tc>
          <w:tcPr>
            <w:tcW w:w="2127" w:type="dxa"/>
            <w:vAlign w:val="center"/>
          </w:tcPr>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男性</w:t>
            </w:r>
            <w:r w:rsidRPr="00C350AB">
              <w:rPr>
                <w:rFonts w:ascii="ＭＳ Ｐゴシック" w:eastAsia="ＭＳ Ｐゴシック" w:hAnsi="ＭＳ Ｐゴシック"/>
                <w:sz w:val="20"/>
                <w:szCs w:val="20"/>
              </w:rPr>
              <w:t>90.3</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女性</w:t>
            </w:r>
            <w:r w:rsidRPr="00C350AB">
              <w:rPr>
                <w:rFonts w:ascii="ＭＳ Ｐゴシック" w:eastAsia="ＭＳ Ｐゴシック" w:hAnsi="ＭＳ Ｐゴシック"/>
                <w:sz w:val="20"/>
                <w:szCs w:val="20"/>
              </w:rPr>
              <w:t>74.8</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（Ｈ</w:t>
            </w:r>
            <w:r w:rsidRPr="00C350AB">
              <w:rPr>
                <w:rFonts w:ascii="ＭＳ Ｐゴシック" w:eastAsia="ＭＳ Ｐゴシック" w:hAnsi="ＭＳ Ｐゴシック"/>
                <w:sz w:val="20"/>
                <w:szCs w:val="20"/>
              </w:rPr>
              <w:t>25</w:t>
            </w:r>
            <w:r w:rsidRPr="00C350AB">
              <w:rPr>
                <w:rFonts w:ascii="ＭＳ Ｐゴシック" w:eastAsia="ＭＳ Ｐゴシック" w:hAnsi="ＭＳ Ｐゴシック" w:hint="eastAsia"/>
                <w:sz w:val="20"/>
                <w:szCs w:val="20"/>
              </w:rPr>
              <w:t>年）</w:t>
            </w:r>
          </w:p>
        </w:tc>
        <w:tc>
          <w:tcPr>
            <w:tcW w:w="2551" w:type="dxa"/>
            <w:vAlign w:val="center"/>
          </w:tcPr>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男性</w:t>
            </w:r>
            <w:r w:rsidRPr="00C350AB">
              <w:rPr>
                <w:rFonts w:ascii="ＭＳ Ｐゴシック" w:eastAsia="ＭＳ Ｐゴシック" w:hAnsi="ＭＳ Ｐゴシック"/>
                <w:sz w:val="20"/>
                <w:szCs w:val="20"/>
              </w:rPr>
              <w:t>60.0</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女性</w:t>
            </w:r>
            <w:r w:rsidRPr="00C350AB">
              <w:rPr>
                <w:rFonts w:ascii="ＭＳ Ｐゴシック" w:eastAsia="ＭＳ Ｐゴシック" w:hAnsi="ＭＳ Ｐゴシック"/>
                <w:sz w:val="20"/>
                <w:szCs w:val="20"/>
              </w:rPr>
              <w:t>60.0</w:t>
            </w:r>
          </w:p>
        </w:tc>
        <w:tc>
          <w:tcPr>
            <w:tcW w:w="2693" w:type="dxa"/>
            <w:vAlign w:val="center"/>
          </w:tcPr>
          <w:p w:rsidR="000376A2"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県内８圏域中で最も低い数値を目指す</w:t>
            </w:r>
          </w:p>
          <w:p w:rsidR="00E84025" w:rsidRPr="00C350AB" w:rsidRDefault="00E84025" w:rsidP="000376A2">
            <w:pPr>
              <w:spacing w:line="300" w:lineRule="exact"/>
              <w:rPr>
                <w:rFonts w:ascii="ＭＳ Ｐゴシック" w:eastAsia="ＭＳ Ｐゴシック" w:hAnsi="ＭＳ Ｐゴシック"/>
                <w:sz w:val="20"/>
                <w:szCs w:val="20"/>
              </w:rPr>
            </w:pPr>
          </w:p>
        </w:tc>
      </w:tr>
      <w:tr w:rsidR="00E84025" w:rsidRPr="00051CCB" w:rsidTr="00561CC2">
        <w:trPr>
          <w:trHeight w:val="1361"/>
        </w:trPr>
        <w:tc>
          <w:tcPr>
            <w:tcW w:w="2943" w:type="dxa"/>
            <w:vAlign w:val="center"/>
          </w:tcPr>
          <w:p w:rsidR="00E84025"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死亡者数に占める自宅で死亡した者の割合</w:t>
            </w:r>
            <w:r w:rsidR="00E84025" w:rsidRPr="00C350AB">
              <w:rPr>
                <w:rFonts w:ascii="ＭＳ Ｐゴシック" w:eastAsia="ＭＳ Ｐゴシック" w:hAnsi="ＭＳ Ｐゴシック" w:hint="eastAsia"/>
                <w:sz w:val="20"/>
                <w:szCs w:val="20"/>
              </w:rPr>
              <w:t>（「自宅」にはグループホーム、サービス付高齢者向け住宅を含む）</w:t>
            </w:r>
          </w:p>
        </w:tc>
        <w:tc>
          <w:tcPr>
            <w:tcW w:w="2127" w:type="dxa"/>
            <w:vAlign w:val="center"/>
          </w:tcPr>
          <w:p w:rsidR="00E84025" w:rsidRPr="00C350AB" w:rsidRDefault="00E84025" w:rsidP="000376A2">
            <w:pPr>
              <w:spacing w:line="300" w:lineRule="exact"/>
              <w:ind w:left="400" w:hangingChars="200" w:hanging="400"/>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浜松市</w:t>
            </w:r>
            <w:r w:rsidRPr="00C350AB">
              <w:rPr>
                <w:rFonts w:ascii="ＭＳ Ｐゴシック" w:eastAsia="ＭＳ Ｐゴシック" w:hAnsi="ＭＳ Ｐゴシック"/>
                <w:sz w:val="20"/>
                <w:szCs w:val="20"/>
              </w:rPr>
              <w:t>12.7</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ind w:left="400" w:hangingChars="200" w:hanging="400"/>
              <w:jc w:val="center"/>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湖西市</w:t>
            </w:r>
            <w:r w:rsidRPr="00C350AB">
              <w:rPr>
                <w:rFonts w:ascii="ＭＳ Ｐゴシック" w:eastAsia="ＭＳ Ｐゴシック" w:hAnsi="ＭＳ Ｐゴシック"/>
                <w:sz w:val="20"/>
                <w:szCs w:val="20"/>
              </w:rPr>
              <w:t>7.5</w:t>
            </w:r>
            <w:r w:rsidRPr="00C350AB">
              <w:rPr>
                <w:rFonts w:ascii="ＭＳ Ｐゴシック" w:eastAsia="ＭＳ Ｐゴシック" w:hAnsi="ＭＳ Ｐゴシック" w:hint="eastAsia"/>
                <w:sz w:val="20"/>
                <w:szCs w:val="20"/>
              </w:rPr>
              <w:t>％</w:t>
            </w:r>
          </w:p>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 H26</w:t>
            </w:r>
            <w:r w:rsidRPr="00C350AB">
              <w:rPr>
                <w:rFonts w:ascii="ＭＳ Ｐゴシック" w:eastAsia="ＭＳ Ｐゴシック" w:hAnsi="ＭＳ Ｐゴシック" w:hint="eastAsia"/>
                <w:sz w:val="20"/>
                <w:szCs w:val="20"/>
              </w:rPr>
              <w:t>年</w:t>
            </w:r>
            <w:r w:rsidRPr="00C350AB">
              <w:rPr>
                <w:rFonts w:ascii="ＭＳ Ｐゴシック" w:eastAsia="ＭＳ Ｐゴシック" w:hAnsi="ＭＳ Ｐゴシック"/>
                <w:sz w:val="20"/>
                <w:szCs w:val="20"/>
              </w:rPr>
              <w:t>)</w:t>
            </w:r>
          </w:p>
        </w:tc>
        <w:tc>
          <w:tcPr>
            <w:tcW w:w="2551" w:type="dxa"/>
            <w:vAlign w:val="center"/>
          </w:tcPr>
          <w:p w:rsidR="00E84025" w:rsidRPr="00C350AB" w:rsidRDefault="00E84025" w:rsidP="000376A2">
            <w:pPr>
              <w:spacing w:line="300" w:lineRule="exact"/>
              <w:jc w:val="center"/>
              <w:rPr>
                <w:rFonts w:ascii="ＭＳ Ｐゴシック" w:eastAsia="ＭＳ Ｐゴシック" w:hAnsi="ＭＳ Ｐゴシック"/>
                <w:sz w:val="20"/>
                <w:szCs w:val="20"/>
              </w:rPr>
            </w:pPr>
            <w:r w:rsidRPr="00C350AB">
              <w:rPr>
                <w:rFonts w:ascii="ＭＳ Ｐゴシック" w:eastAsia="ＭＳ Ｐゴシック" w:hAnsi="ＭＳ Ｐゴシック"/>
                <w:sz w:val="20"/>
                <w:szCs w:val="20"/>
              </w:rPr>
              <w:t>13.2</w:t>
            </w:r>
            <w:r w:rsidRPr="00C350AB">
              <w:rPr>
                <w:rFonts w:ascii="ＭＳ Ｐゴシック" w:eastAsia="ＭＳ Ｐゴシック" w:hAnsi="ＭＳ Ｐゴシック" w:hint="eastAsia"/>
                <w:sz w:val="20"/>
                <w:szCs w:val="20"/>
              </w:rPr>
              <w:t>％以上</w:t>
            </w:r>
          </w:p>
        </w:tc>
        <w:tc>
          <w:tcPr>
            <w:tcW w:w="2693" w:type="dxa"/>
            <w:vAlign w:val="center"/>
          </w:tcPr>
          <w:p w:rsidR="000376A2" w:rsidRPr="00C350AB" w:rsidRDefault="000376A2" w:rsidP="000376A2">
            <w:pPr>
              <w:spacing w:line="300" w:lineRule="exact"/>
              <w:rPr>
                <w:rFonts w:ascii="ＭＳ Ｐゴシック" w:eastAsia="ＭＳ Ｐゴシック" w:hAnsi="ＭＳ Ｐゴシック"/>
                <w:sz w:val="20"/>
                <w:szCs w:val="20"/>
              </w:rPr>
            </w:pPr>
            <w:r w:rsidRPr="00C350AB">
              <w:rPr>
                <w:rFonts w:ascii="ＭＳ Ｐゴシック" w:eastAsia="ＭＳ Ｐゴシック" w:hAnsi="ＭＳ Ｐゴシック" w:hint="eastAsia"/>
                <w:sz w:val="20"/>
                <w:szCs w:val="20"/>
              </w:rPr>
              <w:t>県平均を上回ることを目指す</w:t>
            </w:r>
          </w:p>
        </w:tc>
      </w:tr>
    </w:tbl>
    <w:p w:rsidR="00220CC2" w:rsidRDefault="00220CC2" w:rsidP="006F5616">
      <w:pPr>
        <w:rPr>
          <w:rFonts w:ascii="ＭＳ ゴシック" w:eastAsia="ＭＳ ゴシック" w:hAnsi="ＭＳ ゴシック"/>
          <w:b/>
          <w:sz w:val="22"/>
          <w:szCs w:val="22"/>
        </w:rPr>
      </w:pPr>
    </w:p>
    <w:p w:rsidR="006F5616" w:rsidRDefault="00244D70" w:rsidP="006F5616">
      <w:pPr>
        <w:rPr>
          <w:rFonts w:ascii="ＭＳ ゴシック" w:eastAsia="ＭＳ ゴシック" w:hAnsi="ＭＳ ゴシック"/>
          <w:sz w:val="22"/>
          <w:szCs w:val="22"/>
        </w:rPr>
      </w:pPr>
      <w:r w:rsidRPr="00514231">
        <w:rPr>
          <w:rFonts w:ascii="ＭＳ ゴシック" w:eastAsia="ＭＳ ゴシック" w:hAnsi="ＭＳ ゴシック" w:hint="eastAsia"/>
          <w:b/>
          <w:sz w:val="22"/>
          <w:szCs w:val="22"/>
        </w:rPr>
        <w:t>【施策の方向</w:t>
      </w:r>
      <w:r>
        <w:rPr>
          <w:rFonts w:ascii="ＭＳ ゴシック" w:eastAsia="ＭＳ ゴシック" w:hAnsi="ＭＳ ゴシック" w:hint="eastAsia"/>
          <w:b/>
          <w:sz w:val="22"/>
          <w:szCs w:val="22"/>
        </w:rPr>
        <w:t xml:space="preserve">】　</w:t>
      </w:r>
      <w:r w:rsidR="00524FDA">
        <w:rPr>
          <w:rFonts w:ascii="ＭＳ ゴシック" w:eastAsia="ＭＳ ゴシック" w:hAnsi="ＭＳ ゴシック" w:hint="eastAsia"/>
          <w:b/>
          <w:sz w:val="22"/>
          <w:szCs w:val="22"/>
        </w:rPr>
        <w:t xml:space="preserve">　</w:t>
      </w:r>
      <w:r w:rsidR="00524FDA" w:rsidRPr="00244D70">
        <w:rPr>
          <w:rFonts w:ascii="ＭＳ ゴシック" w:eastAsia="ＭＳ ゴシック" w:hAnsi="ＭＳ ゴシック" w:hint="eastAsia"/>
          <w:sz w:val="22"/>
          <w:szCs w:val="22"/>
        </w:rPr>
        <w:t>※</w:t>
      </w:r>
      <w:r w:rsidR="00524FDA">
        <w:rPr>
          <w:rFonts w:ascii="ＭＳ ゴシック" w:eastAsia="ＭＳ ゴシック" w:hAnsi="ＭＳ ゴシック" w:hint="eastAsia"/>
          <w:sz w:val="22"/>
          <w:szCs w:val="22"/>
        </w:rPr>
        <w:t>圏域の重点的な取組や特徴的な取組、主な新規事項</w:t>
      </w:r>
    </w:p>
    <w:p w:rsidR="00F27EB0" w:rsidRDefault="00F27EB0" w:rsidP="00F27EB0">
      <w:pPr>
        <w:rPr>
          <w:rFonts w:ascii="ＭＳ ゴシック" w:eastAsia="ＭＳ ゴシック" w:hAnsi="ＭＳ ゴシック"/>
          <w:sz w:val="22"/>
          <w:szCs w:val="22"/>
        </w:rPr>
      </w:pPr>
      <w:r>
        <w:rPr>
          <w:rFonts w:ascii="ＭＳ ゴシック" w:eastAsia="ＭＳ ゴシック" w:hAnsi="ＭＳ ゴシック" w:hint="eastAsia"/>
          <w:sz w:val="22"/>
          <w:szCs w:val="22"/>
        </w:rPr>
        <w:t>○がん</w:t>
      </w:r>
    </w:p>
    <w:p w:rsidR="00F27EB0" w:rsidRPr="008348B7" w:rsidRDefault="00DA0764" w:rsidP="00DA0764">
      <w:pPr>
        <w:ind w:leftChars="105" w:left="440" w:hangingChars="100" w:hanging="220"/>
        <w:rPr>
          <w:rFonts w:ascii="ＭＳ 明朝" w:hAnsi="ＭＳ 明朝"/>
          <w:sz w:val="22"/>
          <w:szCs w:val="22"/>
        </w:rPr>
      </w:pPr>
      <w:r w:rsidRPr="008348B7">
        <w:rPr>
          <w:rFonts w:ascii="ＭＳ 明朝" w:hAnsi="ＭＳ 明朝" w:hint="eastAsia"/>
          <w:sz w:val="22"/>
          <w:szCs w:val="22"/>
        </w:rPr>
        <w:t>・</w:t>
      </w:r>
      <w:r w:rsidR="009665E0" w:rsidRPr="009665E0">
        <w:rPr>
          <w:rFonts w:ascii="ＭＳ 明朝" w:hAnsi="ＭＳ 明朝" w:hint="eastAsia"/>
          <w:sz w:val="22"/>
          <w:szCs w:val="22"/>
        </w:rPr>
        <w:t>特定健診</w:t>
      </w:r>
      <w:r w:rsidRPr="009665E0">
        <w:rPr>
          <w:rFonts w:ascii="ＭＳ 明朝" w:hAnsi="ＭＳ 明朝" w:hint="eastAsia"/>
          <w:sz w:val="22"/>
          <w:szCs w:val="22"/>
        </w:rPr>
        <w:t>とがん検</w:t>
      </w:r>
      <w:r w:rsidRPr="008348B7">
        <w:rPr>
          <w:rFonts w:ascii="ＭＳ 明朝" w:hAnsi="ＭＳ 明朝" w:hint="eastAsia"/>
          <w:sz w:val="22"/>
          <w:szCs w:val="22"/>
        </w:rPr>
        <w:t>診等各種検診の同時実施等、検診を受けやすい環境整備</w:t>
      </w:r>
      <w:r w:rsidR="00A43189" w:rsidRPr="00382265">
        <w:rPr>
          <w:rFonts w:ascii="ＭＳ 明朝" w:hAnsi="ＭＳ 明朝" w:hint="eastAsia"/>
          <w:sz w:val="22"/>
          <w:szCs w:val="22"/>
        </w:rPr>
        <w:t>。</w:t>
      </w:r>
      <w:r w:rsidRPr="008348B7">
        <w:rPr>
          <w:rFonts w:ascii="ＭＳ 明朝" w:hAnsi="ＭＳ 明朝" w:hint="eastAsia"/>
          <w:sz w:val="22"/>
          <w:szCs w:val="22"/>
        </w:rPr>
        <w:t>（脳卒中、心疾患、糖尿病共通）</w:t>
      </w:r>
    </w:p>
    <w:p w:rsidR="00DA0764" w:rsidRPr="008348B7" w:rsidRDefault="00DA0764" w:rsidP="00DA0764">
      <w:pPr>
        <w:ind w:firstLineChars="100" w:firstLine="220"/>
        <w:rPr>
          <w:rFonts w:ascii="ＭＳ 明朝" w:hAnsi="ＭＳ 明朝"/>
          <w:sz w:val="22"/>
          <w:szCs w:val="22"/>
        </w:rPr>
      </w:pPr>
      <w:r w:rsidRPr="008348B7">
        <w:rPr>
          <w:rFonts w:ascii="ＭＳ 明朝" w:hAnsi="ＭＳ 明朝" w:hint="eastAsia"/>
          <w:sz w:val="22"/>
          <w:szCs w:val="22"/>
        </w:rPr>
        <w:t>・４つの地域がん診療連携拠点病院の機能分担と連携強化による、がん検診の均てん化</w:t>
      </w:r>
      <w:r w:rsidR="00A43189" w:rsidRPr="00382265">
        <w:rPr>
          <w:rFonts w:ascii="ＭＳ 明朝" w:hAnsi="ＭＳ 明朝" w:hint="eastAsia"/>
          <w:sz w:val="22"/>
          <w:szCs w:val="22"/>
        </w:rPr>
        <w:t>。</w:t>
      </w:r>
    </w:p>
    <w:p w:rsidR="00F27EB0" w:rsidRDefault="00F27EB0" w:rsidP="00F27EB0">
      <w:pPr>
        <w:rPr>
          <w:rFonts w:ascii="ＭＳ ゴシック" w:eastAsia="ＭＳ ゴシック" w:hAnsi="ＭＳ ゴシック"/>
          <w:b/>
          <w:sz w:val="22"/>
          <w:szCs w:val="22"/>
        </w:rPr>
      </w:pPr>
      <w:r>
        <w:rPr>
          <w:rFonts w:ascii="ＭＳ ゴシック" w:eastAsia="ＭＳ ゴシック" w:hAnsi="ＭＳ ゴシック" w:hint="eastAsia"/>
          <w:sz w:val="22"/>
          <w:szCs w:val="22"/>
        </w:rPr>
        <w:t>○救急医療</w:t>
      </w:r>
    </w:p>
    <w:p w:rsidR="00F27EB0" w:rsidRPr="008348B7" w:rsidRDefault="00DF01D7" w:rsidP="00DF01D7">
      <w:pPr>
        <w:ind w:firstLineChars="100" w:firstLine="220"/>
        <w:rPr>
          <w:rFonts w:ascii="ＭＳ 明朝" w:hAnsi="ＭＳ 明朝"/>
          <w:sz w:val="22"/>
          <w:szCs w:val="22"/>
        </w:rPr>
      </w:pPr>
      <w:r w:rsidRPr="008348B7">
        <w:rPr>
          <w:rFonts w:ascii="ＭＳ 明朝" w:hAnsi="ＭＳ 明朝" w:hint="eastAsia"/>
          <w:sz w:val="22"/>
          <w:szCs w:val="22"/>
        </w:rPr>
        <w:t>・救急医療の適正な利用について、地域医療を育む住民活動とも協力した啓発</w:t>
      </w:r>
      <w:r w:rsidR="00A43189" w:rsidRPr="00382265">
        <w:rPr>
          <w:rFonts w:ascii="ＭＳ 明朝" w:hAnsi="ＭＳ 明朝" w:hint="eastAsia"/>
          <w:sz w:val="22"/>
          <w:szCs w:val="22"/>
        </w:rPr>
        <w:t>。</w:t>
      </w:r>
    </w:p>
    <w:p w:rsidR="00DA0764" w:rsidRDefault="00DA0764" w:rsidP="00DA0764">
      <w:pPr>
        <w:rPr>
          <w:rFonts w:ascii="ＭＳ ゴシック" w:eastAsia="ＭＳ ゴシック" w:hAnsi="ＭＳ ゴシック"/>
          <w:b/>
          <w:sz w:val="22"/>
          <w:szCs w:val="22"/>
        </w:rPr>
      </w:pPr>
      <w:r>
        <w:rPr>
          <w:rFonts w:ascii="ＭＳ ゴシック" w:eastAsia="ＭＳ ゴシック" w:hAnsi="ＭＳ ゴシック" w:hint="eastAsia"/>
          <w:sz w:val="22"/>
          <w:szCs w:val="22"/>
        </w:rPr>
        <w:t>○へき地の医療</w:t>
      </w:r>
    </w:p>
    <w:p w:rsidR="00DA0764" w:rsidRPr="008348B7" w:rsidRDefault="00DF01D7" w:rsidP="00DF01D7">
      <w:pPr>
        <w:ind w:leftChars="105" w:left="440" w:hangingChars="100" w:hanging="220"/>
        <w:rPr>
          <w:rFonts w:ascii="ＭＳ 明朝" w:hAnsi="ＭＳ 明朝"/>
          <w:sz w:val="22"/>
          <w:szCs w:val="22"/>
        </w:rPr>
      </w:pPr>
      <w:r w:rsidRPr="008348B7">
        <w:rPr>
          <w:rFonts w:ascii="ＭＳ 明朝" w:hAnsi="ＭＳ 明朝" w:hint="eastAsia"/>
          <w:sz w:val="22"/>
          <w:szCs w:val="22"/>
        </w:rPr>
        <w:t>・「病気にならない」（１次予防）、「早く見つける、早く治療する」（２次予防）を推進することにより、医療機関への受診が軽症の状態ですむよう図る。</w:t>
      </w:r>
    </w:p>
    <w:p w:rsidR="00DA0764" w:rsidRDefault="00DA0764" w:rsidP="00DA0764">
      <w:pPr>
        <w:rPr>
          <w:rFonts w:ascii="ＭＳ ゴシック" w:eastAsia="ＭＳ ゴシック" w:hAnsi="ＭＳ ゴシック"/>
          <w:b/>
          <w:sz w:val="22"/>
          <w:szCs w:val="22"/>
        </w:rPr>
      </w:pPr>
      <w:r>
        <w:rPr>
          <w:rFonts w:ascii="ＭＳ ゴシック" w:eastAsia="ＭＳ ゴシック" w:hAnsi="ＭＳ ゴシック" w:hint="eastAsia"/>
          <w:sz w:val="22"/>
          <w:szCs w:val="22"/>
        </w:rPr>
        <w:t>○小児医療</w:t>
      </w:r>
    </w:p>
    <w:p w:rsidR="00DA0764" w:rsidRPr="008348B7" w:rsidRDefault="006C4A33" w:rsidP="006C4A33">
      <w:pPr>
        <w:ind w:leftChars="105" w:left="440" w:hangingChars="100" w:hanging="220"/>
        <w:rPr>
          <w:rFonts w:ascii="ＭＳ 明朝" w:hAnsi="ＭＳ 明朝"/>
          <w:sz w:val="22"/>
          <w:szCs w:val="22"/>
        </w:rPr>
      </w:pPr>
      <w:r w:rsidRPr="008348B7">
        <w:rPr>
          <w:rFonts w:ascii="ＭＳ 明朝" w:hAnsi="ＭＳ 明朝" w:hint="eastAsia"/>
          <w:sz w:val="22"/>
          <w:szCs w:val="22"/>
        </w:rPr>
        <w:t>・予防接種に関する情報提供等を通じて接種率を向上させ、ワクチンで予防できる疾患を減少させることにより、小児医療の負担を軽減</w:t>
      </w:r>
      <w:r w:rsidR="00A43189" w:rsidRPr="00382265">
        <w:rPr>
          <w:rFonts w:ascii="ＭＳ 明朝" w:hAnsi="ＭＳ 明朝" w:hint="eastAsia"/>
          <w:sz w:val="22"/>
          <w:szCs w:val="22"/>
        </w:rPr>
        <w:t>。</w:t>
      </w:r>
    </w:p>
    <w:p w:rsidR="00463A7C" w:rsidRPr="00463A7C" w:rsidRDefault="00F27EB0" w:rsidP="00463A7C">
      <w:pPr>
        <w:rPr>
          <w:rFonts w:ascii="ＭＳ ゴシック" w:eastAsia="ＭＳ ゴシック" w:hAnsi="ＭＳ ゴシック"/>
          <w:sz w:val="22"/>
          <w:szCs w:val="22"/>
        </w:rPr>
      </w:pPr>
      <w:r>
        <w:rPr>
          <w:rFonts w:ascii="ＭＳ ゴシック" w:eastAsia="ＭＳ ゴシック" w:hAnsi="ＭＳ ゴシック" w:hint="eastAsia"/>
          <w:sz w:val="22"/>
          <w:szCs w:val="22"/>
        </w:rPr>
        <w:t>○在宅医療</w:t>
      </w:r>
    </w:p>
    <w:p w:rsidR="00463A7C" w:rsidRPr="0091123F" w:rsidRDefault="00463A7C" w:rsidP="00463A7C">
      <w:pPr>
        <w:ind w:leftChars="105" w:left="440" w:hangingChars="100" w:hanging="220"/>
        <w:rPr>
          <w:rFonts w:ascii="ＭＳ 明朝"/>
          <w:color w:val="FF0000"/>
          <w:sz w:val="22"/>
          <w:szCs w:val="22"/>
        </w:rPr>
      </w:pPr>
      <w:r>
        <w:rPr>
          <w:rFonts w:ascii="ＭＳ 明朝" w:hAnsi="ＭＳ 明朝" w:hint="eastAsia"/>
          <w:sz w:val="22"/>
          <w:szCs w:val="22"/>
        </w:rPr>
        <w:t>・県では「</w:t>
      </w:r>
      <w:r w:rsidRPr="003E1717">
        <w:rPr>
          <w:rFonts w:ascii="ＭＳ 明朝" w:hAnsi="ＭＳ 明朝" w:hint="eastAsia"/>
          <w:sz w:val="22"/>
          <w:szCs w:val="22"/>
        </w:rPr>
        <w:t>地域医療構想調整会議</w:t>
      </w:r>
      <w:r>
        <w:rPr>
          <w:rFonts w:ascii="ＭＳ 明朝" w:hAnsi="ＭＳ 明朝" w:hint="eastAsia"/>
          <w:sz w:val="22"/>
          <w:szCs w:val="22"/>
        </w:rPr>
        <w:t>」「</w:t>
      </w:r>
      <w:r w:rsidRPr="003E1717">
        <w:rPr>
          <w:rFonts w:ascii="ＭＳ 明朝" w:hAnsi="ＭＳ 明朝" w:hint="eastAsia"/>
          <w:sz w:val="22"/>
          <w:szCs w:val="22"/>
        </w:rPr>
        <w:t>地域包括ケアネットワーク推進会議</w:t>
      </w:r>
      <w:r>
        <w:rPr>
          <w:rFonts w:ascii="ＭＳ 明朝" w:hAnsi="ＭＳ 明朝" w:hint="eastAsia"/>
          <w:sz w:val="22"/>
          <w:szCs w:val="22"/>
        </w:rPr>
        <w:t>」</w:t>
      </w:r>
      <w:r w:rsidRPr="003E1717">
        <w:rPr>
          <w:rFonts w:ascii="ＭＳ 明朝" w:hAnsi="ＭＳ 明朝" w:hint="eastAsia"/>
          <w:sz w:val="22"/>
          <w:szCs w:val="22"/>
        </w:rPr>
        <w:t>等を通じて関係</w:t>
      </w:r>
      <w:r>
        <w:rPr>
          <w:rFonts w:ascii="ＭＳ 明朝" w:hAnsi="ＭＳ 明朝" w:hint="eastAsia"/>
          <w:sz w:val="22"/>
          <w:szCs w:val="22"/>
        </w:rPr>
        <w:t>機関の相互理解と連携を推進</w:t>
      </w:r>
      <w:r w:rsidR="00A43189" w:rsidRPr="00382265">
        <w:rPr>
          <w:rFonts w:ascii="ＭＳ 明朝" w:hAnsi="ＭＳ 明朝" w:hint="eastAsia"/>
          <w:sz w:val="22"/>
          <w:szCs w:val="22"/>
        </w:rPr>
        <w:t>。</w:t>
      </w:r>
    </w:p>
    <w:p w:rsidR="00463A7C" w:rsidRPr="004B3473" w:rsidRDefault="00463A7C" w:rsidP="00463A7C">
      <w:pPr>
        <w:ind w:leftChars="105" w:left="440" w:hangingChars="100" w:hanging="220"/>
        <w:rPr>
          <w:rFonts w:ascii="ＭＳ 明朝"/>
          <w:sz w:val="22"/>
          <w:szCs w:val="22"/>
        </w:rPr>
      </w:pPr>
      <w:r>
        <w:rPr>
          <w:rFonts w:ascii="ＭＳ 明朝" w:hint="eastAsia"/>
          <w:sz w:val="22"/>
          <w:szCs w:val="22"/>
        </w:rPr>
        <w:t>・浜松市では「医療及び介護連携連絡会」や「地域包括ケアシステム検討庁内連絡会」において</w:t>
      </w:r>
      <w:r w:rsidRPr="004B3473">
        <w:rPr>
          <w:rFonts w:ascii="ＭＳ 明朝" w:hint="eastAsia"/>
          <w:sz w:val="22"/>
          <w:szCs w:val="22"/>
        </w:rPr>
        <w:t>医</w:t>
      </w:r>
      <w:r>
        <w:rPr>
          <w:rFonts w:ascii="ＭＳ 明朝" w:hint="eastAsia"/>
          <w:sz w:val="22"/>
          <w:szCs w:val="22"/>
        </w:rPr>
        <w:t>療と介護の連携強化と地域包括ケアのシステム構築の検討を推進</w:t>
      </w:r>
      <w:r w:rsidR="00A43189" w:rsidRPr="00382265">
        <w:rPr>
          <w:rFonts w:ascii="ＭＳ 明朝" w:hAnsi="ＭＳ 明朝" w:hint="eastAsia"/>
          <w:sz w:val="22"/>
          <w:szCs w:val="22"/>
        </w:rPr>
        <w:t>。</w:t>
      </w:r>
    </w:p>
    <w:p w:rsidR="001C777C" w:rsidRPr="00220CC2" w:rsidRDefault="00463A7C" w:rsidP="00220CC2">
      <w:pPr>
        <w:ind w:firstLineChars="100" w:firstLine="220"/>
        <w:rPr>
          <w:rFonts w:ascii="ＭＳ ゴシック" w:eastAsia="ＭＳ ゴシック" w:hAnsi="ＭＳ ゴシック"/>
          <w:b/>
          <w:sz w:val="22"/>
          <w:szCs w:val="22"/>
        </w:rPr>
      </w:pPr>
      <w:r>
        <w:rPr>
          <w:rFonts w:ascii="ＭＳ 明朝" w:hint="eastAsia"/>
          <w:sz w:val="22"/>
          <w:szCs w:val="22"/>
        </w:rPr>
        <w:t>・地域医療を育む住民活動とも協力した在宅医療の推進</w:t>
      </w:r>
      <w:r w:rsidR="00A43189" w:rsidRPr="00382265">
        <w:rPr>
          <w:rFonts w:ascii="ＭＳ 明朝" w:hAnsi="ＭＳ 明朝" w:hint="eastAsia"/>
          <w:sz w:val="22"/>
          <w:szCs w:val="22"/>
        </w:rPr>
        <w:t>。</w:t>
      </w:r>
    </w:p>
    <w:sectPr w:rsidR="001C777C" w:rsidRPr="00220CC2" w:rsidSect="00811B9B">
      <w:footerReference w:type="default" r:id="rId17"/>
      <w:pgSz w:w="11906" w:h="16838" w:code="9"/>
      <w:pgMar w:top="851" w:right="1134" w:bottom="851" w:left="1134" w:header="851" w:footer="567" w:gutter="0"/>
      <w:pgNumType w:fmt="numberInDash" w:start="2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CA" w:rsidRDefault="00A006CA" w:rsidP="003233B3">
      <w:r>
        <w:separator/>
      </w:r>
    </w:p>
  </w:endnote>
  <w:endnote w:type="continuationSeparator" w:id="0">
    <w:p w:rsidR="00A006CA" w:rsidRDefault="00A006CA" w:rsidP="0032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Gothic">
    <w:altName w:val="OCR-B"/>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6CA" w:rsidRDefault="00A006CA" w:rsidP="001B6FE1">
    <w:pPr>
      <w:pStyle w:val="a5"/>
      <w:jc w:val="center"/>
    </w:pPr>
    <w:r w:rsidRPr="001B6FE1">
      <w:rPr>
        <w:rFonts w:ascii="ＭＳ Ｐゴシック" w:eastAsia="ＭＳ Ｐゴシック" w:hAnsi="ＭＳ Ｐゴシック"/>
        <w:sz w:val="22"/>
      </w:rPr>
      <w:fldChar w:fldCharType="begin"/>
    </w:r>
    <w:r w:rsidRPr="001B6FE1">
      <w:rPr>
        <w:rFonts w:ascii="ＭＳ Ｐゴシック" w:eastAsia="ＭＳ Ｐゴシック" w:hAnsi="ＭＳ Ｐゴシック"/>
        <w:sz w:val="22"/>
      </w:rPr>
      <w:instrText xml:space="preserve"> PAGE   \* MERGEFORMAT </w:instrText>
    </w:r>
    <w:r w:rsidRPr="001B6FE1">
      <w:rPr>
        <w:rFonts w:ascii="ＭＳ Ｐゴシック" w:eastAsia="ＭＳ Ｐゴシック" w:hAnsi="ＭＳ Ｐゴシック"/>
        <w:sz w:val="22"/>
      </w:rPr>
      <w:fldChar w:fldCharType="separate"/>
    </w:r>
    <w:r w:rsidR="002F71FD" w:rsidRPr="002F71FD">
      <w:rPr>
        <w:rFonts w:ascii="ＭＳ Ｐゴシック" w:eastAsia="ＭＳ Ｐゴシック" w:hAnsi="ＭＳ Ｐゴシック"/>
        <w:noProof/>
        <w:sz w:val="22"/>
        <w:lang w:val="ja-JP"/>
      </w:rPr>
      <w:t>-</w:t>
    </w:r>
    <w:r w:rsidR="002F71FD">
      <w:rPr>
        <w:rFonts w:ascii="ＭＳ Ｐゴシック" w:eastAsia="ＭＳ Ｐゴシック" w:hAnsi="ＭＳ Ｐゴシック"/>
        <w:noProof/>
        <w:sz w:val="22"/>
      </w:rPr>
      <w:t xml:space="preserve"> 36 -</w:t>
    </w:r>
    <w:r w:rsidRPr="001B6FE1">
      <w:rPr>
        <w:rFonts w:ascii="ＭＳ Ｐゴシック" w:eastAsia="ＭＳ Ｐゴシック" w:hAnsi="ＭＳ Ｐゴシック"/>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CA" w:rsidRDefault="00A006CA" w:rsidP="003233B3">
      <w:r>
        <w:separator/>
      </w:r>
    </w:p>
  </w:footnote>
  <w:footnote w:type="continuationSeparator" w:id="0">
    <w:p w:rsidR="00A006CA" w:rsidRDefault="00A006CA" w:rsidP="00323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93191"/>
    <w:multiLevelType w:val="hybridMultilevel"/>
    <w:tmpl w:val="A184ADF0"/>
    <w:lvl w:ilvl="0" w:tplc="99E0AF1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65B6017"/>
    <w:multiLevelType w:val="hybridMultilevel"/>
    <w:tmpl w:val="93800F22"/>
    <w:lvl w:ilvl="0" w:tplc="D6564124">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72646E8"/>
    <w:multiLevelType w:val="hybridMultilevel"/>
    <w:tmpl w:val="141E392E"/>
    <w:lvl w:ilvl="0" w:tplc="E5DE2FB8">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BB56A46"/>
    <w:multiLevelType w:val="hybridMultilevel"/>
    <w:tmpl w:val="4712FC38"/>
    <w:lvl w:ilvl="0" w:tplc="B776A2F0">
      <w:start w:val="2"/>
      <w:numFmt w:val="bullet"/>
      <w:lvlText w:val="○"/>
      <w:lvlJc w:val="left"/>
      <w:pPr>
        <w:tabs>
          <w:tab w:val="num" w:pos="652"/>
        </w:tabs>
        <w:ind w:left="652" w:hanging="432"/>
      </w:pPr>
      <w:rPr>
        <w:rFonts w:ascii="ＭＳ ゴシック" w:eastAsia="ＭＳ ゴシック" w:hAnsi="ＭＳ 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4">
    <w:nsid w:val="2C8D6446"/>
    <w:multiLevelType w:val="hybridMultilevel"/>
    <w:tmpl w:val="03F42B4E"/>
    <w:lvl w:ilvl="0" w:tplc="5092404C">
      <w:numFmt w:val="bullet"/>
      <w:lvlText w:val="・"/>
      <w:lvlJc w:val="left"/>
      <w:pPr>
        <w:tabs>
          <w:tab w:val="num" w:pos="570"/>
        </w:tabs>
        <w:ind w:left="570" w:hanging="360"/>
      </w:pPr>
      <w:rPr>
        <w:rFonts w:ascii="ＭＳ 明朝" w:eastAsia="ＭＳ 明朝" w:hAnsi="ＭＳ 明朝" w:hint="eastAsia"/>
      </w:rPr>
    </w:lvl>
    <w:lvl w:ilvl="1" w:tplc="B3BE20BC">
      <w:numFmt w:val="bullet"/>
      <w:lvlText w:val="※"/>
      <w:lvlJc w:val="left"/>
      <w:pPr>
        <w:tabs>
          <w:tab w:val="num" w:pos="990"/>
        </w:tabs>
        <w:ind w:left="990" w:hanging="360"/>
      </w:pPr>
      <w:rPr>
        <w:rFonts w:ascii="ＭＳ 明朝" w:eastAsia="ＭＳ 明朝" w:hAnsi="ＭＳ 明朝" w:hint="eastAsia"/>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nsid w:val="39010CC8"/>
    <w:multiLevelType w:val="hybridMultilevel"/>
    <w:tmpl w:val="0C3E1FCA"/>
    <w:lvl w:ilvl="0" w:tplc="F6BE80C8">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5FB7845"/>
    <w:multiLevelType w:val="hybridMultilevel"/>
    <w:tmpl w:val="3C4A3FFC"/>
    <w:lvl w:ilvl="0" w:tplc="D5FA73C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0877E5F"/>
    <w:multiLevelType w:val="hybridMultilevel"/>
    <w:tmpl w:val="65805632"/>
    <w:lvl w:ilvl="0" w:tplc="DF02E082">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nsid w:val="59A13C68"/>
    <w:multiLevelType w:val="hybridMultilevel"/>
    <w:tmpl w:val="65BC57F8"/>
    <w:lvl w:ilvl="0" w:tplc="709469E8">
      <w:numFmt w:val="bullet"/>
      <w:lvlText w:val="◎"/>
      <w:lvlJc w:val="left"/>
      <w:pPr>
        <w:ind w:left="580" w:hanging="360"/>
      </w:pPr>
      <w:rPr>
        <w:rFonts w:ascii="ＭＳ ゴシック" w:eastAsia="ＭＳ ゴシック" w:hAnsi="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nsid w:val="662E2F95"/>
    <w:multiLevelType w:val="hybridMultilevel"/>
    <w:tmpl w:val="B43E458C"/>
    <w:lvl w:ilvl="0" w:tplc="1396D616">
      <w:numFmt w:val="bullet"/>
      <w:lvlText w:val="・"/>
      <w:lvlJc w:val="left"/>
      <w:pPr>
        <w:tabs>
          <w:tab w:val="num" w:pos="801"/>
        </w:tabs>
        <w:ind w:left="801" w:hanging="360"/>
      </w:pPr>
      <w:rPr>
        <w:rFonts w:ascii="ＭＳ ゴシック" w:eastAsia="ＭＳ ゴシック" w:hAnsi="ＭＳ ゴシック" w:hint="eastAsia"/>
      </w:rPr>
    </w:lvl>
    <w:lvl w:ilvl="1" w:tplc="0409000B" w:tentative="1">
      <w:start w:val="1"/>
      <w:numFmt w:val="bullet"/>
      <w:lvlText w:val=""/>
      <w:lvlJc w:val="left"/>
      <w:pPr>
        <w:tabs>
          <w:tab w:val="num" w:pos="1281"/>
        </w:tabs>
        <w:ind w:left="1281" w:hanging="420"/>
      </w:pPr>
      <w:rPr>
        <w:rFonts w:ascii="Wingdings" w:hAnsi="Wingdings" w:hint="default"/>
      </w:rPr>
    </w:lvl>
    <w:lvl w:ilvl="2" w:tplc="0409000D" w:tentative="1">
      <w:start w:val="1"/>
      <w:numFmt w:val="bullet"/>
      <w:lvlText w:val=""/>
      <w:lvlJc w:val="left"/>
      <w:pPr>
        <w:tabs>
          <w:tab w:val="num" w:pos="1701"/>
        </w:tabs>
        <w:ind w:left="1701" w:hanging="420"/>
      </w:pPr>
      <w:rPr>
        <w:rFonts w:ascii="Wingdings" w:hAnsi="Wingdings" w:hint="default"/>
      </w:rPr>
    </w:lvl>
    <w:lvl w:ilvl="3" w:tplc="04090001" w:tentative="1">
      <w:start w:val="1"/>
      <w:numFmt w:val="bullet"/>
      <w:lvlText w:val=""/>
      <w:lvlJc w:val="left"/>
      <w:pPr>
        <w:tabs>
          <w:tab w:val="num" w:pos="2121"/>
        </w:tabs>
        <w:ind w:left="2121" w:hanging="420"/>
      </w:pPr>
      <w:rPr>
        <w:rFonts w:ascii="Wingdings" w:hAnsi="Wingdings" w:hint="default"/>
      </w:rPr>
    </w:lvl>
    <w:lvl w:ilvl="4" w:tplc="0409000B" w:tentative="1">
      <w:start w:val="1"/>
      <w:numFmt w:val="bullet"/>
      <w:lvlText w:val=""/>
      <w:lvlJc w:val="left"/>
      <w:pPr>
        <w:tabs>
          <w:tab w:val="num" w:pos="2541"/>
        </w:tabs>
        <w:ind w:left="2541" w:hanging="420"/>
      </w:pPr>
      <w:rPr>
        <w:rFonts w:ascii="Wingdings" w:hAnsi="Wingdings" w:hint="default"/>
      </w:rPr>
    </w:lvl>
    <w:lvl w:ilvl="5" w:tplc="0409000D" w:tentative="1">
      <w:start w:val="1"/>
      <w:numFmt w:val="bullet"/>
      <w:lvlText w:val=""/>
      <w:lvlJc w:val="left"/>
      <w:pPr>
        <w:tabs>
          <w:tab w:val="num" w:pos="2961"/>
        </w:tabs>
        <w:ind w:left="2961" w:hanging="420"/>
      </w:pPr>
      <w:rPr>
        <w:rFonts w:ascii="Wingdings" w:hAnsi="Wingdings" w:hint="default"/>
      </w:rPr>
    </w:lvl>
    <w:lvl w:ilvl="6" w:tplc="04090001" w:tentative="1">
      <w:start w:val="1"/>
      <w:numFmt w:val="bullet"/>
      <w:lvlText w:val=""/>
      <w:lvlJc w:val="left"/>
      <w:pPr>
        <w:tabs>
          <w:tab w:val="num" w:pos="3381"/>
        </w:tabs>
        <w:ind w:left="3381" w:hanging="420"/>
      </w:pPr>
      <w:rPr>
        <w:rFonts w:ascii="Wingdings" w:hAnsi="Wingdings" w:hint="default"/>
      </w:rPr>
    </w:lvl>
    <w:lvl w:ilvl="7" w:tplc="0409000B" w:tentative="1">
      <w:start w:val="1"/>
      <w:numFmt w:val="bullet"/>
      <w:lvlText w:val=""/>
      <w:lvlJc w:val="left"/>
      <w:pPr>
        <w:tabs>
          <w:tab w:val="num" w:pos="3801"/>
        </w:tabs>
        <w:ind w:left="3801" w:hanging="420"/>
      </w:pPr>
      <w:rPr>
        <w:rFonts w:ascii="Wingdings" w:hAnsi="Wingdings" w:hint="default"/>
      </w:rPr>
    </w:lvl>
    <w:lvl w:ilvl="8" w:tplc="0409000D" w:tentative="1">
      <w:start w:val="1"/>
      <w:numFmt w:val="bullet"/>
      <w:lvlText w:val=""/>
      <w:lvlJc w:val="left"/>
      <w:pPr>
        <w:tabs>
          <w:tab w:val="num" w:pos="4221"/>
        </w:tabs>
        <w:ind w:left="4221" w:hanging="420"/>
      </w:pPr>
      <w:rPr>
        <w:rFonts w:ascii="Wingdings" w:hAnsi="Wingdings" w:hint="default"/>
      </w:rPr>
    </w:lvl>
  </w:abstractNum>
  <w:abstractNum w:abstractNumId="10">
    <w:nsid w:val="6BF437F7"/>
    <w:multiLevelType w:val="hybridMultilevel"/>
    <w:tmpl w:val="22EC25CE"/>
    <w:lvl w:ilvl="0" w:tplc="48A692C6">
      <w:numFmt w:val="bullet"/>
      <w:lvlText w:val="○"/>
      <w:lvlJc w:val="left"/>
      <w:pPr>
        <w:tabs>
          <w:tab w:val="num" w:pos="670"/>
        </w:tabs>
        <w:ind w:left="670" w:hanging="450"/>
      </w:pPr>
      <w:rPr>
        <w:rFonts w:ascii="ＭＳ ゴシック" w:eastAsia="ＭＳ ゴシック" w:hAnsi="ＭＳ 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
    <w:nsid w:val="772E7B55"/>
    <w:multiLevelType w:val="hybridMultilevel"/>
    <w:tmpl w:val="9A3EC3AC"/>
    <w:lvl w:ilvl="0" w:tplc="4EB60DF4">
      <w:numFmt w:val="bullet"/>
      <w:lvlText w:val="・"/>
      <w:lvlJc w:val="left"/>
      <w:pPr>
        <w:tabs>
          <w:tab w:val="num" w:pos="675"/>
        </w:tabs>
        <w:ind w:left="675" w:hanging="450"/>
      </w:pPr>
      <w:rPr>
        <w:rFonts w:ascii="ＭＳ ゴシック" w:eastAsia="ＭＳ ゴシック" w:hAnsi="ＭＳ ゴシック"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6"/>
  </w:num>
  <w:num w:numId="2">
    <w:abstractNumId w:val="8"/>
  </w:num>
  <w:num w:numId="3">
    <w:abstractNumId w:val="2"/>
  </w:num>
  <w:num w:numId="4">
    <w:abstractNumId w:val="0"/>
  </w:num>
  <w:num w:numId="5">
    <w:abstractNumId w:val="5"/>
  </w:num>
  <w:num w:numId="6">
    <w:abstractNumId w:val="1"/>
  </w:num>
  <w:num w:numId="7">
    <w:abstractNumId w:val="3"/>
  </w:num>
  <w:num w:numId="8">
    <w:abstractNumId w:val="10"/>
  </w:num>
  <w:num w:numId="9">
    <w:abstractNumId w:val="9"/>
  </w:num>
  <w:num w:numId="10">
    <w:abstractNumId w:val="1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A59"/>
    <w:rsid w:val="0000552D"/>
    <w:rsid w:val="00007E87"/>
    <w:rsid w:val="00012545"/>
    <w:rsid w:val="00014D78"/>
    <w:rsid w:val="00015F93"/>
    <w:rsid w:val="00017713"/>
    <w:rsid w:val="00020586"/>
    <w:rsid w:val="00022DE5"/>
    <w:rsid w:val="00027AD3"/>
    <w:rsid w:val="00030914"/>
    <w:rsid w:val="00030AD5"/>
    <w:rsid w:val="000316EF"/>
    <w:rsid w:val="00032D31"/>
    <w:rsid w:val="00035A79"/>
    <w:rsid w:val="00035C49"/>
    <w:rsid w:val="00035C5A"/>
    <w:rsid w:val="000376A2"/>
    <w:rsid w:val="000442F4"/>
    <w:rsid w:val="00044D7B"/>
    <w:rsid w:val="000450B7"/>
    <w:rsid w:val="00046A96"/>
    <w:rsid w:val="0004784B"/>
    <w:rsid w:val="00051CCB"/>
    <w:rsid w:val="000524CF"/>
    <w:rsid w:val="000550EB"/>
    <w:rsid w:val="00056762"/>
    <w:rsid w:val="000577C0"/>
    <w:rsid w:val="00063664"/>
    <w:rsid w:val="00074B50"/>
    <w:rsid w:val="00080032"/>
    <w:rsid w:val="000816E0"/>
    <w:rsid w:val="00081D2C"/>
    <w:rsid w:val="00090802"/>
    <w:rsid w:val="00093FFC"/>
    <w:rsid w:val="00094B33"/>
    <w:rsid w:val="000A66B6"/>
    <w:rsid w:val="000A6CE6"/>
    <w:rsid w:val="000B1199"/>
    <w:rsid w:val="000B2579"/>
    <w:rsid w:val="000B6B41"/>
    <w:rsid w:val="000B7FF8"/>
    <w:rsid w:val="000C0059"/>
    <w:rsid w:val="000E0DAF"/>
    <w:rsid w:val="000E3792"/>
    <w:rsid w:val="000E6D30"/>
    <w:rsid w:val="000F0F97"/>
    <w:rsid w:val="000F1AB0"/>
    <w:rsid w:val="000F5356"/>
    <w:rsid w:val="0010077E"/>
    <w:rsid w:val="001051F3"/>
    <w:rsid w:val="001112AE"/>
    <w:rsid w:val="00113DBE"/>
    <w:rsid w:val="00115870"/>
    <w:rsid w:val="001208AE"/>
    <w:rsid w:val="0012322E"/>
    <w:rsid w:val="0012395C"/>
    <w:rsid w:val="00123B7E"/>
    <w:rsid w:val="00130678"/>
    <w:rsid w:val="00132FF4"/>
    <w:rsid w:val="00133460"/>
    <w:rsid w:val="0013421E"/>
    <w:rsid w:val="00142814"/>
    <w:rsid w:val="00143A07"/>
    <w:rsid w:val="00144B16"/>
    <w:rsid w:val="00144C15"/>
    <w:rsid w:val="00145FD7"/>
    <w:rsid w:val="00150B08"/>
    <w:rsid w:val="0016277D"/>
    <w:rsid w:val="0016412D"/>
    <w:rsid w:val="001652E4"/>
    <w:rsid w:val="0017676E"/>
    <w:rsid w:val="00186862"/>
    <w:rsid w:val="00187FEC"/>
    <w:rsid w:val="00190E3D"/>
    <w:rsid w:val="001939DC"/>
    <w:rsid w:val="00194021"/>
    <w:rsid w:val="001A49BE"/>
    <w:rsid w:val="001A59B4"/>
    <w:rsid w:val="001B126C"/>
    <w:rsid w:val="001B6FE1"/>
    <w:rsid w:val="001B776F"/>
    <w:rsid w:val="001C1F31"/>
    <w:rsid w:val="001C3DBD"/>
    <w:rsid w:val="001C4F7E"/>
    <w:rsid w:val="001C758F"/>
    <w:rsid w:val="001C777C"/>
    <w:rsid w:val="001D2560"/>
    <w:rsid w:val="001D4752"/>
    <w:rsid w:val="001D4BA3"/>
    <w:rsid w:val="001D4DDB"/>
    <w:rsid w:val="001E16AE"/>
    <w:rsid w:val="001F4FE5"/>
    <w:rsid w:val="002002A7"/>
    <w:rsid w:val="00200AE3"/>
    <w:rsid w:val="00201537"/>
    <w:rsid w:val="00201B38"/>
    <w:rsid w:val="00207265"/>
    <w:rsid w:val="002149C8"/>
    <w:rsid w:val="002155B0"/>
    <w:rsid w:val="00220CC2"/>
    <w:rsid w:val="002319D7"/>
    <w:rsid w:val="00232669"/>
    <w:rsid w:val="0023400E"/>
    <w:rsid w:val="0023529F"/>
    <w:rsid w:val="0024196F"/>
    <w:rsid w:val="00241CCD"/>
    <w:rsid w:val="00241E02"/>
    <w:rsid w:val="00244D70"/>
    <w:rsid w:val="00245695"/>
    <w:rsid w:val="0024769C"/>
    <w:rsid w:val="00247BFA"/>
    <w:rsid w:val="00252F7C"/>
    <w:rsid w:val="002562B4"/>
    <w:rsid w:val="0026348A"/>
    <w:rsid w:val="00264D73"/>
    <w:rsid w:val="00265E9B"/>
    <w:rsid w:val="002736B2"/>
    <w:rsid w:val="00275614"/>
    <w:rsid w:val="0027596A"/>
    <w:rsid w:val="00281754"/>
    <w:rsid w:val="00281CA8"/>
    <w:rsid w:val="00283359"/>
    <w:rsid w:val="00291152"/>
    <w:rsid w:val="00295729"/>
    <w:rsid w:val="002A08E1"/>
    <w:rsid w:val="002A1159"/>
    <w:rsid w:val="002A497B"/>
    <w:rsid w:val="002A64F5"/>
    <w:rsid w:val="002B097A"/>
    <w:rsid w:val="002B555E"/>
    <w:rsid w:val="002B5A73"/>
    <w:rsid w:val="002B5EAC"/>
    <w:rsid w:val="002B6D4A"/>
    <w:rsid w:val="002C53BC"/>
    <w:rsid w:val="002C5DE3"/>
    <w:rsid w:val="002D3F26"/>
    <w:rsid w:val="002D6DBB"/>
    <w:rsid w:val="002E0C92"/>
    <w:rsid w:val="002F4D35"/>
    <w:rsid w:val="002F71FD"/>
    <w:rsid w:val="003001EE"/>
    <w:rsid w:val="00312AD9"/>
    <w:rsid w:val="00314153"/>
    <w:rsid w:val="003160BA"/>
    <w:rsid w:val="00316573"/>
    <w:rsid w:val="003207D9"/>
    <w:rsid w:val="003211ED"/>
    <w:rsid w:val="00321E57"/>
    <w:rsid w:val="003233B3"/>
    <w:rsid w:val="00330E99"/>
    <w:rsid w:val="00331B50"/>
    <w:rsid w:val="0033733C"/>
    <w:rsid w:val="003413BB"/>
    <w:rsid w:val="00347061"/>
    <w:rsid w:val="00347928"/>
    <w:rsid w:val="00350537"/>
    <w:rsid w:val="00354537"/>
    <w:rsid w:val="0035521F"/>
    <w:rsid w:val="003667A1"/>
    <w:rsid w:val="003671A3"/>
    <w:rsid w:val="00372206"/>
    <w:rsid w:val="00374870"/>
    <w:rsid w:val="003760FB"/>
    <w:rsid w:val="003813A4"/>
    <w:rsid w:val="00382265"/>
    <w:rsid w:val="003933F9"/>
    <w:rsid w:val="003A0C25"/>
    <w:rsid w:val="003A7E47"/>
    <w:rsid w:val="003B04DF"/>
    <w:rsid w:val="003B10FC"/>
    <w:rsid w:val="003B70E7"/>
    <w:rsid w:val="003C0E3C"/>
    <w:rsid w:val="003C0F07"/>
    <w:rsid w:val="003C2C0A"/>
    <w:rsid w:val="003C68C3"/>
    <w:rsid w:val="003D1069"/>
    <w:rsid w:val="003D681A"/>
    <w:rsid w:val="003D7E3A"/>
    <w:rsid w:val="003E513C"/>
    <w:rsid w:val="003E6412"/>
    <w:rsid w:val="003F2626"/>
    <w:rsid w:val="003F2915"/>
    <w:rsid w:val="003F4FE8"/>
    <w:rsid w:val="003F6736"/>
    <w:rsid w:val="004026AE"/>
    <w:rsid w:val="00404583"/>
    <w:rsid w:val="00405CC6"/>
    <w:rsid w:val="0041414D"/>
    <w:rsid w:val="00414B50"/>
    <w:rsid w:val="00425BE5"/>
    <w:rsid w:val="004314BC"/>
    <w:rsid w:val="00431A2D"/>
    <w:rsid w:val="00433411"/>
    <w:rsid w:val="0045167F"/>
    <w:rsid w:val="0045473E"/>
    <w:rsid w:val="00457DE5"/>
    <w:rsid w:val="0046093D"/>
    <w:rsid w:val="00462069"/>
    <w:rsid w:val="00463A7C"/>
    <w:rsid w:val="00465413"/>
    <w:rsid w:val="0047162A"/>
    <w:rsid w:val="004733E3"/>
    <w:rsid w:val="00476B33"/>
    <w:rsid w:val="00484101"/>
    <w:rsid w:val="0049241A"/>
    <w:rsid w:val="004931C7"/>
    <w:rsid w:val="00494133"/>
    <w:rsid w:val="004A1647"/>
    <w:rsid w:val="004A2A51"/>
    <w:rsid w:val="004A64FE"/>
    <w:rsid w:val="004A7668"/>
    <w:rsid w:val="004B7F32"/>
    <w:rsid w:val="004C079D"/>
    <w:rsid w:val="004C347B"/>
    <w:rsid w:val="004D14A9"/>
    <w:rsid w:val="004D1D76"/>
    <w:rsid w:val="004D1F14"/>
    <w:rsid w:val="004D24CC"/>
    <w:rsid w:val="004D2D34"/>
    <w:rsid w:val="004D5A1F"/>
    <w:rsid w:val="004D6913"/>
    <w:rsid w:val="004D7D4E"/>
    <w:rsid w:val="004E09E7"/>
    <w:rsid w:val="004E1D17"/>
    <w:rsid w:val="004E74A0"/>
    <w:rsid w:val="004F0F52"/>
    <w:rsid w:val="004F435E"/>
    <w:rsid w:val="004F7ADB"/>
    <w:rsid w:val="00510362"/>
    <w:rsid w:val="0051202D"/>
    <w:rsid w:val="00514231"/>
    <w:rsid w:val="005156A5"/>
    <w:rsid w:val="00517941"/>
    <w:rsid w:val="0052144E"/>
    <w:rsid w:val="005243F9"/>
    <w:rsid w:val="00524FDA"/>
    <w:rsid w:val="00526E3A"/>
    <w:rsid w:val="00533C38"/>
    <w:rsid w:val="005377C5"/>
    <w:rsid w:val="00537AA5"/>
    <w:rsid w:val="005411E6"/>
    <w:rsid w:val="005505BD"/>
    <w:rsid w:val="0055090F"/>
    <w:rsid w:val="00551AC2"/>
    <w:rsid w:val="005553AD"/>
    <w:rsid w:val="00557993"/>
    <w:rsid w:val="00561CC2"/>
    <w:rsid w:val="0056663B"/>
    <w:rsid w:val="005671A9"/>
    <w:rsid w:val="00582408"/>
    <w:rsid w:val="00584D81"/>
    <w:rsid w:val="00591C4F"/>
    <w:rsid w:val="00592383"/>
    <w:rsid w:val="005949CC"/>
    <w:rsid w:val="005A2704"/>
    <w:rsid w:val="005A78C2"/>
    <w:rsid w:val="005C53E0"/>
    <w:rsid w:val="005C6C8A"/>
    <w:rsid w:val="005D3DE3"/>
    <w:rsid w:val="005E10B5"/>
    <w:rsid w:val="005E3411"/>
    <w:rsid w:val="005E5B15"/>
    <w:rsid w:val="005E706D"/>
    <w:rsid w:val="005E7CFA"/>
    <w:rsid w:val="005F285D"/>
    <w:rsid w:val="005F6BB9"/>
    <w:rsid w:val="005F7509"/>
    <w:rsid w:val="00601060"/>
    <w:rsid w:val="0060181D"/>
    <w:rsid w:val="006062BE"/>
    <w:rsid w:val="00606BBE"/>
    <w:rsid w:val="0061180E"/>
    <w:rsid w:val="00624882"/>
    <w:rsid w:val="0062529E"/>
    <w:rsid w:val="00630B22"/>
    <w:rsid w:val="00634085"/>
    <w:rsid w:val="00635C6A"/>
    <w:rsid w:val="006419A5"/>
    <w:rsid w:val="0064281D"/>
    <w:rsid w:val="006551F4"/>
    <w:rsid w:val="006615D4"/>
    <w:rsid w:val="0066255C"/>
    <w:rsid w:val="00662F36"/>
    <w:rsid w:val="0066347D"/>
    <w:rsid w:val="006640E3"/>
    <w:rsid w:val="006661BC"/>
    <w:rsid w:val="00666623"/>
    <w:rsid w:val="00676829"/>
    <w:rsid w:val="00691BCE"/>
    <w:rsid w:val="006953F8"/>
    <w:rsid w:val="00695BD3"/>
    <w:rsid w:val="006A09F1"/>
    <w:rsid w:val="006A776F"/>
    <w:rsid w:val="006B06B0"/>
    <w:rsid w:val="006B1B49"/>
    <w:rsid w:val="006B1EAF"/>
    <w:rsid w:val="006B3A6E"/>
    <w:rsid w:val="006B52E9"/>
    <w:rsid w:val="006C4A33"/>
    <w:rsid w:val="006E354A"/>
    <w:rsid w:val="006E4110"/>
    <w:rsid w:val="006F269D"/>
    <w:rsid w:val="006F2B71"/>
    <w:rsid w:val="006F2FF9"/>
    <w:rsid w:val="006F5616"/>
    <w:rsid w:val="006F70D4"/>
    <w:rsid w:val="006F7176"/>
    <w:rsid w:val="0070273B"/>
    <w:rsid w:val="00702F2D"/>
    <w:rsid w:val="00703F95"/>
    <w:rsid w:val="00711238"/>
    <w:rsid w:val="00711935"/>
    <w:rsid w:val="00713A59"/>
    <w:rsid w:val="00714982"/>
    <w:rsid w:val="00715A0E"/>
    <w:rsid w:val="00717A99"/>
    <w:rsid w:val="00726083"/>
    <w:rsid w:val="00726BCE"/>
    <w:rsid w:val="00733757"/>
    <w:rsid w:val="00733C0E"/>
    <w:rsid w:val="00740F30"/>
    <w:rsid w:val="00746C49"/>
    <w:rsid w:val="007515FD"/>
    <w:rsid w:val="007569F0"/>
    <w:rsid w:val="007622CD"/>
    <w:rsid w:val="00781EF3"/>
    <w:rsid w:val="0079286E"/>
    <w:rsid w:val="00794F41"/>
    <w:rsid w:val="007A2124"/>
    <w:rsid w:val="007B1ED8"/>
    <w:rsid w:val="007B470C"/>
    <w:rsid w:val="007B49CE"/>
    <w:rsid w:val="007B67CC"/>
    <w:rsid w:val="007C301A"/>
    <w:rsid w:val="007F3A64"/>
    <w:rsid w:val="007F62A3"/>
    <w:rsid w:val="007F727C"/>
    <w:rsid w:val="00801B39"/>
    <w:rsid w:val="00805822"/>
    <w:rsid w:val="0080723B"/>
    <w:rsid w:val="008103E5"/>
    <w:rsid w:val="008110EF"/>
    <w:rsid w:val="00811B9B"/>
    <w:rsid w:val="00814732"/>
    <w:rsid w:val="0081659A"/>
    <w:rsid w:val="0081748C"/>
    <w:rsid w:val="00825B77"/>
    <w:rsid w:val="00825C1D"/>
    <w:rsid w:val="00826E30"/>
    <w:rsid w:val="00827265"/>
    <w:rsid w:val="008278BA"/>
    <w:rsid w:val="00830513"/>
    <w:rsid w:val="008342A8"/>
    <w:rsid w:val="008348B7"/>
    <w:rsid w:val="00842CF1"/>
    <w:rsid w:val="0084454E"/>
    <w:rsid w:val="00850D13"/>
    <w:rsid w:val="008528EF"/>
    <w:rsid w:val="00854CFC"/>
    <w:rsid w:val="00856E0E"/>
    <w:rsid w:val="00865E29"/>
    <w:rsid w:val="00872B08"/>
    <w:rsid w:val="008756A3"/>
    <w:rsid w:val="00876018"/>
    <w:rsid w:val="00876036"/>
    <w:rsid w:val="008815EE"/>
    <w:rsid w:val="0088377E"/>
    <w:rsid w:val="00884705"/>
    <w:rsid w:val="00885F2D"/>
    <w:rsid w:val="0088652C"/>
    <w:rsid w:val="00887C58"/>
    <w:rsid w:val="00891035"/>
    <w:rsid w:val="00892D95"/>
    <w:rsid w:val="00895514"/>
    <w:rsid w:val="00896293"/>
    <w:rsid w:val="00896598"/>
    <w:rsid w:val="008A1722"/>
    <w:rsid w:val="008A5741"/>
    <w:rsid w:val="008B26BB"/>
    <w:rsid w:val="008B7034"/>
    <w:rsid w:val="008B7CE8"/>
    <w:rsid w:val="008C0317"/>
    <w:rsid w:val="008C24F6"/>
    <w:rsid w:val="008D023D"/>
    <w:rsid w:val="008D1FAE"/>
    <w:rsid w:val="008D7D4C"/>
    <w:rsid w:val="008E1024"/>
    <w:rsid w:val="008E1821"/>
    <w:rsid w:val="008E28BE"/>
    <w:rsid w:val="008E3A8F"/>
    <w:rsid w:val="008E6A66"/>
    <w:rsid w:val="008E733A"/>
    <w:rsid w:val="008F4ACB"/>
    <w:rsid w:val="00900DC1"/>
    <w:rsid w:val="00900FF1"/>
    <w:rsid w:val="00905FE6"/>
    <w:rsid w:val="009126BC"/>
    <w:rsid w:val="009127A5"/>
    <w:rsid w:val="0091791A"/>
    <w:rsid w:val="00921EC3"/>
    <w:rsid w:val="00926AAC"/>
    <w:rsid w:val="00931752"/>
    <w:rsid w:val="00932F86"/>
    <w:rsid w:val="00934EBF"/>
    <w:rsid w:val="0093544E"/>
    <w:rsid w:val="00941441"/>
    <w:rsid w:val="00943F9D"/>
    <w:rsid w:val="00950541"/>
    <w:rsid w:val="00952279"/>
    <w:rsid w:val="00956010"/>
    <w:rsid w:val="0096094D"/>
    <w:rsid w:val="00962159"/>
    <w:rsid w:val="00964AF1"/>
    <w:rsid w:val="009665E0"/>
    <w:rsid w:val="00973193"/>
    <w:rsid w:val="00973403"/>
    <w:rsid w:val="0097626F"/>
    <w:rsid w:val="00976A12"/>
    <w:rsid w:val="00977D2E"/>
    <w:rsid w:val="00987DEE"/>
    <w:rsid w:val="009A70A8"/>
    <w:rsid w:val="009B0714"/>
    <w:rsid w:val="009B0D24"/>
    <w:rsid w:val="009C00F9"/>
    <w:rsid w:val="009D38A5"/>
    <w:rsid w:val="009D3988"/>
    <w:rsid w:val="009D7C70"/>
    <w:rsid w:val="009E44E8"/>
    <w:rsid w:val="009F116B"/>
    <w:rsid w:val="009F24F8"/>
    <w:rsid w:val="009F3B7D"/>
    <w:rsid w:val="009F4F0F"/>
    <w:rsid w:val="00A00402"/>
    <w:rsid w:val="00A006CA"/>
    <w:rsid w:val="00A03FCE"/>
    <w:rsid w:val="00A14CB1"/>
    <w:rsid w:val="00A16319"/>
    <w:rsid w:val="00A2672E"/>
    <w:rsid w:val="00A30D77"/>
    <w:rsid w:val="00A33209"/>
    <w:rsid w:val="00A35C8F"/>
    <w:rsid w:val="00A43189"/>
    <w:rsid w:val="00A52F32"/>
    <w:rsid w:val="00A60772"/>
    <w:rsid w:val="00A609B4"/>
    <w:rsid w:val="00A61825"/>
    <w:rsid w:val="00A64F7F"/>
    <w:rsid w:val="00A66DF7"/>
    <w:rsid w:val="00A72745"/>
    <w:rsid w:val="00A772B6"/>
    <w:rsid w:val="00A774CA"/>
    <w:rsid w:val="00A85101"/>
    <w:rsid w:val="00A85845"/>
    <w:rsid w:val="00A914E0"/>
    <w:rsid w:val="00A91D49"/>
    <w:rsid w:val="00A949C5"/>
    <w:rsid w:val="00A96D65"/>
    <w:rsid w:val="00AA01AD"/>
    <w:rsid w:val="00AA0ACA"/>
    <w:rsid w:val="00AB3D7D"/>
    <w:rsid w:val="00AC1BA6"/>
    <w:rsid w:val="00AC1F33"/>
    <w:rsid w:val="00AD23AC"/>
    <w:rsid w:val="00AE5065"/>
    <w:rsid w:val="00AF06F0"/>
    <w:rsid w:val="00AF5B19"/>
    <w:rsid w:val="00B00211"/>
    <w:rsid w:val="00B01D34"/>
    <w:rsid w:val="00B03B26"/>
    <w:rsid w:val="00B1206A"/>
    <w:rsid w:val="00B12676"/>
    <w:rsid w:val="00B20160"/>
    <w:rsid w:val="00B230E4"/>
    <w:rsid w:val="00B35247"/>
    <w:rsid w:val="00B35D9D"/>
    <w:rsid w:val="00B4175F"/>
    <w:rsid w:val="00B41B96"/>
    <w:rsid w:val="00B51FD5"/>
    <w:rsid w:val="00B53595"/>
    <w:rsid w:val="00B54529"/>
    <w:rsid w:val="00B613C7"/>
    <w:rsid w:val="00B62367"/>
    <w:rsid w:val="00B63A9E"/>
    <w:rsid w:val="00B71488"/>
    <w:rsid w:val="00B714A1"/>
    <w:rsid w:val="00B714DA"/>
    <w:rsid w:val="00B772AB"/>
    <w:rsid w:val="00B86E1A"/>
    <w:rsid w:val="00B92065"/>
    <w:rsid w:val="00B92B3A"/>
    <w:rsid w:val="00B95CDE"/>
    <w:rsid w:val="00B976B1"/>
    <w:rsid w:val="00BA1412"/>
    <w:rsid w:val="00BA17E5"/>
    <w:rsid w:val="00BA6A8B"/>
    <w:rsid w:val="00BA7230"/>
    <w:rsid w:val="00BB4FF9"/>
    <w:rsid w:val="00BB5D50"/>
    <w:rsid w:val="00BD7331"/>
    <w:rsid w:val="00BD7EE2"/>
    <w:rsid w:val="00BE07EA"/>
    <w:rsid w:val="00C011DD"/>
    <w:rsid w:val="00C07688"/>
    <w:rsid w:val="00C10738"/>
    <w:rsid w:val="00C122B5"/>
    <w:rsid w:val="00C16D10"/>
    <w:rsid w:val="00C17B41"/>
    <w:rsid w:val="00C17CAB"/>
    <w:rsid w:val="00C34FED"/>
    <w:rsid w:val="00C350AB"/>
    <w:rsid w:val="00C35C3B"/>
    <w:rsid w:val="00C44760"/>
    <w:rsid w:val="00C5013B"/>
    <w:rsid w:val="00C50821"/>
    <w:rsid w:val="00C552B0"/>
    <w:rsid w:val="00C61FA1"/>
    <w:rsid w:val="00C65510"/>
    <w:rsid w:val="00C707C8"/>
    <w:rsid w:val="00C7666B"/>
    <w:rsid w:val="00C903F5"/>
    <w:rsid w:val="00C917E8"/>
    <w:rsid w:val="00C9564B"/>
    <w:rsid w:val="00C96DF8"/>
    <w:rsid w:val="00CA1561"/>
    <w:rsid w:val="00CA3AB5"/>
    <w:rsid w:val="00CB0DC6"/>
    <w:rsid w:val="00CB0E7B"/>
    <w:rsid w:val="00CC2598"/>
    <w:rsid w:val="00CD635E"/>
    <w:rsid w:val="00CD7C30"/>
    <w:rsid w:val="00CE157E"/>
    <w:rsid w:val="00CE2F12"/>
    <w:rsid w:val="00CE508E"/>
    <w:rsid w:val="00CE79A4"/>
    <w:rsid w:val="00CF1662"/>
    <w:rsid w:val="00CF62E4"/>
    <w:rsid w:val="00CF6DAA"/>
    <w:rsid w:val="00D0081E"/>
    <w:rsid w:val="00D0125A"/>
    <w:rsid w:val="00D040CD"/>
    <w:rsid w:val="00D04A52"/>
    <w:rsid w:val="00D04D9B"/>
    <w:rsid w:val="00D07290"/>
    <w:rsid w:val="00D10F7D"/>
    <w:rsid w:val="00D14C9C"/>
    <w:rsid w:val="00D177F6"/>
    <w:rsid w:val="00D302C1"/>
    <w:rsid w:val="00D34E61"/>
    <w:rsid w:val="00D36E60"/>
    <w:rsid w:val="00D4232A"/>
    <w:rsid w:val="00D524BE"/>
    <w:rsid w:val="00D53761"/>
    <w:rsid w:val="00D57634"/>
    <w:rsid w:val="00D6448A"/>
    <w:rsid w:val="00D66ACD"/>
    <w:rsid w:val="00D715EA"/>
    <w:rsid w:val="00D71B94"/>
    <w:rsid w:val="00D73F20"/>
    <w:rsid w:val="00D92B3B"/>
    <w:rsid w:val="00D92B7B"/>
    <w:rsid w:val="00DA0764"/>
    <w:rsid w:val="00DA2EAA"/>
    <w:rsid w:val="00DB7884"/>
    <w:rsid w:val="00DC2A99"/>
    <w:rsid w:val="00DC5908"/>
    <w:rsid w:val="00DC7EBA"/>
    <w:rsid w:val="00DD2F0C"/>
    <w:rsid w:val="00DD422D"/>
    <w:rsid w:val="00DE1561"/>
    <w:rsid w:val="00DF01D7"/>
    <w:rsid w:val="00DF74AC"/>
    <w:rsid w:val="00E0383D"/>
    <w:rsid w:val="00E07CEF"/>
    <w:rsid w:val="00E1086F"/>
    <w:rsid w:val="00E11B7B"/>
    <w:rsid w:val="00E11FFE"/>
    <w:rsid w:val="00E13932"/>
    <w:rsid w:val="00E143CA"/>
    <w:rsid w:val="00E14F80"/>
    <w:rsid w:val="00E1509C"/>
    <w:rsid w:val="00E17DDC"/>
    <w:rsid w:val="00E22921"/>
    <w:rsid w:val="00E23471"/>
    <w:rsid w:val="00E30572"/>
    <w:rsid w:val="00E30ED2"/>
    <w:rsid w:val="00E35FB2"/>
    <w:rsid w:val="00E36437"/>
    <w:rsid w:val="00E40ACC"/>
    <w:rsid w:val="00E44B15"/>
    <w:rsid w:val="00E45256"/>
    <w:rsid w:val="00E472E1"/>
    <w:rsid w:val="00E505C3"/>
    <w:rsid w:val="00E50A1B"/>
    <w:rsid w:val="00E50A81"/>
    <w:rsid w:val="00E52D36"/>
    <w:rsid w:val="00E52EBB"/>
    <w:rsid w:val="00E570E4"/>
    <w:rsid w:val="00E62796"/>
    <w:rsid w:val="00E63635"/>
    <w:rsid w:val="00E66A75"/>
    <w:rsid w:val="00E744CF"/>
    <w:rsid w:val="00E74FEA"/>
    <w:rsid w:val="00E75798"/>
    <w:rsid w:val="00E757CD"/>
    <w:rsid w:val="00E80369"/>
    <w:rsid w:val="00E80D85"/>
    <w:rsid w:val="00E80DC6"/>
    <w:rsid w:val="00E81423"/>
    <w:rsid w:val="00E82925"/>
    <w:rsid w:val="00E84025"/>
    <w:rsid w:val="00E86A6F"/>
    <w:rsid w:val="00E92946"/>
    <w:rsid w:val="00E92B05"/>
    <w:rsid w:val="00EA3BDB"/>
    <w:rsid w:val="00EA600A"/>
    <w:rsid w:val="00EB324C"/>
    <w:rsid w:val="00EB32CB"/>
    <w:rsid w:val="00EB3511"/>
    <w:rsid w:val="00EB4CCB"/>
    <w:rsid w:val="00EC1B75"/>
    <w:rsid w:val="00EC3381"/>
    <w:rsid w:val="00EC478F"/>
    <w:rsid w:val="00EC54C9"/>
    <w:rsid w:val="00ED0552"/>
    <w:rsid w:val="00ED660A"/>
    <w:rsid w:val="00EE3595"/>
    <w:rsid w:val="00EE5BBB"/>
    <w:rsid w:val="00EF3DB0"/>
    <w:rsid w:val="00EF7056"/>
    <w:rsid w:val="00F02A5B"/>
    <w:rsid w:val="00F03841"/>
    <w:rsid w:val="00F05797"/>
    <w:rsid w:val="00F06300"/>
    <w:rsid w:val="00F11717"/>
    <w:rsid w:val="00F17C6E"/>
    <w:rsid w:val="00F21C12"/>
    <w:rsid w:val="00F27CFF"/>
    <w:rsid w:val="00F27EB0"/>
    <w:rsid w:val="00F30C9D"/>
    <w:rsid w:val="00F3478C"/>
    <w:rsid w:val="00F4234D"/>
    <w:rsid w:val="00F44034"/>
    <w:rsid w:val="00F53CC6"/>
    <w:rsid w:val="00F62EC5"/>
    <w:rsid w:val="00F7046C"/>
    <w:rsid w:val="00F706A3"/>
    <w:rsid w:val="00F71BAC"/>
    <w:rsid w:val="00F763E0"/>
    <w:rsid w:val="00F83950"/>
    <w:rsid w:val="00F91984"/>
    <w:rsid w:val="00F91E5C"/>
    <w:rsid w:val="00F9388D"/>
    <w:rsid w:val="00F95855"/>
    <w:rsid w:val="00FA024B"/>
    <w:rsid w:val="00FA74DF"/>
    <w:rsid w:val="00FA7A45"/>
    <w:rsid w:val="00FB50FF"/>
    <w:rsid w:val="00FC06A3"/>
    <w:rsid w:val="00FC0D86"/>
    <w:rsid w:val="00FD35B8"/>
    <w:rsid w:val="00FD3865"/>
    <w:rsid w:val="00FD4382"/>
    <w:rsid w:val="00FD6473"/>
    <w:rsid w:val="00FD7CFA"/>
    <w:rsid w:val="00FE32CF"/>
    <w:rsid w:val="00FF18B5"/>
    <w:rsid w:val="00FF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1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233B3"/>
    <w:pPr>
      <w:tabs>
        <w:tab w:val="center" w:pos="4252"/>
        <w:tab w:val="right" w:pos="8504"/>
      </w:tabs>
      <w:snapToGrid w:val="0"/>
    </w:pPr>
    <w:rPr>
      <w:szCs w:val="22"/>
    </w:rPr>
  </w:style>
  <w:style w:type="character" w:customStyle="1" w:styleId="a4">
    <w:name w:val="ヘッダー (文字)"/>
    <w:link w:val="a3"/>
    <w:uiPriority w:val="99"/>
    <w:locked/>
    <w:rsid w:val="003233B3"/>
    <w:rPr>
      <w:rFonts w:cs="Times New Roman"/>
    </w:rPr>
  </w:style>
  <w:style w:type="paragraph" w:styleId="a5">
    <w:name w:val="footer"/>
    <w:basedOn w:val="a"/>
    <w:link w:val="a6"/>
    <w:uiPriority w:val="99"/>
    <w:rsid w:val="003233B3"/>
    <w:pPr>
      <w:tabs>
        <w:tab w:val="center" w:pos="4252"/>
        <w:tab w:val="right" w:pos="8504"/>
      </w:tabs>
      <w:snapToGrid w:val="0"/>
    </w:pPr>
    <w:rPr>
      <w:szCs w:val="22"/>
    </w:rPr>
  </w:style>
  <w:style w:type="character" w:customStyle="1" w:styleId="a6">
    <w:name w:val="フッター (文字)"/>
    <w:link w:val="a5"/>
    <w:uiPriority w:val="99"/>
    <w:locked/>
    <w:rsid w:val="003233B3"/>
    <w:rPr>
      <w:rFonts w:cs="Times New Roman"/>
    </w:rPr>
  </w:style>
  <w:style w:type="paragraph" w:styleId="a7">
    <w:name w:val="Balloon Text"/>
    <w:basedOn w:val="a"/>
    <w:link w:val="a8"/>
    <w:uiPriority w:val="99"/>
    <w:semiHidden/>
    <w:rsid w:val="008E28BE"/>
    <w:rPr>
      <w:rFonts w:ascii="Arial" w:eastAsia="ＭＳ ゴシック" w:hAnsi="Arial"/>
      <w:sz w:val="18"/>
      <w:szCs w:val="18"/>
    </w:rPr>
  </w:style>
  <w:style w:type="character" w:customStyle="1" w:styleId="a8">
    <w:name w:val="吹き出し (文字)"/>
    <w:link w:val="a7"/>
    <w:uiPriority w:val="99"/>
    <w:semiHidden/>
    <w:locked/>
    <w:rsid w:val="008E28BE"/>
    <w:rPr>
      <w:rFonts w:ascii="Arial" w:eastAsia="ＭＳ ゴシック" w:hAnsi="Arial" w:cs="Times New Roman"/>
      <w:sz w:val="18"/>
      <w:szCs w:val="18"/>
    </w:rPr>
  </w:style>
  <w:style w:type="table" w:styleId="a9">
    <w:name w:val="Table Grid"/>
    <w:basedOn w:val="a1"/>
    <w:uiPriority w:val="99"/>
    <w:rsid w:val="00A618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E0383D"/>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42934-EAFE-4347-B8FA-76E18F0BB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18</Pages>
  <Words>1997</Words>
  <Characters>11385</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dc:creator>
  <cp:lastModifiedBy>花嶋　慶</cp:lastModifiedBy>
  <cp:revision>115</cp:revision>
  <cp:lastPrinted>2017-07-17T06:40:00Z</cp:lastPrinted>
  <dcterms:created xsi:type="dcterms:W3CDTF">2017-07-15T06:27:00Z</dcterms:created>
  <dcterms:modified xsi:type="dcterms:W3CDTF">2017-07-31T00:39:00Z</dcterms:modified>
</cp:coreProperties>
</file>