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C8" w:rsidRPr="005650DD" w:rsidRDefault="00132A30" w:rsidP="00F51B71">
      <w:pPr>
        <w:spacing w:before="73"/>
        <w:ind w:right="-46"/>
        <w:jc w:val="center"/>
        <w:rPr>
          <w:rFonts w:asciiTheme="minorEastAsia" w:eastAsiaTheme="minorEastAsia" w:hAnsiTheme="minorEastAsia"/>
          <w:sz w:val="26"/>
          <w:lang w:eastAsia="ja-JP"/>
        </w:rPr>
      </w:pPr>
      <w:r w:rsidRPr="005650DD">
        <w:rPr>
          <w:rFonts w:asciiTheme="minorEastAsia" w:eastAsiaTheme="minorEastAsia" w:hAnsiTheme="minorEastAsia" w:hint="eastAsia"/>
          <w:sz w:val="26"/>
          <w:lang w:eastAsia="ja-JP"/>
        </w:rPr>
        <w:t>静岡</w:t>
      </w:r>
      <w:r w:rsidR="003D4D12" w:rsidRPr="005650DD">
        <w:rPr>
          <w:rFonts w:asciiTheme="minorEastAsia" w:eastAsiaTheme="minorEastAsia" w:hAnsiTheme="minorEastAsia" w:hint="eastAsia"/>
          <w:sz w:val="26"/>
          <w:lang w:eastAsia="ja-JP"/>
        </w:rPr>
        <w:t>森林・</w:t>
      </w:r>
      <w:r w:rsidR="00F51B71" w:rsidRPr="005650DD">
        <w:rPr>
          <w:rFonts w:asciiTheme="minorEastAsia" w:eastAsiaTheme="minorEastAsia" w:hAnsiTheme="minorEastAsia" w:hint="eastAsia"/>
          <w:sz w:val="26"/>
          <w:lang w:eastAsia="ja-JP"/>
        </w:rPr>
        <w:t>林業イノベーション</w:t>
      </w:r>
      <w:r w:rsidR="00B82A60" w:rsidRPr="005650DD">
        <w:rPr>
          <w:rFonts w:asciiTheme="minorEastAsia" w:eastAsiaTheme="minorEastAsia" w:hAnsiTheme="minorEastAsia" w:hint="eastAsia"/>
          <w:sz w:val="26"/>
          <w:lang w:eastAsia="ja-JP"/>
        </w:rPr>
        <w:t>フォーラム 会員規約</w:t>
      </w:r>
    </w:p>
    <w:p w:rsidR="008628C8" w:rsidRPr="005650DD" w:rsidRDefault="008628C8">
      <w:pPr>
        <w:pStyle w:val="a3"/>
        <w:spacing w:before="2"/>
        <w:ind w:left="0"/>
        <w:rPr>
          <w:rFonts w:asciiTheme="minorEastAsia" w:eastAsiaTheme="minorEastAsia" w:hAnsiTheme="minorEastAsia"/>
          <w:sz w:val="30"/>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(総則)</w:t>
      </w:r>
    </w:p>
    <w:p w:rsidR="008628C8" w:rsidRPr="005650DD" w:rsidRDefault="00B82A60">
      <w:pPr>
        <w:pStyle w:val="a3"/>
        <w:spacing w:before="45" w:line="276" w:lineRule="auto"/>
        <w:ind w:right="115" w:hanging="240"/>
        <w:jc w:val="both"/>
        <w:rPr>
          <w:rFonts w:asciiTheme="minorEastAsia" w:eastAsiaTheme="minorEastAsia" w:hAnsiTheme="minorEastAsia"/>
          <w:lang w:eastAsia="ja-JP"/>
        </w:rPr>
      </w:pPr>
      <w:r w:rsidRPr="005650DD">
        <w:rPr>
          <w:rFonts w:asciiTheme="minorEastAsia" w:eastAsiaTheme="minorEastAsia" w:hAnsiTheme="minorEastAsia"/>
          <w:lang w:eastAsia="ja-JP"/>
        </w:rPr>
        <w:t>第１条</w:t>
      </w:r>
      <w:bookmarkStart w:id="0" w:name="_GoBack"/>
      <w:bookmarkEnd w:id="0"/>
      <w:r w:rsidRPr="005650DD">
        <w:rPr>
          <w:rFonts w:asciiTheme="minorEastAsia" w:eastAsiaTheme="minorEastAsia" w:hAnsiTheme="minorEastAsia"/>
          <w:lang w:eastAsia="ja-JP"/>
        </w:rPr>
        <w:t xml:space="preserve"> この「</w:t>
      </w:r>
      <w:r w:rsidR="00132A30" w:rsidRPr="005650DD">
        <w:rPr>
          <w:rFonts w:asciiTheme="minorEastAsia" w:eastAsiaTheme="minorEastAsia" w:hAnsiTheme="minorEastAsia" w:hint="eastAsia"/>
          <w:lang w:eastAsia="ja-JP"/>
        </w:rPr>
        <w:t>静岡</w:t>
      </w:r>
      <w:r w:rsidR="003D4D12" w:rsidRPr="005650DD">
        <w:rPr>
          <w:rFonts w:asciiTheme="minorEastAsia" w:eastAsiaTheme="minorEastAsia" w:hAnsiTheme="minorEastAsia" w:hint="eastAsia"/>
          <w:lang w:eastAsia="ja-JP"/>
        </w:rPr>
        <w:t>森林・</w:t>
      </w:r>
      <w:r w:rsidR="00E64682" w:rsidRPr="005650DD">
        <w:rPr>
          <w:rFonts w:asciiTheme="minorEastAsia" w:eastAsiaTheme="minorEastAsia" w:hAnsiTheme="minorEastAsia" w:hint="eastAsia"/>
          <w:spacing w:val="-11"/>
          <w:lang w:eastAsia="ja-JP"/>
        </w:rPr>
        <w:t>林業イノベーションフォーラム</w:t>
      </w:r>
      <w:r w:rsidRPr="005650DD">
        <w:rPr>
          <w:rFonts w:asciiTheme="minorEastAsia" w:eastAsiaTheme="minorEastAsia" w:hAnsiTheme="minorEastAsia"/>
          <w:spacing w:val="-11"/>
          <w:lang w:eastAsia="ja-JP"/>
        </w:rPr>
        <w:t xml:space="preserve"> 会員規約」</w:t>
      </w:r>
      <w:r w:rsidRPr="005650DD">
        <w:rPr>
          <w:rFonts w:asciiTheme="minorEastAsia" w:eastAsiaTheme="minorEastAsia" w:hAnsiTheme="minorEastAsia"/>
          <w:lang w:eastAsia="ja-JP"/>
        </w:rPr>
        <w:t>（以下「本規約」という）は、</w:t>
      </w:r>
      <w:r w:rsidR="00A02265" w:rsidRPr="005650DD">
        <w:rPr>
          <w:rFonts w:asciiTheme="minorEastAsia" w:eastAsiaTheme="minorEastAsia" w:hAnsiTheme="minorEastAsia" w:hint="eastAsia"/>
          <w:lang w:eastAsia="ja-JP"/>
        </w:rPr>
        <w:t>静岡県が</w:t>
      </w:r>
      <w:r w:rsidR="00F51B71" w:rsidRPr="005650DD">
        <w:rPr>
          <w:rFonts w:asciiTheme="minorEastAsia" w:eastAsiaTheme="minorEastAsia" w:hAnsiTheme="minorEastAsia" w:hint="eastAsia"/>
          <w:spacing w:val="-8"/>
          <w:lang w:eastAsia="ja-JP"/>
        </w:rPr>
        <w:t>森林・林業に関係する先端技術等</w:t>
      </w:r>
      <w:r w:rsidRPr="005650DD">
        <w:rPr>
          <w:rFonts w:asciiTheme="minorEastAsia" w:eastAsiaTheme="minorEastAsia" w:hAnsiTheme="minorEastAsia"/>
          <w:spacing w:val="-8"/>
          <w:lang w:eastAsia="ja-JP"/>
        </w:rPr>
        <w:t>の</w:t>
      </w:r>
      <w:r w:rsidR="00F51B71" w:rsidRPr="005650DD">
        <w:rPr>
          <w:rFonts w:asciiTheme="minorEastAsia" w:eastAsiaTheme="minorEastAsia" w:hAnsiTheme="minorEastAsia" w:hint="eastAsia"/>
          <w:spacing w:val="-8"/>
          <w:lang w:eastAsia="ja-JP"/>
        </w:rPr>
        <w:t>情報共有の</w:t>
      </w:r>
      <w:r w:rsidRPr="005650DD">
        <w:rPr>
          <w:rFonts w:asciiTheme="minorEastAsia" w:eastAsiaTheme="minorEastAsia" w:hAnsiTheme="minorEastAsia"/>
          <w:spacing w:val="-8"/>
          <w:lang w:eastAsia="ja-JP"/>
        </w:rPr>
        <w:t>ために運営する会員組織「</w:t>
      </w:r>
      <w:r w:rsidR="00132A30" w:rsidRPr="005650DD">
        <w:rPr>
          <w:rFonts w:asciiTheme="minorEastAsia" w:eastAsiaTheme="minorEastAsia" w:hAnsiTheme="minorEastAsia" w:hint="eastAsia"/>
          <w:spacing w:val="-8"/>
          <w:lang w:eastAsia="ja-JP"/>
        </w:rPr>
        <w:t>静岡</w:t>
      </w:r>
      <w:r w:rsidR="003D4D12" w:rsidRPr="005650DD">
        <w:rPr>
          <w:rFonts w:asciiTheme="minorEastAsia" w:eastAsiaTheme="minorEastAsia" w:hAnsiTheme="minorEastAsia" w:hint="eastAsia"/>
          <w:lang w:eastAsia="ja-JP"/>
        </w:rPr>
        <w:t>森林・</w:t>
      </w:r>
      <w:r w:rsidR="00F51B71" w:rsidRPr="005650DD">
        <w:rPr>
          <w:rFonts w:asciiTheme="minorEastAsia" w:eastAsiaTheme="minorEastAsia" w:hAnsiTheme="minorEastAsia" w:hint="eastAsia"/>
          <w:lang w:eastAsia="ja-JP"/>
        </w:rPr>
        <w:t>林業イノベーション</w:t>
      </w:r>
      <w:r w:rsidR="00F51B71" w:rsidRPr="005650DD">
        <w:rPr>
          <w:rFonts w:asciiTheme="minorEastAsia" w:eastAsiaTheme="minorEastAsia" w:hAnsiTheme="minorEastAsia"/>
          <w:spacing w:val="-4"/>
          <w:lang w:eastAsia="ja-JP"/>
        </w:rPr>
        <w:t>フォーラム」</w:t>
      </w:r>
      <w:r w:rsidRPr="005650DD">
        <w:rPr>
          <w:rFonts w:asciiTheme="minorEastAsia" w:eastAsiaTheme="minorEastAsia" w:hAnsiTheme="minorEastAsia"/>
          <w:spacing w:val="-4"/>
          <w:lang w:eastAsia="ja-JP"/>
        </w:rPr>
        <w:t>の規則を定めるものとする。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(名称)</w:t>
      </w:r>
    </w:p>
    <w:p w:rsidR="008628C8" w:rsidRPr="005650DD" w:rsidRDefault="00B82A60" w:rsidP="00A72C6C">
      <w:pPr>
        <w:pStyle w:val="a3"/>
        <w:spacing w:before="45"/>
        <w:ind w:leftChars="47" w:left="343" w:hangingChars="100" w:hanging="240"/>
        <w:rPr>
          <w:rFonts w:asciiTheme="minorEastAsia" w:eastAsiaTheme="minorEastAsia" w:hAnsiTheme="minorEastAsia"/>
          <w:lang w:eastAsia="ja-JP"/>
        </w:rPr>
      </w:pPr>
      <w:r w:rsidRPr="005650DD">
        <w:rPr>
          <w:rFonts w:asciiTheme="minorEastAsia" w:eastAsiaTheme="minorEastAsia" w:hAnsiTheme="minorEastAsia"/>
          <w:lang w:eastAsia="ja-JP"/>
        </w:rPr>
        <w:t>第２条 本会員組織の名称は「</w:t>
      </w:r>
      <w:r w:rsidR="00132A30" w:rsidRPr="005650DD">
        <w:rPr>
          <w:rFonts w:asciiTheme="minorEastAsia" w:eastAsiaTheme="minorEastAsia" w:hAnsiTheme="minorEastAsia" w:hint="eastAsia"/>
          <w:lang w:eastAsia="ja-JP"/>
        </w:rPr>
        <w:t>静岡</w:t>
      </w:r>
      <w:r w:rsidR="003D4D12" w:rsidRPr="005650DD">
        <w:rPr>
          <w:rFonts w:asciiTheme="minorEastAsia" w:eastAsiaTheme="minorEastAsia" w:hAnsiTheme="minorEastAsia" w:hint="eastAsia"/>
          <w:lang w:eastAsia="ja-JP"/>
        </w:rPr>
        <w:t>森林・</w:t>
      </w:r>
      <w:r w:rsidR="00F51B71" w:rsidRPr="005650DD">
        <w:rPr>
          <w:rFonts w:asciiTheme="minorEastAsia" w:eastAsiaTheme="minorEastAsia" w:hAnsiTheme="minorEastAsia" w:hint="eastAsia"/>
          <w:lang w:eastAsia="ja-JP"/>
        </w:rPr>
        <w:t>林業イノベーション</w:t>
      </w:r>
      <w:r w:rsidRPr="005650DD">
        <w:rPr>
          <w:rFonts w:asciiTheme="minorEastAsia" w:eastAsiaTheme="minorEastAsia" w:hAnsiTheme="minorEastAsia"/>
          <w:lang w:eastAsia="ja-JP"/>
        </w:rPr>
        <w:t>フォーラム」(以下「本会」という)と称する。</w:t>
      </w:r>
    </w:p>
    <w:p w:rsidR="008628C8" w:rsidRPr="005650DD" w:rsidRDefault="008628C8">
      <w:pPr>
        <w:pStyle w:val="a3"/>
        <w:spacing w:before="12"/>
        <w:ind w:left="0"/>
        <w:rPr>
          <w:rFonts w:asciiTheme="minorEastAsia" w:eastAsiaTheme="minorEastAsia" w:hAnsiTheme="minorEastAsia"/>
          <w:sz w:val="30"/>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(目的)</w:t>
      </w:r>
    </w:p>
    <w:p w:rsidR="008628C8" w:rsidRPr="005650DD" w:rsidRDefault="00B82A60" w:rsidP="00A72C6C">
      <w:pPr>
        <w:pStyle w:val="a3"/>
        <w:spacing w:before="45" w:line="276" w:lineRule="auto"/>
        <w:ind w:right="110" w:hanging="216"/>
        <w:jc w:val="both"/>
        <w:rPr>
          <w:rFonts w:asciiTheme="minorEastAsia" w:eastAsiaTheme="minorEastAsia" w:hAnsiTheme="minorEastAsia"/>
          <w:lang w:eastAsia="ja-JP"/>
        </w:rPr>
      </w:pPr>
      <w:r w:rsidRPr="005650DD">
        <w:rPr>
          <w:rFonts w:asciiTheme="minorEastAsia" w:eastAsiaTheme="minorEastAsia" w:hAnsiTheme="minorEastAsia"/>
          <w:lang w:eastAsia="ja-JP"/>
        </w:rPr>
        <w:t xml:space="preserve">第３条 </w:t>
      </w:r>
      <w:r w:rsidR="00233C73" w:rsidRPr="005650DD">
        <w:rPr>
          <w:rFonts w:asciiTheme="minorEastAsia" w:eastAsiaTheme="minorEastAsia" w:hAnsiTheme="minorEastAsia"/>
          <w:lang w:eastAsia="ja-JP"/>
        </w:rPr>
        <w:t>本会は、産学官</w:t>
      </w:r>
      <w:r w:rsidRPr="005650DD">
        <w:rPr>
          <w:rFonts w:asciiTheme="minorEastAsia" w:eastAsiaTheme="minorEastAsia" w:hAnsiTheme="minorEastAsia"/>
          <w:lang w:eastAsia="ja-JP"/>
        </w:rPr>
        <w:t>の多様な主体が参画し、各主体の対等な関係性と自己責任</w:t>
      </w:r>
      <w:r w:rsidR="00233C73" w:rsidRPr="005650DD">
        <w:rPr>
          <w:rFonts w:asciiTheme="minorEastAsia" w:eastAsiaTheme="minorEastAsia" w:hAnsiTheme="minorEastAsia"/>
          <w:spacing w:val="-4"/>
          <w:lang w:eastAsia="ja-JP"/>
        </w:rPr>
        <w:t>のもとに</w:t>
      </w:r>
      <w:r w:rsidR="00233C73" w:rsidRPr="005650DD">
        <w:rPr>
          <w:rFonts w:asciiTheme="minorEastAsia" w:eastAsiaTheme="minorEastAsia" w:hAnsiTheme="minorEastAsia" w:hint="eastAsia"/>
          <w:spacing w:val="-4"/>
          <w:lang w:eastAsia="ja-JP"/>
        </w:rPr>
        <w:t>協働</w:t>
      </w:r>
      <w:r w:rsidR="00F51B71" w:rsidRPr="005650DD">
        <w:rPr>
          <w:rFonts w:asciiTheme="minorEastAsia" w:eastAsiaTheme="minorEastAsia" w:hAnsiTheme="minorEastAsia"/>
          <w:spacing w:val="-4"/>
          <w:lang w:eastAsia="ja-JP"/>
        </w:rPr>
        <w:t>して、</w:t>
      </w:r>
      <w:r w:rsidR="00233C73" w:rsidRPr="005650DD">
        <w:rPr>
          <w:rFonts w:asciiTheme="minorEastAsia" w:eastAsiaTheme="minorEastAsia" w:hAnsiTheme="minorEastAsia" w:hint="eastAsia"/>
          <w:spacing w:val="-4"/>
          <w:lang w:eastAsia="ja-JP"/>
        </w:rPr>
        <w:t>先端技術に関する情報</w:t>
      </w:r>
      <w:r w:rsidR="00B93116" w:rsidRPr="005650DD">
        <w:rPr>
          <w:rFonts w:asciiTheme="minorEastAsia" w:eastAsiaTheme="minorEastAsia" w:hAnsiTheme="minorEastAsia" w:hint="eastAsia"/>
          <w:spacing w:val="-4"/>
          <w:lang w:eastAsia="ja-JP"/>
        </w:rPr>
        <w:t>と現場のニーズ</w:t>
      </w:r>
      <w:r w:rsidR="00233C73" w:rsidRPr="005650DD">
        <w:rPr>
          <w:rFonts w:asciiTheme="minorEastAsia" w:eastAsiaTheme="minorEastAsia" w:hAnsiTheme="minorEastAsia" w:hint="eastAsia"/>
          <w:spacing w:val="-4"/>
          <w:lang w:eastAsia="ja-JP"/>
        </w:rPr>
        <w:t>を共有し、森林・林業の現場における先端技術の</w:t>
      </w:r>
      <w:r w:rsidR="008C2E89" w:rsidRPr="005650DD">
        <w:rPr>
          <w:rFonts w:asciiTheme="minorEastAsia" w:eastAsiaTheme="minorEastAsia" w:hAnsiTheme="minorEastAsia" w:hint="eastAsia"/>
          <w:spacing w:val="-4"/>
          <w:lang w:eastAsia="ja-JP"/>
        </w:rPr>
        <w:t>普及と</w:t>
      </w:r>
      <w:r w:rsidR="00233C73" w:rsidRPr="005650DD">
        <w:rPr>
          <w:rFonts w:asciiTheme="minorEastAsia" w:eastAsiaTheme="minorEastAsia" w:hAnsiTheme="minorEastAsia" w:hint="eastAsia"/>
          <w:spacing w:val="-4"/>
          <w:lang w:eastAsia="ja-JP"/>
        </w:rPr>
        <w:t>現場実装</w:t>
      </w:r>
      <w:r w:rsidRPr="005650DD">
        <w:rPr>
          <w:rFonts w:asciiTheme="minorEastAsia" w:eastAsiaTheme="minorEastAsia" w:hAnsiTheme="minorEastAsia"/>
          <w:spacing w:val="-4"/>
          <w:lang w:eastAsia="ja-JP"/>
        </w:rPr>
        <w:t>に取り組むことを目的とする。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(事務局)</w:t>
      </w:r>
    </w:p>
    <w:p w:rsidR="008628C8" w:rsidRPr="005650DD" w:rsidRDefault="00B82A60" w:rsidP="00E2562C">
      <w:pPr>
        <w:pStyle w:val="a3"/>
        <w:spacing w:before="45"/>
        <w:ind w:left="118"/>
        <w:rPr>
          <w:rFonts w:asciiTheme="minorEastAsia" w:eastAsiaTheme="minorEastAsia" w:hAnsiTheme="minorEastAsia"/>
          <w:lang w:eastAsia="ja-JP"/>
        </w:rPr>
      </w:pPr>
      <w:r w:rsidRPr="005650DD">
        <w:rPr>
          <w:rFonts w:asciiTheme="minorEastAsia" w:eastAsiaTheme="minorEastAsia" w:hAnsiTheme="minorEastAsia"/>
          <w:lang w:eastAsia="ja-JP"/>
        </w:rPr>
        <w:t xml:space="preserve">第４条 </w:t>
      </w:r>
      <w:r w:rsidR="00E2562C" w:rsidRPr="005650DD">
        <w:rPr>
          <w:rFonts w:asciiTheme="minorEastAsia" w:eastAsiaTheme="minorEastAsia" w:hAnsiTheme="minorEastAsia"/>
          <w:lang w:eastAsia="ja-JP"/>
        </w:rPr>
        <w:t>本会</w:t>
      </w:r>
      <w:r w:rsidR="00E2562C" w:rsidRPr="005650DD">
        <w:rPr>
          <w:rFonts w:asciiTheme="minorEastAsia" w:eastAsiaTheme="minorEastAsia" w:hAnsiTheme="minorEastAsia" w:hint="eastAsia"/>
          <w:lang w:eastAsia="ja-JP"/>
        </w:rPr>
        <w:t>の</w:t>
      </w:r>
      <w:r w:rsidRPr="005650DD">
        <w:rPr>
          <w:rFonts w:asciiTheme="minorEastAsia" w:eastAsiaTheme="minorEastAsia" w:hAnsiTheme="minorEastAsia"/>
          <w:lang w:eastAsia="ja-JP"/>
        </w:rPr>
        <w:t>事務局は、静岡県経済産業部</w:t>
      </w:r>
      <w:r w:rsidR="00A72C6C" w:rsidRPr="005650DD">
        <w:rPr>
          <w:rFonts w:asciiTheme="minorEastAsia" w:eastAsiaTheme="minorEastAsia" w:hAnsiTheme="minorEastAsia" w:hint="eastAsia"/>
          <w:lang w:eastAsia="ja-JP"/>
        </w:rPr>
        <w:t>森林・林業局</w:t>
      </w:r>
      <w:r w:rsidR="00F51B71" w:rsidRPr="005650DD">
        <w:rPr>
          <w:rFonts w:asciiTheme="minorEastAsia" w:eastAsiaTheme="minorEastAsia" w:hAnsiTheme="minorEastAsia" w:hint="eastAsia"/>
          <w:lang w:eastAsia="ja-JP"/>
        </w:rPr>
        <w:t>森林計画</w:t>
      </w:r>
      <w:r w:rsidR="00E2562C" w:rsidRPr="005650DD">
        <w:rPr>
          <w:rFonts w:asciiTheme="minorEastAsia" w:eastAsiaTheme="minorEastAsia" w:hAnsiTheme="minorEastAsia"/>
          <w:lang w:eastAsia="ja-JP"/>
        </w:rPr>
        <w:t>課</w:t>
      </w:r>
      <w:r w:rsidR="00E2562C" w:rsidRPr="005650DD">
        <w:rPr>
          <w:rFonts w:asciiTheme="minorEastAsia" w:eastAsiaTheme="minorEastAsia" w:hAnsiTheme="minorEastAsia" w:hint="eastAsia"/>
          <w:lang w:eastAsia="ja-JP"/>
        </w:rPr>
        <w:t>に置く</w:t>
      </w:r>
      <w:r w:rsidRPr="005650DD">
        <w:rPr>
          <w:rFonts w:asciiTheme="minorEastAsia" w:eastAsiaTheme="minorEastAsia" w:hAnsiTheme="minorEastAsia"/>
          <w:lang w:eastAsia="ja-JP"/>
        </w:rPr>
        <w:t>。</w:t>
      </w:r>
    </w:p>
    <w:p w:rsidR="008628C8" w:rsidRPr="005650DD" w:rsidRDefault="008628C8">
      <w:pPr>
        <w:pStyle w:val="a3"/>
        <w:ind w:left="0"/>
        <w:rPr>
          <w:rFonts w:asciiTheme="minorEastAsia" w:eastAsiaTheme="minorEastAsia" w:hAnsiTheme="minorEastAsia"/>
          <w:sz w:val="31"/>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(入会)</w:t>
      </w:r>
    </w:p>
    <w:p w:rsidR="008628C8" w:rsidRPr="005650DD" w:rsidRDefault="00B82A60">
      <w:pPr>
        <w:pStyle w:val="a3"/>
        <w:spacing w:before="46" w:line="276" w:lineRule="auto"/>
        <w:ind w:hanging="240"/>
        <w:rPr>
          <w:rFonts w:asciiTheme="minorEastAsia" w:eastAsiaTheme="minorEastAsia" w:hAnsiTheme="minorEastAsia"/>
          <w:lang w:eastAsia="ja-JP"/>
        </w:rPr>
      </w:pPr>
      <w:r w:rsidRPr="005650DD">
        <w:rPr>
          <w:rFonts w:asciiTheme="minorEastAsia" w:eastAsiaTheme="minorEastAsia" w:hAnsiTheme="minorEastAsia"/>
          <w:lang w:eastAsia="ja-JP"/>
        </w:rPr>
        <w:t>第５条 本会に会員として入会しようとする者は、事務局に対し様式１号による申込み</w:t>
      </w:r>
      <w:r w:rsidR="00132A30" w:rsidRPr="005650DD">
        <w:rPr>
          <w:rFonts w:asciiTheme="minorEastAsia" w:eastAsiaTheme="minorEastAsia" w:hAnsiTheme="minorEastAsia" w:hint="eastAsia"/>
          <w:lang w:eastAsia="ja-JP"/>
        </w:rPr>
        <w:t>、又は様式１号と同等の内容を具備した電子による申込み</w:t>
      </w:r>
      <w:r w:rsidRPr="005650DD">
        <w:rPr>
          <w:rFonts w:asciiTheme="minorEastAsia" w:eastAsiaTheme="minorEastAsia" w:hAnsiTheme="minorEastAsia"/>
          <w:lang w:eastAsia="ja-JP"/>
        </w:rPr>
        <w:t>を行うものとする。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(資格)</w:t>
      </w:r>
    </w:p>
    <w:p w:rsidR="00BB1433" w:rsidRPr="005650DD" w:rsidRDefault="00B82A60">
      <w:pPr>
        <w:pStyle w:val="a3"/>
        <w:spacing w:before="45" w:line="276" w:lineRule="auto"/>
        <w:ind w:hanging="240"/>
        <w:rPr>
          <w:rFonts w:asciiTheme="minorEastAsia" w:eastAsiaTheme="minorEastAsia" w:hAnsiTheme="minorEastAsia"/>
          <w:lang w:eastAsia="ja-JP"/>
        </w:rPr>
      </w:pPr>
      <w:r w:rsidRPr="005650DD">
        <w:rPr>
          <w:rFonts w:asciiTheme="minorEastAsia" w:eastAsiaTheme="minorEastAsia" w:hAnsiTheme="minorEastAsia"/>
          <w:lang w:eastAsia="ja-JP"/>
        </w:rPr>
        <w:t xml:space="preserve">第６条 </w:t>
      </w:r>
      <w:r w:rsidR="00BB1433" w:rsidRPr="005650DD">
        <w:rPr>
          <w:rFonts w:asciiTheme="minorEastAsia" w:eastAsiaTheme="minorEastAsia" w:hAnsiTheme="minorEastAsia" w:hint="eastAsia"/>
          <w:lang w:eastAsia="ja-JP"/>
        </w:rPr>
        <w:t>本会に入会する資格を有する者は以下のとおりとする。</w:t>
      </w:r>
    </w:p>
    <w:p w:rsidR="00BB1433" w:rsidRPr="005650DD" w:rsidRDefault="00BB1433" w:rsidP="00A72C6C">
      <w:pPr>
        <w:pStyle w:val="a3"/>
        <w:numPr>
          <w:ilvl w:val="0"/>
          <w:numId w:val="6"/>
        </w:numPr>
        <w:spacing w:before="45" w:line="276" w:lineRule="auto"/>
        <w:ind w:left="567" w:hanging="283"/>
        <w:rPr>
          <w:rFonts w:asciiTheme="minorEastAsia" w:eastAsiaTheme="minorEastAsia" w:hAnsiTheme="minorEastAsia"/>
          <w:lang w:eastAsia="ja-JP"/>
        </w:rPr>
      </w:pPr>
      <w:r w:rsidRPr="005650DD">
        <w:rPr>
          <w:rFonts w:asciiTheme="minorEastAsia" w:eastAsiaTheme="minorEastAsia" w:hAnsiTheme="minorEastAsia" w:hint="eastAsia"/>
          <w:lang w:eastAsia="ja-JP"/>
        </w:rPr>
        <w:t>林業経営体および林業従事者、森林所有者</w:t>
      </w:r>
    </w:p>
    <w:p w:rsidR="00BB1433" w:rsidRPr="005650DD" w:rsidRDefault="00BB1433" w:rsidP="00A72C6C">
      <w:pPr>
        <w:pStyle w:val="a3"/>
        <w:numPr>
          <w:ilvl w:val="0"/>
          <w:numId w:val="6"/>
        </w:numPr>
        <w:spacing w:before="45" w:line="276" w:lineRule="auto"/>
        <w:ind w:hanging="256"/>
        <w:rPr>
          <w:rFonts w:asciiTheme="minorEastAsia" w:eastAsiaTheme="minorEastAsia" w:hAnsiTheme="minorEastAsia"/>
          <w:lang w:eastAsia="ja-JP"/>
        </w:rPr>
      </w:pPr>
      <w:r w:rsidRPr="005650DD">
        <w:rPr>
          <w:rFonts w:asciiTheme="minorEastAsia" w:eastAsiaTheme="minorEastAsia" w:hAnsiTheme="minorEastAsia" w:hint="eastAsia"/>
          <w:lang w:eastAsia="ja-JP"/>
        </w:rPr>
        <w:t>林業の現場で活用可能性のある技術を保有する企業</w:t>
      </w:r>
      <w:r w:rsidR="00A72C6C" w:rsidRPr="005650DD">
        <w:rPr>
          <w:rFonts w:asciiTheme="minorEastAsia" w:eastAsiaTheme="minorEastAsia" w:hAnsiTheme="minorEastAsia" w:hint="eastAsia"/>
          <w:lang w:eastAsia="ja-JP"/>
        </w:rPr>
        <w:t>及び</w:t>
      </w:r>
      <w:r w:rsidRPr="005650DD">
        <w:rPr>
          <w:rFonts w:asciiTheme="minorEastAsia" w:eastAsiaTheme="minorEastAsia" w:hAnsiTheme="minorEastAsia" w:hint="eastAsia"/>
          <w:lang w:eastAsia="ja-JP"/>
        </w:rPr>
        <w:t>研究機関</w:t>
      </w:r>
    </w:p>
    <w:p w:rsidR="00BB1433" w:rsidRPr="005650DD" w:rsidRDefault="00BB1433" w:rsidP="00A72C6C">
      <w:pPr>
        <w:pStyle w:val="a3"/>
        <w:numPr>
          <w:ilvl w:val="0"/>
          <w:numId w:val="6"/>
        </w:numPr>
        <w:spacing w:before="45" w:line="276" w:lineRule="auto"/>
        <w:ind w:hanging="256"/>
        <w:rPr>
          <w:rFonts w:asciiTheme="minorEastAsia" w:eastAsiaTheme="minorEastAsia" w:hAnsiTheme="minorEastAsia"/>
          <w:lang w:eastAsia="ja-JP"/>
        </w:rPr>
      </w:pPr>
      <w:r w:rsidRPr="005650DD">
        <w:rPr>
          <w:rFonts w:asciiTheme="minorEastAsia" w:eastAsiaTheme="minorEastAsia" w:hAnsiTheme="minorEastAsia" w:hint="eastAsia"/>
          <w:lang w:eastAsia="ja-JP"/>
        </w:rPr>
        <w:t>森林・林業関係行政機関</w:t>
      </w:r>
    </w:p>
    <w:p w:rsidR="00BB1433" w:rsidRPr="005650DD" w:rsidRDefault="00BB1433" w:rsidP="00A72C6C">
      <w:pPr>
        <w:pStyle w:val="a3"/>
        <w:numPr>
          <w:ilvl w:val="0"/>
          <w:numId w:val="6"/>
        </w:numPr>
        <w:spacing w:before="45" w:line="276" w:lineRule="auto"/>
        <w:ind w:hanging="256"/>
        <w:rPr>
          <w:rFonts w:asciiTheme="minorEastAsia" w:eastAsiaTheme="minorEastAsia" w:hAnsiTheme="minorEastAsia"/>
          <w:lang w:eastAsia="ja-JP"/>
        </w:rPr>
      </w:pPr>
      <w:r w:rsidRPr="005650DD">
        <w:rPr>
          <w:rFonts w:asciiTheme="minorEastAsia" w:eastAsiaTheme="minorEastAsia" w:hAnsiTheme="minorEastAsia" w:hint="eastAsia"/>
          <w:lang w:eastAsia="ja-JP"/>
        </w:rPr>
        <w:t>その他事務局が適当と認める団体</w:t>
      </w:r>
      <w:r w:rsidR="00A72C6C" w:rsidRPr="005650DD">
        <w:rPr>
          <w:rFonts w:asciiTheme="minorEastAsia" w:eastAsiaTheme="minorEastAsia" w:hAnsiTheme="minorEastAsia" w:hint="eastAsia"/>
          <w:lang w:eastAsia="ja-JP"/>
        </w:rPr>
        <w:t>及び個人</w:t>
      </w:r>
    </w:p>
    <w:p w:rsidR="008628C8" w:rsidRPr="005650DD" w:rsidRDefault="00BB1433">
      <w:pPr>
        <w:pStyle w:val="a3"/>
        <w:spacing w:before="45" w:line="276" w:lineRule="auto"/>
        <w:ind w:hanging="240"/>
        <w:rPr>
          <w:rFonts w:asciiTheme="minorEastAsia" w:eastAsiaTheme="minorEastAsia" w:hAnsiTheme="minorEastAsia"/>
          <w:lang w:eastAsia="ja-JP"/>
        </w:rPr>
      </w:pPr>
      <w:r w:rsidRPr="005650DD">
        <w:rPr>
          <w:rFonts w:asciiTheme="minorEastAsia" w:eastAsiaTheme="minorEastAsia" w:hAnsiTheme="minorEastAsia" w:hint="eastAsia"/>
          <w:lang w:eastAsia="ja-JP"/>
        </w:rPr>
        <w:t xml:space="preserve">　</w:t>
      </w: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(年会費)</w:t>
      </w:r>
    </w:p>
    <w:p w:rsidR="008628C8" w:rsidRPr="005650DD" w:rsidRDefault="00B82A60">
      <w:pPr>
        <w:pStyle w:val="a3"/>
        <w:spacing w:before="45"/>
        <w:ind w:left="118"/>
        <w:rPr>
          <w:rFonts w:asciiTheme="minorEastAsia" w:eastAsiaTheme="minorEastAsia" w:hAnsiTheme="minorEastAsia"/>
          <w:lang w:eastAsia="ja-JP"/>
        </w:rPr>
      </w:pPr>
      <w:r w:rsidRPr="005650DD">
        <w:rPr>
          <w:rFonts w:asciiTheme="minorEastAsia" w:eastAsiaTheme="minorEastAsia" w:hAnsiTheme="minorEastAsia"/>
          <w:lang w:eastAsia="ja-JP"/>
        </w:rPr>
        <w:t>第７条 会員の年会費は無料とする。</w:t>
      </w:r>
    </w:p>
    <w:p w:rsidR="008628C8" w:rsidRPr="005650DD" w:rsidRDefault="008628C8">
      <w:pPr>
        <w:pStyle w:val="a3"/>
        <w:spacing w:before="12"/>
        <w:ind w:left="0"/>
        <w:rPr>
          <w:rFonts w:asciiTheme="minorEastAsia" w:eastAsiaTheme="minorEastAsia" w:hAnsiTheme="minorEastAsia"/>
          <w:sz w:val="30"/>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(活動)</w:t>
      </w:r>
    </w:p>
    <w:p w:rsidR="008628C8" w:rsidRPr="005650DD" w:rsidRDefault="00B82A60">
      <w:pPr>
        <w:pStyle w:val="a3"/>
        <w:spacing w:before="45" w:line="276" w:lineRule="auto"/>
        <w:ind w:hanging="240"/>
        <w:rPr>
          <w:rFonts w:asciiTheme="minorEastAsia" w:eastAsiaTheme="minorEastAsia" w:hAnsiTheme="minorEastAsia"/>
          <w:lang w:eastAsia="ja-JP"/>
        </w:rPr>
      </w:pPr>
      <w:r w:rsidRPr="005650DD">
        <w:rPr>
          <w:rFonts w:asciiTheme="minorEastAsia" w:eastAsiaTheme="minorEastAsia" w:hAnsiTheme="minorEastAsia"/>
          <w:lang w:eastAsia="ja-JP"/>
        </w:rPr>
        <w:t xml:space="preserve">第８条 </w:t>
      </w:r>
      <w:r w:rsidR="008C2E89" w:rsidRPr="005650DD">
        <w:rPr>
          <w:rFonts w:asciiTheme="minorEastAsia" w:eastAsiaTheme="minorEastAsia" w:hAnsiTheme="minorEastAsia" w:hint="eastAsia"/>
          <w:lang w:eastAsia="ja-JP"/>
        </w:rPr>
        <w:t>本会は</w:t>
      </w:r>
      <w:r w:rsidRPr="005650DD">
        <w:rPr>
          <w:rFonts w:asciiTheme="minorEastAsia" w:eastAsiaTheme="minorEastAsia" w:hAnsiTheme="minorEastAsia"/>
          <w:lang w:eastAsia="ja-JP"/>
        </w:rPr>
        <w:t>第３条の目的を達成するため、次の活動を行うものとする。</w:t>
      </w:r>
    </w:p>
    <w:p w:rsidR="008C2E89" w:rsidRPr="005650DD" w:rsidRDefault="008C2E89" w:rsidP="00A72C6C">
      <w:pPr>
        <w:pStyle w:val="a4"/>
        <w:numPr>
          <w:ilvl w:val="0"/>
          <w:numId w:val="3"/>
        </w:numPr>
        <w:tabs>
          <w:tab w:val="left" w:pos="718"/>
          <w:tab w:val="left" w:pos="719"/>
        </w:tabs>
        <w:spacing w:before="46"/>
        <w:ind w:hanging="434"/>
        <w:rPr>
          <w:rFonts w:asciiTheme="minorEastAsia" w:eastAsiaTheme="minorEastAsia" w:hAnsiTheme="minorEastAsia"/>
          <w:lang w:eastAsia="ja-JP"/>
        </w:rPr>
      </w:pPr>
      <w:r w:rsidRPr="005650DD">
        <w:rPr>
          <w:rFonts w:asciiTheme="minorEastAsia" w:eastAsiaTheme="minorEastAsia" w:hAnsiTheme="minorEastAsia" w:hint="eastAsia"/>
          <w:sz w:val="24"/>
          <w:lang w:eastAsia="ja-JP"/>
        </w:rPr>
        <w:t>先端技術情報共有を促進するための</w:t>
      </w:r>
      <w:r w:rsidR="00207A37" w:rsidRPr="005650DD">
        <w:rPr>
          <w:rFonts w:asciiTheme="minorEastAsia" w:eastAsiaTheme="minorEastAsia" w:hAnsiTheme="minorEastAsia" w:hint="eastAsia"/>
          <w:sz w:val="24"/>
          <w:lang w:eastAsia="ja-JP"/>
        </w:rPr>
        <w:t>以下の取組</w:t>
      </w:r>
    </w:p>
    <w:p w:rsidR="008C2E89" w:rsidRPr="005650DD" w:rsidRDefault="008C2E89" w:rsidP="008C2E89">
      <w:pPr>
        <w:pStyle w:val="a4"/>
        <w:tabs>
          <w:tab w:val="left" w:pos="718"/>
          <w:tab w:val="left" w:pos="719"/>
        </w:tabs>
        <w:spacing w:before="46"/>
        <w:ind w:left="718" w:firstLine="0"/>
        <w:rPr>
          <w:rFonts w:asciiTheme="minorEastAsia" w:eastAsiaTheme="minorEastAsia" w:hAnsiTheme="minorEastAsia"/>
          <w:sz w:val="24"/>
          <w:lang w:eastAsia="ja-JP"/>
        </w:rPr>
      </w:pPr>
      <w:r w:rsidRPr="005650DD">
        <w:rPr>
          <w:rFonts w:asciiTheme="minorEastAsia" w:eastAsiaTheme="minorEastAsia" w:hAnsiTheme="minorEastAsia" w:hint="eastAsia"/>
          <w:sz w:val="24"/>
          <w:lang w:eastAsia="ja-JP"/>
        </w:rPr>
        <w:t>・</w:t>
      </w:r>
      <w:r w:rsidR="00233C73" w:rsidRPr="005650DD">
        <w:rPr>
          <w:rFonts w:asciiTheme="minorEastAsia" w:eastAsiaTheme="minorEastAsia" w:hAnsiTheme="minorEastAsia" w:hint="eastAsia"/>
          <w:sz w:val="24"/>
          <w:lang w:eastAsia="ja-JP"/>
        </w:rPr>
        <w:t>展示会</w:t>
      </w:r>
      <w:r w:rsidR="00B82A60" w:rsidRPr="005650DD">
        <w:rPr>
          <w:rFonts w:asciiTheme="minorEastAsia" w:eastAsiaTheme="minorEastAsia" w:hAnsiTheme="minorEastAsia"/>
          <w:sz w:val="24"/>
          <w:lang w:eastAsia="ja-JP"/>
        </w:rPr>
        <w:t>等の開催</w:t>
      </w:r>
    </w:p>
    <w:p w:rsidR="00233C73" w:rsidRPr="005650DD" w:rsidRDefault="008C2E89" w:rsidP="008C2E89">
      <w:pPr>
        <w:pStyle w:val="a4"/>
        <w:tabs>
          <w:tab w:val="left" w:pos="718"/>
          <w:tab w:val="left" w:pos="719"/>
        </w:tabs>
        <w:spacing w:before="46"/>
        <w:ind w:left="718" w:firstLine="0"/>
        <w:rPr>
          <w:rFonts w:asciiTheme="minorEastAsia" w:eastAsiaTheme="minorEastAsia" w:hAnsiTheme="minorEastAsia"/>
          <w:sz w:val="24"/>
          <w:szCs w:val="24"/>
          <w:lang w:eastAsia="ja-JP"/>
        </w:rPr>
      </w:pPr>
      <w:r w:rsidRPr="005650DD">
        <w:rPr>
          <w:rFonts w:asciiTheme="minorEastAsia" w:eastAsiaTheme="minorEastAsia" w:hAnsiTheme="minorEastAsia" w:hint="eastAsia"/>
          <w:sz w:val="24"/>
          <w:szCs w:val="24"/>
          <w:lang w:eastAsia="ja-JP"/>
        </w:rPr>
        <w:t>・</w:t>
      </w:r>
      <w:r w:rsidR="00233C73" w:rsidRPr="005650DD">
        <w:rPr>
          <w:rFonts w:asciiTheme="minorEastAsia" w:eastAsiaTheme="minorEastAsia" w:hAnsiTheme="minorEastAsia"/>
          <w:sz w:val="24"/>
          <w:szCs w:val="24"/>
          <w:lang w:eastAsia="ja-JP"/>
        </w:rPr>
        <w:t>ウェブサイト</w:t>
      </w:r>
      <w:r w:rsidR="00233C73" w:rsidRPr="005650DD">
        <w:rPr>
          <w:rFonts w:asciiTheme="minorEastAsia" w:eastAsiaTheme="minorEastAsia" w:hAnsiTheme="minorEastAsia" w:hint="eastAsia"/>
          <w:sz w:val="24"/>
          <w:szCs w:val="24"/>
          <w:lang w:eastAsia="ja-JP"/>
        </w:rPr>
        <w:t>、ＳＮＳ等による会員企業の</w:t>
      </w:r>
      <w:r w:rsidR="001776E4" w:rsidRPr="005650DD">
        <w:rPr>
          <w:rFonts w:asciiTheme="minorEastAsia" w:eastAsiaTheme="minorEastAsia" w:hAnsiTheme="minorEastAsia" w:hint="eastAsia"/>
          <w:sz w:val="24"/>
          <w:szCs w:val="24"/>
          <w:lang w:eastAsia="ja-JP"/>
        </w:rPr>
        <w:t>技術</w:t>
      </w:r>
      <w:r w:rsidR="00233C73" w:rsidRPr="005650DD">
        <w:rPr>
          <w:rFonts w:asciiTheme="minorEastAsia" w:eastAsiaTheme="minorEastAsia" w:hAnsiTheme="minorEastAsia" w:hint="eastAsia"/>
          <w:sz w:val="24"/>
          <w:szCs w:val="24"/>
          <w:lang w:eastAsia="ja-JP"/>
        </w:rPr>
        <w:t>情報や取組等の発信</w:t>
      </w:r>
    </w:p>
    <w:p w:rsidR="008628C8" w:rsidRPr="005650DD" w:rsidRDefault="008C2E89" w:rsidP="00A72C6C">
      <w:pPr>
        <w:pStyle w:val="a4"/>
        <w:numPr>
          <w:ilvl w:val="0"/>
          <w:numId w:val="3"/>
        </w:numPr>
        <w:tabs>
          <w:tab w:val="left" w:pos="718"/>
          <w:tab w:val="left" w:pos="719"/>
        </w:tabs>
        <w:spacing w:before="46"/>
        <w:ind w:hanging="434"/>
        <w:rPr>
          <w:rFonts w:asciiTheme="minorEastAsia" w:eastAsiaTheme="minorEastAsia" w:hAnsiTheme="minorEastAsia"/>
          <w:sz w:val="24"/>
          <w:lang w:eastAsia="ja-JP"/>
        </w:rPr>
      </w:pPr>
      <w:r w:rsidRPr="005650DD">
        <w:rPr>
          <w:rFonts w:asciiTheme="minorEastAsia" w:eastAsiaTheme="minorEastAsia" w:hAnsiTheme="minorEastAsia" w:hint="eastAsia"/>
          <w:sz w:val="24"/>
          <w:lang w:eastAsia="ja-JP"/>
        </w:rPr>
        <w:lastRenderedPageBreak/>
        <w:t>先端技術の現場実装に向けた、会員相互の相談・実証の場の設定</w:t>
      </w:r>
    </w:p>
    <w:p w:rsidR="008628C8" w:rsidRPr="005650DD" w:rsidRDefault="00B82A60">
      <w:pPr>
        <w:pStyle w:val="a3"/>
        <w:tabs>
          <w:tab w:val="left" w:pos="598"/>
        </w:tabs>
        <w:spacing w:before="46" w:line="276" w:lineRule="auto"/>
        <w:ind w:right="235" w:hanging="240"/>
        <w:rPr>
          <w:rFonts w:asciiTheme="minorEastAsia" w:eastAsiaTheme="minorEastAsia" w:hAnsiTheme="minorEastAsia"/>
          <w:lang w:eastAsia="ja-JP"/>
        </w:rPr>
      </w:pPr>
      <w:r w:rsidRPr="005650DD">
        <w:rPr>
          <w:rFonts w:asciiTheme="minorEastAsia" w:eastAsiaTheme="minorEastAsia" w:hAnsiTheme="minorEastAsia"/>
          <w:lang w:eastAsia="ja-JP"/>
        </w:rPr>
        <w:t>２</w:t>
      </w:r>
      <w:r w:rsidRPr="005650DD">
        <w:rPr>
          <w:rFonts w:asciiTheme="minorEastAsia" w:eastAsiaTheme="minorEastAsia" w:hAnsiTheme="minorEastAsia"/>
          <w:lang w:eastAsia="ja-JP"/>
        </w:rPr>
        <w:tab/>
      </w:r>
      <w:r w:rsidRPr="005650DD">
        <w:rPr>
          <w:rFonts w:asciiTheme="minorEastAsia" w:eastAsiaTheme="minorEastAsia" w:hAnsiTheme="minorEastAsia"/>
          <w:spacing w:val="-6"/>
          <w:lang w:eastAsia="ja-JP"/>
        </w:rPr>
        <w:t>事務局は、会員の事前の承諾を得ることなく、</w:t>
      </w:r>
      <w:r w:rsidR="00BB1433" w:rsidRPr="005650DD">
        <w:rPr>
          <w:rFonts w:asciiTheme="minorEastAsia" w:eastAsiaTheme="minorEastAsia" w:hAnsiTheme="minorEastAsia" w:hint="eastAsia"/>
          <w:spacing w:val="-6"/>
          <w:lang w:eastAsia="ja-JP"/>
        </w:rPr>
        <w:t>活動</w:t>
      </w:r>
      <w:r w:rsidRPr="005650DD">
        <w:rPr>
          <w:rFonts w:asciiTheme="minorEastAsia" w:eastAsiaTheme="minorEastAsia" w:hAnsiTheme="minorEastAsia"/>
          <w:spacing w:val="-6"/>
          <w:lang w:eastAsia="ja-JP"/>
        </w:rPr>
        <w:t>の内容を変更し、又は中止することができる。</w:t>
      </w:r>
    </w:p>
    <w:p w:rsidR="008628C8" w:rsidRPr="005650DD" w:rsidRDefault="00B82A60">
      <w:pPr>
        <w:pStyle w:val="a3"/>
        <w:spacing w:before="10" w:line="276" w:lineRule="auto"/>
        <w:ind w:right="233" w:hanging="240"/>
        <w:jc w:val="both"/>
        <w:rPr>
          <w:rFonts w:asciiTheme="minorEastAsia" w:eastAsiaTheme="minorEastAsia" w:hAnsiTheme="minorEastAsia"/>
          <w:lang w:eastAsia="ja-JP"/>
        </w:rPr>
      </w:pPr>
      <w:r w:rsidRPr="005650DD">
        <w:rPr>
          <w:rFonts w:asciiTheme="minorEastAsia" w:eastAsiaTheme="minorEastAsia" w:hAnsiTheme="minorEastAsia"/>
          <w:spacing w:val="-3"/>
          <w:lang w:eastAsia="ja-JP"/>
        </w:rPr>
        <w:t>３</w:t>
      </w:r>
      <w:r w:rsidR="00233C73" w:rsidRPr="005650DD">
        <w:rPr>
          <w:rFonts w:asciiTheme="minorEastAsia" w:eastAsiaTheme="minorEastAsia" w:hAnsiTheme="minorEastAsia" w:hint="eastAsia"/>
          <w:spacing w:val="-3"/>
          <w:lang w:eastAsia="ja-JP"/>
        </w:rPr>
        <w:t xml:space="preserve">　</w:t>
      </w:r>
      <w:r w:rsidRPr="005650DD">
        <w:rPr>
          <w:rFonts w:asciiTheme="minorEastAsia" w:eastAsiaTheme="minorEastAsia" w:hAnsiTheme="minorEastAsia"/>
          <w:spacing w:val="-3"/>
          <w:lang w:eastAsia="ja-JP"/>
        </w:rPr>
        <w:t>第２項により活動の内容を変更し、又は中止した場合や、会員に対して前項の活</w:t>
      </w:r>
      <w:r w:rsidRPr="005650DD">
        <w:rPr>
          <w:rFonts w:asciiTheme="minorEastAsia" w:eastAsiaTheme="minorEastAsia" w:hAnsiTheme="minorEastAsia"/>
          <w:spacing w:val="-6"/>
          <w:lang w:eastAsia="ja-JP"/>
        </w:rPr>
        <w:t>動をしない場合に会員に不利益、損害が生じたとしても、故意又は重過失による場合を除き、県はその責任を</w:t>
      </w:r>
      <w:r w:rsidR="00207A37" w:rsidRPr="005650DD">
        <w:rPr>
          <w:rFonts w:asciiTheme="minorEastAsia" w:eastAsiaTheme="minorEastAsia" w:hAnsiTheme="minorEastAsia" w:hint="eastAsia"/>
          <w:spacing w:val="-6"/>
          <w:lang w:eastAsia="ja-JP"/>
        </w:rPr>
        <w:t>負わない</w:t>
      </w:r>
      <w:r w:rsidRPr="005650DD">
        <w:rPr>
          <w:rFonts w:asciiTheme="minorEastAsia" w:eastAsiaTheme="minorEastAsia" w:hAnsiTheme="minorEastAsia"/>
          <w:spacing w:val="-6"/>
          <w:lang w:eastAsia="ja-JP"/>
        </w:rPr>
        <w:t>ものとする。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(会員の義務)</w:t>
      </w:r>
    </w:p>
    <w:p w:rsidR="008628C8" w:rsidRPr="005650DD" w:rsidRDefault="00B82A60">
      <w:pPr>
        <w:pStyle w:val="a3"/>
        <w:spacing w:before="45" w:line="276" w:lineRule="auto"/>
        <w:ind w:right="235" w:hanging="240"/>
        <w:rPr>
          <w:rFonts w:asciiTheme="minorEastAsia" w:eastAsiaTheme="minorEastAsia" w:hAnsiTheme="minorEastAsia"/>
          <w:lang w:eastAsia="ja-JP"/>
        </w:rPr>
      </w:pPr>
      <w:r w:rsidRPr="005650DD">
        <w:rPr>
          <w:rFonts w:asciiTheme="minorEastAsia" w:eastAsiaTheme="minorEastAsia" w:hAnsiTheme="minorEastAsia"/>
          <w:spacing w:val="-13"/>
          <w:lang w:eastAsia="ja-JP"/>
        </w:rPr>
        <w:t>第９条 会員は、第３条の目的に鑑み、その有する技術・情報・ノウハウ等を活用し、主体的及び積極的に本会の活動に参加するものとする。</w:t>
      </w:r>
    </w:p>
    <w:p w:rsidR="008628C8" w:rsidRPr="005650DD" w:rsidRDefault="00B82A60">
      <w:pPr>
        <w:pStyle w:val="a3"/>
        <w:tabs>
          <w:tab w:val="left" w:pos="598"/>
        </w:tabs>
        <w:spacing w:before="9" w:line="276" w:lineRule="auto"/>
        <w:ind w:right="117" w:hanging="240"/>
        <w:rPr>
          <w:rFonts w:asciiTheme="minorEastAsia" w:eastAsiaTheme="minorEastAsia" w:hAnsiTheme="minorEastAsia"/>
          <w:spacing w:val="-6"/>
          <w:lang w:eastAsia="ja-JP"/>
        </w:rPr>
      </w:pPr>
      <w:r w:rsidRPr="005650DD">
        <w:rPr>
          <w:rFonts w:asciiTheme="minorEastAsia" w:eastAsiaTheme="minorEastAsia" w:hAnsiTheme="minorEastAsia"/>
          <w:lang w:eastAsia="ja-JP"/>
        </w:rPr>
        <w:t>２</w:t>
      </w:r>
      <w:r w:rsidRPr="005650DD">
        <w:rPr>
          <w:rFonts w:asciiTheme="minorEastAsia" w:eastAsiaTheme="minorEastAsia" w:hAnsiTheme="minorEastAsia"/>
          <w:lang w:eastAsia="ja-JP"/>
        </w:rPr>
        <w:tab/>
      </w:r>
      <w:r w:rsidRPr="005650DD">
        <w:rPr>
          <w:rFonts w:asciiTheme="minorEastAsia" w:eastAsiaTheme="minorEastAsia" w:hAnsiTheme="minorEastAsia"/>
          <w:spacing w:val="-6"/>
          <w:lang w:eastAsia="ja-JP"/>
        </w:rPr>
        <w:t>会員は、自己の判断と責任において本会の活動に参加するものとし、本会の活動において生じた自己の損害については、自己の責任と費用で解決するものとする。</w:t>
      </w:r>
    </w:p>
    <w:p w:rsidR="008628C8" w:rsidRPr="005650DD" w:rsidRDefault="00B82A60">
      <w:pPr>
        <w:pStyle w:val="a3"/>
        <w:tabs>
          <w:tab w:val="left" w:pos="598"/>
        </w:tabs>
        <w:spacing w:before="9" w:line="276" w:lineRule="auto"/>
        <w:ind w:right="235" w:hanging="240"/>
        <w:rPr>
          <w:rFonts w:asciiTheme="minorEastAsia" w:eastAsiaTheme="minorEastAsia" w:hAnsiTheme="minorEastAsia"/>
          <w:lang w:eastAsia="ja-JP"/>
        </w:rPr>
      </w:pPr>
      <w:r w:rsidRPr="005650DD">
        <w:rPr>
          <w:rFonts w:asciiTheme="minorEastAsia" w:eastAsiaTheme="minorEastAsia" w:hAnsiTheme="minorEastAsia"/>
          <w:lang w:eastAsia="ja-JP"/>
        </w:rPr>
        <w:t>３</w:t>
      </w:r>
      <w:r w:rsidRPr="005650DD">
        <w:rPr>
          <w:rFonts w:asciiTheme="minorEastAsia" w:eastAsiaTheme="minorEastAsia" w:hAnsiTheme="minorEastAsia"/>
          <w:lang w:eastAsia="ja-JP"/>
        </w:rPr>
        <w:tab/>
      </w:r>
      <w:r w:rsidRPr="005650DD">
        <w:rPr>
          <w:rFonts w:asciiTheme="minorEastAsia" w:eastAsiaTheme="minorEastAsia" w:hAnsiTheme="minorEastAsia"/>
          <w:spacing w:val="-3"/>
          <w:lang w:eastAsia="ja-JP"/>
        </w:rPr>
        <w:t>本会における活動によって、知的財産等が生ずる可能性があるときは、それらの帰属について、当事者間であらかじめ書面をもって明確にすることとする。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(禁止事項)</w:t>
      </w:r>
    </w:p>
    <w:p w:rsidR="008628C8" w:rsidRPr="005650DD" w:rsidRDefault="00B82A60">
      <w:pPr>
        <w:pStyle w:val="a3"/>
        <w:spacing w:before="45"/>
        <w:ind w:left="118"/>
        <w:rPr>
          <w:rFonts w:asciiTheme="minorEastAsia" w:eastAsiaTheme="minorEastAsia" w:hAnsiTheme="minorEastAsia"/>
          <w:lang w:eastAsia="ja-JP"/>
        </w:rPr>
      </w:pPr>
      <w:r w:rsidRPr="005650DD">
        <w:rPr>
          <w:rFonts w:asciiTheme="minorEastAsia" w:eastAsiaTheme="minorEastAsia" w:hAnsiTheme="minorEastAsia"/>
          <w:lang w:eastAsia="ja-JP"/>
        </w:rPr>
        <w:t>第 10 条 会員は、本会活動を利用して以下の行為を行わないものとする。</w:t>
      </w:r>
    </w:p>
    <w:p w:rsidR="008628C8" w:rsidRPr="005650DD" w:rsidRDefault="00B82A60">
      <w:pPr>
        <w:pStyle w:val="a4"/>
        <w:numPr>
          <w:ilvl w:val="1"/>
          <w:numId w:val="3"/>
        </w:numPr>
        <w:tabs>
          <w:tab w:val="left" w:pos="958"/>
          <w:tab w:val="left" w:pos="959"/>
        </w:tabs>
        <w:spacing w:before="45"/>
        <w:ind w:hanging="334"/>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他の会員もしくはその他の第三者の権利・利益を侵害する行為</w:t>
      </w:r>
    </w:p>
    <w:p w:rsidR="008628C8" w:rsidRPr="005650DD" w:rsidRDefault="00B82A60">
      <w:pPr>
        <w:pStyle w:val="a4"/>
        <w:numPr>
          <w:ilvl w:val="1"/>
          <w:numId w:val="3"/>
        </w:numPr>
        <w:tabs>
          <w:tab w:val="left" w:pos="958"/>
          <w:tab w:val="left" w:pos="959"/>
        </w:tabs>
        <w:spacing w:before="45" w:line="276" w:lineRule="auto"/>
        <w:ind w:right="233" w:hanging="339"/>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他の会員もしくはその他の第三者を差別もしくは誹謗中傷し、又は他者の名誉もしくは信用を毀損する行為</w:t>
      </w:r>
    </w:p>
    <w:p w:rsidR="008628C8" w:rsidRPr="005650DD" w:rsidRDefault="00B82A60">
      <w:pPr>
        <w:pStyle w:val="a4"/>
        <w:numPr>
          <w:ilvl w:val="1"/>
          <w:numId w:val="3"/>
        </w:numPr>
        <w:tabs>
          <w:tab w:val="left" w:pos="958"/>
          <w:tab w:val="left" w:pos="959"/>
        </w:tabs>
        <w:spacing w:line="276" w:lineRule="auto"/>
        <w:ind w:left="706" w:right="233" w:hanging="353"/>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公衆に著しく迷惑をかける暴力的行為等の防止に関する条例に抵触する言動や威圧的言動などにより、本会の秩序を乱す行為</w:t>
      </w:r>
    </w:p>
    <w:p w:rsidR="008628C8" w:rsidRPr="005650DD" w:rsidRDefault="00B93116">
      <w:pPr>
        <w:pStyle w:val="a4"/>
        <w:numPr>
          <w:ilvl w:val="1"/>
          <w:numId w:val="3"/>
        </w:numPr>
        <w:tabs>
          <w:tab w:val="left" w:pos="963"/>
          <w:tab w:val="left" w:pos="964"/>
        </w:tabs>
        <w:spacing w:line="276" w:lineRule="auto"/>
        <w:ind w:left="718" w:right="230" w:hanging="360"/>
        <w:rPr>
          <w:rFonts w:asciiTheme="minorEastAsia" w:eastAsiaTheme="minorEastAsia" w:hAnsiTheme="minorEastAsia"/>
          <w:sz w:val="24"/>
          <w:lang w:eastAsia="ja-JP"/>
        </w:rPr>
      </w:pPr>
      <w:r w:rsidRPr="005650DD">
        <w:rPr>
          <w:rFonts w:asciiTheme="minorEastAsia" w:eastAsiaTheme="minorEastAsia" w:hAnsiTheme="minorEastAsia" w:hint="eastAsia"/>
          <w:sz w:val="24"/>
          <w:lang w:eastAsia="ja-JP"/>
        </w:rPr>
        <w:t xml:space="preserve">　</w:t>
      </w:r>
      <w:r w:rsidR="00B82A60" w:rsidRPr="005650DD">
        <w:rPr>
          <w:rFonts w:asciiTheme="minorEastAsia" w:eastAsiaTheme="minorEastAsia" w:hAnsiTheme="minorEastAsia"/>
          <w:sz w:val="24"/>
          <w:lang w:eastAsia="ja-JP"/>
        </w:rPr>
        <w:t>本規約、公序良俗、法令もしくは刑罰法規に違反し、又は事務局が不適切と判断する行為</w:t>
      </w:r>
    </w:p>
    <w:p w:rsidR="008628C8" w:rsidRPr="005650DD" w:rsidRDefault="008628C8">
      <w:pPr>
        <w:pStyle w:val="a3"/>
        <w:spacing w:before="2"/>
        <w:ind w:left="0"/>
        <w:rPr>
          <w:rFonts w:asciiTheme="minorEastAsia" w:eastAsiaTheme="minorEastAsia" w:hAnsiTheme="minorEastAsia"/>
          <w:sz w:val="28"/>
          <w:lang w:eastAsia="ja-JP"/>
        </w:rPr>
      </w:pPr>
    </w:p>
    <w:p w:rsidR="008628C8" w:rsidRPr="005650DD" w:rsidRDefault="00B82A60">
      <w:pPr>
        <w:pStyle w:val="a3"/>
        <w:spacing w:before="1"/>
        <w:ind w:left="118"/>
        <w:rPr>
          <w:rFonts w:asciiTheme="minorEastAsia" w:eastAsiaTheme="minorEastAsia" w:hAnsiTheme="minorEastAsia"/>
          <w:lang w:eastAsia="ja-JP"/>
        </w:rPr>
      </w:pPr>
      <w:r w:rsidRPr="005650DD">
        <w:rPr>
          <w:rFonts w:asciiTheme="minorEastAsia" w:eastAsiaTheme="minorEastAsia" w:hAnsiTheme="minorEastAsia"/>
          <w:lang w:eastAsia="ja-JP"/>
        </w:rPr>
        <w:t>(会員の資格喪失)</w:t>
      </w:r>
    </w:p>
    <w:p w:rsidR="008628C8" w:rsidRPr="005650DD" w:rsidRDefault="00B82A60">
      <w:pPr>
        <w:pStyle w:val="a3"/>
        <w:spacing w:before="46" w:line="276" w:lineRule="auto"/>
        <w:ind w:right="235" w:hanging="240"/>
        <w:rPr>
          <w:rFonts w:asciiTheme="minorEastAsia" w:eastAsiaTheme="minorEastAsia" w:hAnsiTheme="minorEastAsia"/>
          <w:lang w:eastAsia="ja-JP"/>
        </w:rPr>
      </w:pPr>
      <w:r w:rsidRPr="005650DD">
        <w:rPr>
          <w:rFonts w:asciiTheme="minorEastAsia" w:eastAsiaTheme="minorEastAsia" w:hAnsiTheme="minorEastAsia"/>
          <w:spacing w:val="36"/>
          <w:lang w:eastAsia="ja-JP"/>
        </w:rPr>
        <w:t>第</w:t>
      </w:r>
      <w:r w:rsidRPr="005650DD">
        <w:rPr>
          <w:rFonts w:asciiTheme="minorEastAsia" w:eastAsiaTheme="minorEastAsia" w:hAnsiTheme="minorEastAsia"/>
          <w:lang w:eastAsia="ja-JP"/>
        </w:rPr>
        <w:t>11</w:t>
      </w:r>
      <w:r w:rsidRPr="005650DD">
        <w:rPr>
          <w:rFonts w:asciiTheme="minorEastAsia" w:eastAsiaTheme="minorEastAsia" w:hAnsiTheme="minorEastAsia"/>
          <w:spacing w:val="-10"/>
          <w:lang w:eastAsia="ja-JP"/>
        </w:rPr>
        <w:t xml:space="preserve"> 条 会員が次の各号のいずれかに該当すると事務局が判断し会員に通知した場合には、会員はその資格を喪失する。</w:t>
      </w:r>
    </w:p>
    <w:p w:rsidR="008628C8" w:rsidRPr="005650DD" w:rsidRDefault="00B82A60">
      <w:pPr>
        <w:pStyle w:val="a4"/>
        <w:numPr>
          <w:ilvl w:val="0"/>
          <w:numId w:val="2"/>
        </w:numPr>
        <w:tabs>
          <w:tab w:val="left" w:pos="958"/>
          <w:tab w:val="left" w:pos="959"/>
        </w:tabs>
        <w:spacing w:before="10"/>
        <w:ind w:hanging="240"/>
        <w:rPr>
          <w:rFonts w:asciiTheme="minorEastAsia" w:eastAsiaTheme="minorEastAsia" w:hAnsiTheme="minorEastAsia"/>
          <w:sz w:val="24"/>
        </w:rPr>
      </w:pPr>
      <w:r w:rsidRPr="005650DD">
        <w:rPr>
          <w:rFonts w:asciiTheme="minorEastAsia" w:eastAsiaTheme="minorEastAsia" w:hAnsiTheme="minorEastAsia"/>
          <w:sz w:val="24"/>
        </w:rPr>
        <w:t>本規約に違反した場合</w:t>
      </w:r>
    </w:p>
    <w:p w:rsidR="008628C8" w:rsidRPr="005650DD" w:rsidRDefault="00B82A60">
      <w:pPr>
        <w:pStyle w:val="a4"/>
        <w:numPr>
          <w:ilvl w:val="0"/>
          <w:numId w:val="2"/>
        </w:numPr>
        <w:tabs>
          <w:tab w:val="left" w:pos="958"/>
          <w:tab w:val="left" w:pos="959"/>
        </w:tabs>
        <w:spacing w:before="46"/>
        <w:ind w:left="958"/>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本会の名誉を傷つけ、又は目的に反する行為をした場合</w:t>
      </w:r>
    </w:p>
    <w:p w:rsidR="008628C8" w:rsidRPr="005650DD" w:rsidRDefault="00B82A60">
      <w:pPr>
        <w:pStyle w:val="a4"/>
        <w:numPr>
          <w:ilvl w:val="0"/>
          <w:numId w:val="2"/>
        </w:numPr>
        <w:tabs>
          <w:tab w:val="left" w:pos="963"/>
          <w:tab w:val="left" w:pos="964"/>
        </w:tabs>
        <w:spacing w:before="90" w:line="276" w:lineRule="auto"/>
        <w:ind w:right="150" w:hanging="240"/>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事務局から連絡を取ることができない等、会員継続の意思がないと認められる場合</w:t>
      </w:r>
    </w:p>
    <w:p w:rsidR="008628C8" w:rsidRPr="005650DD" w:rsidRDefault="00B93116">
      <w:pPr>
        <w:pStyle w:val="a4"/>
        <w:numPr>
          <w:ilvl w:val="0"/>
          <w:numId w:val="2"/>
        </w:numPr>
        <w:tabs>
          <w:tab w:val="left" w:pos="987"/>
          <w:tab w:val="left" w:pos="988"/>
        </w:tabs>
        <w:spacing w:before="10" w:line="276" w:lineRule="auto"/>
        <w:ind w:left="747" w:right="157" w:hanging="360"/>
        <w:rPr>
          <w:rFonts w:asciiTheme="minorEastAsia" w:eastAsiaTheme="minorEastAsia" w:hAnsiTheme="minorEastAsia"/>
          <w:sz w:val="24"/>
          <w:lang w:eastAsia="ja-JP"/>
        </w:rPr>
      </w:pPr>
      <w:r w:rsidRPr="005650DD">
        <w:rPr>
          <w:rFonts w:asciiTheme="minorEastAsia" w:eastAsiaTheme="minorEastAsia" w:hAnsiTheme="minorEastAsia" w:hint="eastAsia"/>
          <w:sz w:val="24"/>
          <w:lang w:eastAsia="ja-JP"/>
        </w:rPr>
        <w:t xml:space="preserve">　</w:t>
      </w:r>
      <w:r w:rsidR="00B82A60" w:rsidRPr="005650DD">
        <w:rPr>
          <w:rFonts w:asciiTheme="minorEastAsia" w:eastAsiaTheme="minorEastAsia" w:hAnsiTheme="minorEastAsia"/>
          <w:sz w:val="24"/>
          <w:lang w:eastAsia="ja-JP"/>
        </w:rPr>
        <w:t>静岡県暴力団排除条例に基づき、会員が暴力団員又は暴力団密接関係者に該当すると認められた場合</w:t>
      </w:r>
    </w:p>
    <w:p w:rsidR="008628C8" w:rsidRPr="005650DD" w:rsidRDefault="00B82A60">
      <w:pPr>
        <w:pStyle w:val="a4"/>
        <w:numPr>
          <w:ilvl w:val="0"/>
          <w:numId w:val="2"/>
        </w:numPr>
        <w:tabs>
          <w:tab w:val="left" w:pos="958"/>
          <w:tab w:val="left" w:pos="959"/>
        </w:tabs>
        <w:spacing w:before="10"/>
        <w:ind w:left="958"/>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その他除名すべき正当な事由があると事務局が判断するとき</w:t>
      </w:r>
    </w:p>
    <w:p w:rsidR="008628C8" w:rsidRPr="005650DD" w:rsidRDefault="00B82A60">
      <w:pPr>
        <w:pStyle w:val="a3"/>
        <w:spacing w:before="46" w:line="276" w:lineRule="auto"/>
        <w:ind w:right="153" w:hanging="240"/>
        <w:jc w:val="both"/>
        <w:rPr>
          <w:rFonts w:asciiTheme="minorEastAsia" w:eastAsiaTheme="minorEastAsia" w:hAnsiTheme="minorEastAsia"/>
          <w:lang w:eastAsia="ja-JP"/>
        </w:rPr>
      </w:pPr>
      <w:r w:rsidRPr="005650DD">
        <w:rPr>
          <w:rFonts w:asciiTheme="minorEastAsia" w:eastAsiaTheme="minorEastAsia" w:hAnsiTheme="minorEastAsia"/>
          <w:spacing w:val="-3"/>
          <w:lang w:eastAsia="ja-JP"/>
        </w:rPr>
        <w:t>２</w:t>
      </w:r>
      <w:r w:rsidR="00B93116" w:rsidRPr="005650DD">
        <w:rPr>
          <w:rFonts w:asciiTheme="minorEastAsia" w:eastAsiaTheme="minorEastAsia" w:hAnsiTheme="minorEastAsia" w:hint="eastAsia"/>
          <w:spacing w:val="-3"/>
          <w:lang w:eastAsia="ja-JP"/>
        </w:rPr>
        <w:t xml:space="preserve">　</w:t>
      </w:r>
      <w:r w:rsidRPr="005650DD">
        <w:rPr>
          <w:rFonts w:asciiTheme="minorEastAsia" w:eastAsiaTheme="minorEastAsia" w:hAnsiTheme="minorEastAsia"/>
          <w:spacing w:val="-3"/>
          <w:lang w:eastAsia="ja-JP"/>
        </w:rPr>
        <w:t xml:space="preserve">前項に従って会員資格を喪失したことにより、当該会員が活動できなくなり、こ </w:t>
      </w:r>
      <w:r w:rsidRPr="005650DD">
        <w:rPr>
          <w:rFonts w:asciiTheme="minorEastAsia" w:eastAsiaTheme="minorEastAsia" w:hAnsiTheme="minorEastAsia"/>
          <w:spacing w:val="-5"/>
          <w:lang w:eastAsia="ja-JP"/>
        </w:rPr>
        <w:t>れにより当該会員又は第三者に損害が発生したとしても、県はその責任を負わないものとする。</w:t>
      </w:r>
    </w:p>
    <w:p w:rsidR="008628C8" w:rsidRPr="005650DD" w:rsidRDefault="00B82A60">
      <w:pPr>
        <w:pStyle w:val="a3"/>
        <w:spacing w:before="10" w:line="276" w:lineRule="auto"/>
        <w:ind w:right="153" w:hanging="240"/>
        <w:jc w:val="both"/>
        <w:rPr>
          <w:rFonts w:asciiTheme="minorEastAsia" w:eastAsiaTheme="minorEastAsia" w:hAnsiTheme="minorEastAsia"/>
          <w:lang w:eastAsia="ja-JP"/>
        </w:rPr>
      </w:pPr>
      <w:r w:rsidRPr="005650DD">
        <w:rPr>
          <w:rFonts w:asciiTheme="minorEastAsia" w:eastAsiaTheme="minorEastAsia" w:hAnsiTheme="minorEastAsia"/>
          <w:spacing w:val="-7"/>
          <w:lang w:eastAsia="ja-JP"/>
        </w:rPr>
        <w:lastRenderedPageBreak/>
        <w:t>３</w:t>
      </w:r>
      <w:r w:rsidR="00B93116" w:rsidRPr="005650DD">
        <w:rPr>
          <w:rFonts w:asciiTheme="minorEastAsia" w:eastAsiaTheme="minorEastAsia" w:hAnsiTheme="minorEastAsia" w:hint="eastAsia"/>
          <w:spacing w:val="-7"/>
          <w:lang w:eastAsia="ja-JP"/>
        </w:rPr>
        <w:t xml:space="preserve">　</w:t>
      </w:r>
      <w:r w:rsidRPr="005650DD">
        <w:rPr>
          <w:rFonts w:asciiTheme="minorEastAsia" w:eastAsiaTheme="minorEastAsia" w:hAnsiTheme="minorEastAsia"/>
          <w:spacing w:val="-7"/>
          <w:lang w:eastAsia="ja-JP"/>
        </w:rPr>
        <w:t xml:space="preserve">資格を喪失した者は、資格喪失後 </w:t>
      </w:r>
      <w:r w:rsidRPr="005650DD">
        <w:rPr>
          <w:rFonts w:asciiTheme="minorEastAsia" w:eastAsiaTheme="minorEastAsia" w:hAnsiTheme="minorEastAsia"/>
          <w:lang w:eastAsia="ja-JP"/>
        </w:rPr>
        <w:t>1</w:t>
      </w:r>
      <w:r w:rsidRPr="005650DD">
        <w:rPr>
          <w:rFonts w:asciiTheme="minorEastAsia" w:eastAsiaTheme="minorEastAsia" w:hAnsiTheme="minorEastAsia"/>
          <w:spacing w:val="-9"/>
          <w:lang w:eastAsia="ja-JP"/>
        </w:rPr>
        <w:t xml:space="preserve"> 年以内に本会の会員情報を用い、本会と競合する活動をしてはならない。</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(退会)</w:t>
      </w:r>
    </w:p>
    <w:p w:rsidR="008628C8" w:rsidRPr="005650DD" w:rsidRDefault="00B82A60">
      <w:pPr>
        <w:pStyle w:val="a3"/>
        <w:spacing w:before="45" w:line="276" w:lineRule="auto"/>
        <w:ind w:right="155" w:hanging="240"/>
        <w:jc w:val="both"/>
        <w:rPr>
          <w:rFonts w:asciiTheme="minorEastAsia" w:eastAsiaTheme="minorEastAsia" w:hAnsiTheme="minorEastAsia"/>
          <w:lang w:eastAsia="ja-JP"/>
        </w:rPr>
      </w:pPr>
      <w:r w:rsidRPr="005650DD">
        <w:rPr>
          <w:rFonts w:asciiTheme="minorEastAsia" w:eastAsiaTheme="minorEastAsia" w:hAnsiTheme="minorEastAsia"/>
          <w:lang w:eastAsia="ja-JP"/>
        </w:rPr>
        <w:t>第12</w:t>
      </w:r>
      <w:r w:rsidRPr="005650DD">
        <w:rPr>
          <w:rFonts w:asciiTheme="minorEastAsia" w:eastAsiaTheme="minorEastAsia" w:hAnsiTheme="minorEastAsia"/>
          <w:spacing w:val="-11"/>
          <w:lang w:eastAsia="ja-JP"/>
        </w:rPr>
        <w:t xml:space="preserve"> 条 会員は「退会届」(様式２号)を事務局に提出することで、任意に退会することができる。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(秘密情報)</w:t>
      </w:r>
    </w:p>
    <w:p w:rsidR="008628C8" w:rsidRPr="005650DD" w:rsidRDefault="00B82A60">
      <w:pPr>
        <w:pStyle w:val="a3"/>
        <w:spacing w:before="45"/>
        <w:ind w:left="118"/>
        <w:rPr>
          <w:rFonts w:asciiTheme="minorEastAsia" w:eastAsiaTheme="minorEastAsia" w:hAnsiTheme="minorEastAsia"/>
          <w:lang w:eastAsia="ja-JP"/>
        </w:rPr>
      </w:pPr>
      <w:r w:rsidRPr="005650DD">
        <w:rPr>
          <w:rFonts w:asciiTheme="minorEastAsia" w:eastAsiaTheme="minorEastAsia" w:hAnsiTheme="minorEastAsia"/>
          <w:spacing w:val="-30"/>
          <w:lang w:eastAsia="ja-JP"/>
        </w:rPr>
        <w:t xml:space="preserve">第 </w:t>
      </w:r>
      <w:r w:rsidRPr="005650DD">
        <w:rPr>
          <w:rFonts w:asciiTheme="minorEastAsia" w:eastAsiaTheme="minorEastAsia" w:hAnsiTheme="minorEastAsia"/>
          <w:lang w:eastAsia="ja-JP"/>
        </w:rPr>
        <w:t>13</w:t>
      </w:r>
      <w:r w:rsidRPr="005650DD">
        <w:rPr>
          <w:rFonts w:asciiTheme="minorEastAsia" w:eastAsiaTheme="minorEastAsia" w:hAnsiTheme="minorEastAsia"/>
          <w:spacing w:val="-21"/>
          <w:lang w:eastAsia="ja-JP"/>
        </w:rPr>
        <w:t xml:space="preserve"> 条 本規約において「秘密情報」とは、会員自らが秘匿したい情報の全てとする。</w:t>
      </w:r>
    </w:p>
    <w:p w:rsidR="008628C8" w:rsidRPr="005650DD" w:rsidRDefault="00B82A60">
      <w:pPr>
        <w:pStyle w:val="a3"/>
        <w:spacing w:before="45" w:line="276" w:lineRule="auto"/>
        <w:ind w:right="153" w:hanging="240"/>
        <w:jc w:val="both"/>
        <w:rPr>
          <w:rFonts w:asciiTheme="minorEastAsia" w:eastAsiaTheme="minorEastAsia" w:hAnsiTheme="minorEastAsia"/>
          <w:lang w:eastAsia="ja-JP"/>
        </w:rPr>
      </w:pPr>
      <w:r w:rsidRPr="005650DD">
        <w:rPr>
          <w:rFonts w:asciiTheme="minorEastAsia" w:eastAsiaTheme="minorEastAsia" w:hAnsiTheme="minorEastAsia"/>
          <w:spacing w:val="-6"/>
          <w:lang w:eastAsia="ja-JP"/>
        </w:rPr>
        <w:t>２</w:t>
      </w:r>
      <w:r w:rsidR="00B93116" w:rsidRPr="005650DD">
        <w:rPr>
          <w:rFonts w:asciiTheme="minorEastAsia" w:eastAsiaTheme="minorEastAsia" w:hAnsiTheme="minorEastAsia" w:hint="eastAsia"/>
          <w:spacing w:val="-6"/>
          <w:lang w:eastAsia="ja-JP"/>
        </w:rPr>
        <w:t xml:space="preserve">　</w:t>
      </w:r>
      <w:r w:rsidRPr="005650DD">
        <w:rPr>
          <w:rFonts w:asciiTheme="minorEastAsia" w:eastAsiaTheme="minorEastAsia" w:hAnsiTheme="minorEastAsia"/>
          <w:spacing w:val="-6"/>
          <w:lang w:eastAsia="ja-JP"/>
        </w:rPr>
        <w:t>本会は、</w:t>
      </w:r>
      <w:r w:rsidR="0019474D" w:rsidRPr="005650DD">
        <w:rPr>
          <w:rFonts w:asciiTheme="minorEastAsia" w:eastAsiaTheme="minorEastAsia" w:hAnsiTheme="minorEastAsia" w:hint="eastAsia"/>
          <w:spacing w:val="-6"/>
          <w:lang w:eastAsia="ja-JP"/>
        </w:rPr>
        <w:t>情報共有による協働</w:t>
      </w:r>
      <w:r w:rsidRPr="005650DD">
        <w:rPr>
          <w:rFonts w:asciiTheme="minorEastAsia" w:eastAsiaTheme="minorEastAsia" w:hAnsiTheme="minorEastAsia"/>
          <w:spacing w:val="-6"/>
          <w:lang w:eastAsia="ja-JP"/>
        </w:rPr>
        <w:t>での活動を目指しており、会員は自</w:t>
      </w:r>
      <w:r w:rsidRPr="005650DD">
        <w:rPr>
          <w:rFonts w:asciiTheme="minorEastAsia" w:eastAsiaTheme="minorEastAsia" w:hAnsiTheme="minorEastAsia"/>
          <w:spacing w:val="-9"/>
          <w:lang w:eastAsia="ja-JP"/>
        </w:rPr>
        <w:t>らの責任で秘密情報を管理しなければならない。会員の秘密情報が漏洩した場合でも、県は一切その責任を負わないものとする。</w:t>
      </w:r>
    </w:p>
    <w:p w:rsidR="008628C8" w:rsidRPr="005650DD" w:rsidRDefault="00B82A60">
      <w:pPr>
        <w:pStyle w:val="a3"/>
        <w:spacing w:before="9" w:line="276" w:lineRule="auto"/>
        <w:ind w:right="153" w:hanging="240"/>
        <w:jc w:val="both"/>
        <w:rPr>
          <w:rFonts w:asciiTheme="minorEastAsia" w:eastAsiaTheme="minorEastAsia" w:hAnsiTheme="minorEastAsia"/>
          <w:lang w:eastAsia="ja-JP"/>
        </w:rPr>
      </w:pPr>
      <w:r w:rsidRPr="005650DD">
        <w:rPr>
          <w:rFonts w:asciiTheme="minorEastAsia" w:eastAsiaTheme="minorEastAsia" w:hAnsiTheme="minorEastAsia"/>
          <w:spacing w:val="-6"/>
          <w:lang w:eastAsia="ja-JP"/>
        </w:rPr>
        <w:t>３</w:t>
      </w:r>
      <w:r w:rsidR="00B93116" w:rsidRPr="005650DD">
        <w:rPr>
          <w:rFonts w:asciiTheme="minorEastAsia" w:eastAsiaTheme="minorEastAsia" w:hAnsiTheme="minorEastAsia" w:hint="eastAsia"/>
          <w:spacing w:val="-6"/>
          <w:lang w:eastAsia="ja-JP"/>
        </w:rPr>
        <w:t xml:space="preserve">　</w:t>
      </w:r>
      <w:r w:rsidRPr="005650DD">
        <w:rPr>
          <w:rFonts w:asciiTheme="minorEastAsia" w:eastAsiaTheme="minorEastAsia" w:hAnsiTheme="minorEastAsia"/>
          <w:spacing w:val="-6"/>
          <w:lang w:eastAsia="ja-JP"/>
        </w:rPr>
        <w:t>会員は、秘密情報の開示を行う場合には、開示を行う者と開示を受ける者との間</w:t>
      </w:r>
      <w:r w:rsidRPr="005650DD">
        <w:rPr>
          <w:rFonts w:asciiTheme="minorEastAsia" w:eastAsiaTheme="minorEastAsia" w:hAnsiTheme="minorEastAsia"/>
          <w:spacing w:val="-7"/>
          <w:lang w:eastAsia="ja-JP"/>
        </w:rPr>
        <w:t>で、別途秘密保持に関する契約を締結するものとする。会員と県においても、開示が必要な際は、秘密保持に関する契約を締結することとする。</w:t>
      </w:r>
    </w:p>
    <w:p w:rsidR="008628C8" w:rsidRPr="005650DD" w:rsidRDefault="00B82A60">
      <w:pPr>
        <w:pStyle w:val="a3"/>
        <w:spacing w:before="9" w:line="276" w:lineRule="auto"/>
        <w:ind w:right="153" w:hanging="240"/>
        <w:jc w:val="both"/>
        <w:rPr>
          <w:rFonts w:asciiTheme="minorEastAsia" w:eastAsiaTheme="minorEastAsia" w:hAnsiTheme="minorEastAsia"/>
          <w:lang w:eastAsia="ja-JP"/>
        </w:rPr>
      </w:pPr>
      <w:r w:rsidRPr="005650DD">
        <w:rPr>
          <w:rFonts w:asciiTheme="minorEastAsia" w:eastAsiaTheme="minorEastAsia" w:hAnsiTheme="minorEastAsia"/>
          <w:spacing w:val="-3"/>
          <w:lang w:eastAsia="ja-JP"/>
        </w:rPr>
        <w:t>４</w:t>
      </w:r>
      <w:r w:rsidR="00B93116" w:rsidRPr="005650DD">
        <w:rPr>
          <w:rFonts w:asciiTheme="minorEastAsia" w:eastAsiaTheme="minorEastAsia" w:hAnsiTheme="minorEastAsia" w:hint="eastAsia"/>
          <w:spacing w:val="-3"/>
          <w:lang w:eastAsia="ja-JP"/>
        </w:rPr>
        <w:t xml:space="preserve">　</w:t>
      </w:r>
      <w:r w:rsidRPr="005650DD">
        <w:rPr>
          <w:rFonts w:asciiTheme="minorEastAsia" w:eastAsiaTheme="minorEastAsia" w:hAnsiTheme="minorEastAsia"/>
          <w:spacing w:val="-3"/>
          <w:lang w:eastAsia="ja-JP"/>
        </w:rPr>
        <w:t>本条の規定にかかわらず、以下に該当することを会員が証明できる情報は、秘密 情報に含まれないものとする。</w:t>
      </w:r>
    </w:p>
    <w:p w:rsidR="008628C8" w:rsidRPr="005650DD" w:rsidRDefault="00B82A60" w:rsidP="008521BB">
      <w:pPr>
        <w:pStyle w:val="a4"/>
        <w:numPr>
          <w:ilvl w:val="0"/>
          <w:numId w:val="1"/>
        </w:numPr>
        <w:tabs>
          <w:tab w:val="left" w:pos="993"/>
        </w:tabs>
        <w:spacing w:line="276" w:lineRule="auto"/>
        <w:ind w:left="709" w:right="150" w:hanging="351"/>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開示の時点ですでに公知の情報、又はその後会員の責によらずして公知とな</w:t>
      </w:r>
      <w:r w:rsidR="008521BB" w:rsidRPr="005650DD">
        <w:rPr>
          <w:rFonts w:asciiTheme="minorEastAsia" w:eastAsiaTheme="minorEastAsia" w:hAnsiTheme="minorEastAsia" w:hint="eastAsia"/>
          <w:sz w:val="24"/>
          <w:lang w:eastAsia="ja-JP"/>
        </w:rPr>
        <w:t>った</w:t>
      </w:r>
      <w:r w:rsidRPr="005650DD">
        <w:rPr>
          <w:rFonts w:asciiTheme="minorEastAsia" w:eastAsiaTheme="minorEastAsia" w:hAnsiTheme="minorEastAsia"/>
          <w:sz w:val="24"/>
          <w:lang w:eastAsia="ja-JP"/>
        </w:rPr>
        <w:t>情報</w:t>
      </w:r>
    </w:p>
    <w:p w:rsidR="008628C8" w:rsidRPr="005650DD" w:rsidRDefault="00B82A60">
      <w:pPr>
        <w:pStyle w:val="a4"/>
        <w:numPr>
          <w:ilvl w:val="0"/>
          <w:numId w:val="1"/>
        </w:numPr>
        <w:tabs>
          <w:tab w:val="left" w:pos="958"/>
          <w:tab w:val="left" w:pos="959"/>
        </w:tabs>
        <w:ind w:hanging="600"/>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会員が第三者から秘密保持義務を負うことなく正当に入手した情報</w:t>
      </w:r>
    </w:p>
    <w:p w:rsidR="008628C8" w:rsidRPr="005650DD" w:rsidRDefault="00B82A60">
      <w:pPr>
        <w:pStyle w:val="a4"/>
        <w:numPr>
          <w:ilvl w:val="0"/>
          <w:numId w:val="1"/>
        </w:numPr>
        <w:tabs>
          <w:tab w:val="left" w:pos="958"/>
          <w:tab w:val="left" w:pos="959"/>
        </w:tabs>
        <w:spacing w:before="45"/>
        <w:ind w:hanging="600"/>
        <w:rPr>
          <w:rFonts w:asciiTheme="minorEastAsia" w:eastAsiaTheme="minorEastAsia" w:hAnsiTheme="minorEastAsia"/>
          <w:sz w:val="24"/>
          <w:lang w:eastAsia="ja-JP"/>
        </w:rPr>
      </w:pPr>
      <w:r w:rsidRPr="005650DD">
        <w:rPr>
          <w:rFonts w:asciiTheme="minorEastAsia" w:eastAsiaTheme="minorEastAsia" w:hAnsiTheme="minorEastAsia"/>
          <w:sz w:val="24"/>
          <w:lang w:eastAsia="ja-JP"/>
        </w:rPr>
        <w:t>開示の時点ですでに会員が保有している情報</w:t>
      </w:r>
    </w:p>
    <w:p w:rsidR="008628C8" w:rsidRPr="005650DD" w:rsidRDefault="008628C8">
      <w:pPr>
        <w:pStyle w:val="a3"/>
        <w:spacing w:before="12"/>
        <w:ind w:left="0"/>
        <w:rPr>
          <w:rFonts w:asciiTheme="minorEastAsia" w:eastAsiaTheme="minorEastAsia" w:hAnsiTheme="minorEastAsia"/>
          <w:sz w:val="30"/>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(免責事項)</w:t>
      </w:r>
    </w:p>
    <w:p w:rsidR="008628C8" w:rsidRPr="005650DD" w:rsidRDefault="00B82A60">
      <w:pPr>
        <w:pStyle w:val="a3"/>
        <w:spacing w:before="45" w:line="276" w:lineRule="auto"/>
        <w:ind w:right="105" w:hanging="240"/>
        <w:jc w:val="both"/>
        <w:rPr>
          <w:rFonts w:asciiTheme="minorEastAsia" w:eastAsiaTheme="minorEastAsia" w:hAnsiTheme="minorEastAsia"/>
          <w:lang w:eastAsia="ja-JP"/>
        </w:rPr>
      </w:pPr>
      <w:r w:rsidRPr="005650DD">
        <w:rPr>
          <w:rFonts w:asciiTheme="minorEastAsia" w:eastAsiaTheme="minorEastAsia" w:hAnsiTheme="minorEastAsia"/>
          <w:lang w:eastAsia="ja-JP"/>
        </w:rPr>
        <w:t>第14</w:t>
      </w:r>
      <w:r w:rsidRPr="005650DD">
        <w:rPr>
          <w:rFonts w:asciiTheme="minorEastAsia" w:eastAsiaTheme="minorEastAsia" w:hAnsiTheme="minorEastAsia"/>
          <w:spacing w:val="-11"/>
          <w:lang w:eastAsia="ja-JP"/>
        </w:rPr>
        <w:t xml:space="preserve"> 条 本会への参加に伴う会員同士の商談・取引・契約等について、</w:t>
      </w:r>
      <w:r w:rsidR="009B7011" w:rsidRPr="005650DD">
        <w:rPr>
          <w:rFonts w:asciiTheme="minorEastAsia" w:eastAsiaTheme="minorEastAsia" w:hAnsiTheme="minorEastAsia" w:hint="eastAsia"/>
          <w:spacing w:val="-11"/>
          <w:lang w:eastAsia="ja-JP"/>
        </w:rPr>
        <w:t>県</w:t>
      </w:r>
      <w:r w:rsidRPr="005650DD">
        <w:rPr>
          <w:rFonts w:asciiTheme="minorEastAsia" w:eastAsiaTheme="minorEastAsia" w:hAnsiTheme="minorEastAsia"/>
          <w:spacing w:val="-11"/>
          <w:lang w:eastAsia="ja-JP"/>
        </w:rPr>
        <w:t>は何ら保証等するものではなく、これら及びこれらに基づいて生じたいかなるトラブル・損害についても、県は一切の責任を負わない。</w:t>
      </w:r>
    </w:p>
    <w:p w:rsidR="008628C8" w:rsidRPr="005650DD" w:rsidRDefault="00B82A60">
      <w:pPr>
        <w:pStyle w:val="a3"/>
        <w:tabs>
          <w:tab w:val="left" w:pos="598"/>
        </w:tabs>
        <w:spacing w:before="9"/>
        <w:ind w:left="118"/>
        <w:rPr>
          <w:rFonts w:asciiTheme="minorEastAsia" w:eastAsiaTheme="minorEastAsia" w:hAnsiTheme="minorEastAsia"/>
          <w:lang w:eastAsia="ja-JP"/>
        </w:rPr>
      </w:pPr>
      <w:r w:rsidRPr="005650DD">
        <w:rPr>
          <w:rFonts w:asciiTheme="minorEastAsia" w:eastAsiaTheme="minorEastAsia" w:hAnsiTheme="minorEastAsia"/>
          <w:lang w:eastAsia="ja-JP"/>
        </w:rPr>
        <w:t>２</w:t>
      </w:r>
      <w:r w:rsidRPr="005650DD">
        <w:rPr>
          <w:rFonts w:asciiTheme="minorEastAsia" w:eastAsiaTheme="minorEastAsia" w:hAnsiTheme="minorEastAsia"/>
          <w:lang w:eastAsia="ja-JP"/>
        </w:rPr>
        <w:tab/>
      </w:r>
      <w:r w:rsidRPr="005650DD">
        <w:rPr>
          <w:rFonts w:asciiTheme="minorEastAsia" w:eastAsiaTheme="minorEastAsia" w:hAnsiTheme="minorEastAsia"/>
          <w:spacing w:val="-4"/>
          <w:lang w:eastAsia="ja-JP"/>
        </w:rPr>
        <w:t>会員への事業の利用、各種イベントへの参加、他の会員その他第三者の提供する</w:t>
      </w:r>
    </w:p>
    <w:p w:rsidR="008628C8" w:rsidRPr="005650DD" w:rsidRDefault="00B82A60">
      <w:pPr>
        <w:pStyle w:val="a3"/>
        <w:spacing w:before="45" w:line="276" w:lineRule="auto"/>
        <w:ind w:left="394" w:right="155"/>
        <w:jc w:val="both"/>
        <w:rPr>
          <w:rFonts w:asciiTheme="minorEastAsia" w:eastAsiaTheme="minorEastAsia" w:hAnsiTheme="minorEastAsia"/>
          <w:spacing w:val="-3"/>
          <w:lang w:eastAsia="ja-JP"/>
        </w:rPr>
      </w:pPr>
      <w:r w:rsidRPr="005650DD">
        <w:rPr>
          <w:rFonts w:asciiTheme="minorEastAsia" w:eastAsiaTheme="minorEastAsia" w:hAnsiTheme="minorEastAsia"/>
          <w:spacing w:val="-3"/>
          <w:lang w:eastAsia="ja-JP"/>
        </w:rPr>
        <w:t>(県を通じて提供されるものを含む)情報の内容などについて、県は何ら保証等するものではなく、これら及びこれらに基づいて会員に生じたいかなるトラブル・ 損害についても、一切責任を負わない。</w:t>
      </w:r>
    </w:p>
    <w:p w:rsidR="00CF390A" w:rsidRPr="005650DD" w:rsidRDefault="00CF390A">
      <w:pPr>
        <w:pStyle w:val="a3"/>
        <w:spacing w:before="45" w:line="276" w:lineRule="auto"/>
        <w:ind w:left="394" w:right="155"/>
        <w:jc w:val="both"/>
        <w:rPr>
          <w:rFonts w:asciiTheme="minorEastAsia" w:eastAsiaTheme="minorEastAsia" w:hAnsiTheme="minorEastAsia"/>
          <w:spacing w:val="-3"/>
          <w:lang w:eastAsia="ja-JP"/>
        </w:rPr>
      </w:pPr>
    </w:p>
    <w:p w:rsidR="008628C8" w:rsidRPr="005650DD" w:rsidRDefault="00B82A60">
      <w:pPr>
        <w:pStyle w:val="a3"/>
        <w:spacing w:before="90"/>
        <w:ind w:left="118"/>
        <w:rPr>
          <w:rFonts w:asciiTheme="minorEastAsia" w:eastAsiaTheme="minorEastAsia" w:hAnsiTheme="minorEastAsia"/>
          <w:lang w:eastAsia="ja-JP"/>
        </w:rPr>
      </w:pPr>
      <w:r w:rsidRPr="005650DD">
        <w:rPr>
          <w:rFonts w:asciiTheme="minorEastAsia" w:eastAsiaTheme="minorEastAsia" w:hAnsiTheme="minorEastAsia"/>
          <w:lang w:eastAsia="ja-JP"/>
        </w:rPr>
        <w:t>(各活動の終了)</w:t>
      </w:r>
    </w:p>
    <w:p w:rsidR="008628C8" w:rsidRPr="005650DD" w:rsidRDefault="00B82A60">
      <w:pPr>
        <w:pStyle w:val="a3"/>
        <w:spacing w:before="46"/>
        <w:ind w:left="118"/>
        <w:rPr>
          <w:rFonts w:asciiTheme="minorEastAsia" w:eastAsiaTheme="minorEastAsia" w:hAnsiTheme="minorEastAsia"/>
          <w:lang w:eastAsia="ja-JP"/>
        </w:rPr>
      </w:pPr>
      <w:r w:rsidRPr="005650DD">
        <w:rPr>
          <w:rFonts w:asciiTheme="minorEastAsia" w:eastAsiaTheme="minorEastAsia" w:hAnsiTheme="minorEastAsia"/>
          <w:lang w:eastAsia="ja-JP"/>
        </w:rPr>
        <w:t>第 15 条 事務局は、会員に事前通知をした上で、</w:t>
      </w:r>
      <w:r w:rsidR="009B7011" w:rsidRPr="005650DD">
        <w:rPr>
          <w:rFonts w:asciiTheme="minorEastAsia" w:eastAsiaTheme="minorEastAsia" w:hAnsiTheme="minorEastAsia" w:hint="eastAsia"/>
          <w:lang w:eastAsia="ja-JP"/>
        </w:rPr>
        <w:t>第８条の</w:t>
      </w:r>
      <w:r w:rsidRPr="005650DD">
        <w:rPr>
          <w:rFonts w:asciiTheme="minorEastAsia" w:eastAsiaTheme="minorEastAsia" w:hAnsiTheme="minorEastAsia"/>
          <w:lang w:eastAsia="ja-JP"/>
        </w:rPr>
        <w:t>各活動を終了することができる。</w:t>
      </w:r>
    </w:p>
    <w:p w:rsidR="008628C8" w:rsidRPr="005650DD" w:rsidRDefault="00B82A60">
      <w:pPr>
        <w:pStyle w:val="a3"/>
        <w:tabs>
          <w:tab w:val="left" w:pos="598"/>
        </w:tabs>
        <w:spacing w:before="46" w:line="276" w:lineRule="auto"/>
        <w:ind w:right="115" w:hanging="240"/>
        <w:rPr>
          <w:rFonts w:asciiTheme="minorEastAsia" w:eastAsiaTheme="minorEastAsia" w:hAnsiTheme="minorEastAsia"/>
          <w:lang w:eastAsia="ja-JP"/>
        </w:rPr>
      </w:pPr>
      <w:r w:rsidRPr="005650DD">
        <w:rPr>
          <w:rFonts w:asciiTheme="minorEastAsia" w:eastAsiaTheme="minorEastAsia" w:hAnsiTheme="minorEastAsia"/>
          <w:lang w:eastAsia="ja-JP"/>
        </w:rPr>
        <w:t>２</w:t>
      </w:r>
      <w:r w:rsidRPr="005650DD">
        <w:rPr>
          <w:rFonts w:asciiTheme="minorEastAsia" w:eastAsiaTheme="minorEastAsia" w:hAnsiTheme="minorEastAsia"/>
          <w:lang w:eastAsia="ja-JP"/>
        </w:rPr>
        <w:tab/>
      </w:r>
      <w:r w:rsidRPr="005650DD">
        <w:rPr>
          <w:rFonts w:asciiTheme="minorEastAsia" w:eastAsiaTheme="minorEastAsia" w:hAnsiTheme="minorEastAsia"/>
          <w:spacing w:val="-6"/>
          <w:lang w:eastAsia="ja-JP"/>
        </w:rPr>
        <w:t>事務局は、各活動終了の際、前項の手続きを経ることで、終了に伴う責任を免れるものとする。</w:t>
      </w:r>
    </w:p>
    <w:p w:rsidR="008628C8" w:rsidRPr="005650DD" w:rsidRDefault="00B82A60">
      <w:pPr>
        <w:pStyle w:val="a3"/>
        <w:tabs>
          <w:tab w:val="left" w:pos="598"/>
        </w:tabs>
        <w:spacing w:before="10" w:line="276" w:lineRule="auto"/>
        <w:ind w:right="115" w:hanging="240"/>
        <w:rPr>
          <w:rFonts w:asciiTheme="minorEastAsia" w:eastAsiaTheme="minorEastAsia" w:hAnsiTheme="minorEastAsia"/>
          <w:lang w:eastAsia="ja-JP"/>
        </w:rPr>
      </w:pPr>
      <w:r w:rsidRPr="005650DD">
        <w:rPr>
          <w:rFonts w:asciiTheme="minorEastAsia" w:eastAsiaTheme="minorEastAsia" w:hAnsiTheme="minorEastAsia"/>
          <w:lang w:eastAsia="ja-JP"/>
        </w:rPr>
        <w:t>３</w:t>
      </w:r>
      <w:r w:rsidRPr="005650DD">
        <w:rPr>
          <w:rFonts w:asciiTheme="minorEastAsia" w:eastAsiaTheme="minorEastAsia" w:hAnsiTheme="minorEastAsia"/>
          <w:lang w:eastAsia="ja-JP"/>
        </w:rPr>
        <w:tab/>
      </w:r>
      <w:r w:rsidRPr="005650DD">
        <w:rPr>
          <w:rFonts w:asciiTheme="minorEastAsia" w:eastAsiaTheme="minorEastAsia" w:hAnsiTheme="minorEastAsia"/>
          <w:spacing w:val="-3"/>
          <w:lang w:eastAsia="ja-JP"/>
        </w:rPr>
        <w:t>前項による各活動の終了により会員に不利益、損害が生じたとしても、県はその責任を負わないものとする。</w:t>
      </w: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lastRenderedPageBreak/>
        <w:t>(規約の改定)</w:t>
      </w:r>
    </w:p>
    <w:p w:rsidR="008628C8" w:rsidRPr="005650DD" w:rsidRDefault="00B82A60">
      <w:pPr>
        <w:pStyle w:val="a3"/>
        <w:spacing w:before="45"/>
        <w:ind w:left="118"/>
        <w:rPr>
          <w:rFonts w:asciiTheme="minorEastAsia" w:eastAsiaTheme="minorEastAsia" w:hAnsiTheme="minorEastAsia"/>
          <w:lang w:eastAsia="ja-JP"/>
        </w:rPr>
      </w:pPr>
      <w:r w:rsidRPr="005650DD">
        <w:rPr>
          <w:rFonts w:asciiTheme="minorEastAsia" w:eastAsiaTheme="minorEastAsia" w:hAnsiTheme="minorEastAsia"/>
          <w:lang w:eastAsia="ja-JP"/>
        </w:rPr>
        <w:t>第 16 条 事務局は必要に応じ、本規約を改定できるものとする。</w:t>
      </w:r>
    </w:p>
    <w:p w:rsidR="008628C8" w:rsidRPr="005650DD" w:rsidRDefault="00B82A60">
      <w:pPr>
        <w:pStyle w:val="a3"/>
        <w:tabs>
          <w:tab w:val="left" w:pos="598"/>
        </w:tabs>
        <w:spacing w:before="45" w:line="276" w:lineRule="auto"/>
        <w:ind w:right="115" w:hanging="240"/>
        <w:rPr>
          <w:rFonts w:asciiTheme="minorEastAsia" w:eastAsiaTheme="minorEastAsia" w:hAnsiTheme="minorEastAsia"/>
          <w:lang w:eastAsia="ja-JP"/>
        </w:rPr>
      </w:pPr>
      <w:r w:rsidRPr="005650DD">
        <w:rPr>
          <w:rFonts w:asciiTheme="minorEastAsia" w:eastAsiaTheme="minorEastAsia" w:hAnsiTheme="minorEastAsia"/>
          <w:lang w:eastAsia="ja-JP"/>
        </w:rPr>
        <w:t>２</w:t>
      </w:r>
      <w:r w:rsidRPr="005650DD">
        <w:rPr>
          <w:rFonts w:asciiTheme="minorEastAsia" w:eastAsiaTheme="minorEastAsia" w:hAnsiTheme="minorEastAsia"/>
          <w:lang w:eastAsia="ja-JP"/>
        </w:rPr>
        <w:tab/>
      </w:r>
      <w:r w:rsidRPr="005650DD">
        <w:rPr>
          <w:rFonts w:asciiTheme="minorEastAsia" w:eastAsiaTheme="minorEastAsia" w:hAnsiTheme="minorEastAsia"/>
          <w:spacing w:val="-6"/>
          <w:lang w:eastAsia="ja-JP"/>
        </w:rPr>
        <w:t>事務局は、規約を改定しようとする場合には、あらかじめ改定内容を会員に通知又は公表するものとする。</w:t>
      </w:r>
    </w:p>
    <w:p w:rsidR="008628C8" w:rsidRPr="005650DD" w:rsidRDefault="00B82A60">
      <w:pPr>
        <w:pStyle w:val="a3"/>
        <w:tabs>
          <w:tab w:val="left" w:pos="598"/>
        </w:tabs>
        <w:spacing w:before="9" w:line="276" w:lineRule="auto"/>
        <w:ind w:right="115" w:hanging="240"/>
        <w:rPr>
          <w:rFonts w:asciiTheme="minorEastAsia" w:eastAsiaTheme="minorEastAsia" w:hAnsiTheme="minorEastAsia"/>
          <w:lang w:eastAsia="ja-JP"/>
        </w:rPr>
      </w:pPr>
      <w:r w:rsidRPr="005650DD">
        <w:rPr>
          <w:rFonts w:asciiTheme="minorEastAsia" w:eastAsiaTheme="minorEastAsia" w:hAnsiTheme="minorEastAsia"/>
          <w:lang w:eastAsia="ja-JP"/>
        </w:rPr>
        <w:t>３</w:t>
      </w:r>
      <w:r w:rsidRPr="005650DD">
        <w:rPr>
          <w:rFonts w:asciiTheme="minorEastAsia" w:eastAsiaTheme="minorEastAsia" w:hAnsiTheme="minorEastAsia"/>
          <w:lang w:eastAsia="ja-JP"/>
        </w:rPr>
        <w:tab/>
      </w:r>
      <w:r w:rsidRPr="005650DD">
        <w:rPr>
          <w:rFonts w:asciiTheme="minorEastAsia" w:eastAsiaTheme="minorEastAsia" w:hAnsiTheme="minorEastAsia"/>
          <w:spacing w:val="-6"/>
          <w:lang w:eastAsia="ja-JP"/>
        </w:rPr>
        <w:t>会員が、前項の通知又は公表後に活動する場合には、変更後の本規約の全ての記載事項について同意したものとみなす。</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(管轄裁判所)</w:t>
      </w:r>
    </w:p>
    <w:p w:rsidR="008628C8" w:rsidRPr="005650DD" w:rsidRDefault="00B82A60">
      <w:pPr>
        <w:pStyle w:val="a3"/>
        <w:spacing w:before="46" w:line="276" w:lineRule="auto"/>
        <w:ind w:left="396" w:hanging="279"/>
        <w:rPr>
          <w:rFonts w:asciiTheme="minorEastAsia" w:eastAsiaTheme="minorEastAsia" w:hAnsiTheme="minorEastAsia"/>
          <w:lang w:eastAsia="ja-JP"/>
        </w:rPr>
      </w:pPr>
      <w:r w:rsidRPr="005650DD">
        <w:rPr>
          <w:rFonts w:asciiTheme="minorEastAsia" w:eastAsiaTheme="minorEastAsia" w:hAnsiTheme="minorEastAsia"/>
          <w:spacing w:val="-30"/>
          <w:lang w:eastAsia="ja-JP"/>
        </w:rPr>
        <w:t xml:space="preserve">第 </w:t>
      </w:r>
      <w:r w:rsidRPr="005650DD">
        <w:rPr>
          <w:rFonts w:asciiTheme="minorEastAsia" w:eastAsiaTheme="minorEastAsia" w:hAnsiTheme="minorEastAsia"/>
          <w:lang w:eastAsia="ja-JP"/>
        </w:rPr>
        <w:t>17</w:t>
      </w:r>
      <w:r w:rsidRPr="005650DD">
        <w:rPr>
          <w:rFonts w:asciiTheme="minorEastAsia" w:eastAsiaTheme="minorEastAsia" w:hAnsiTheme="minorEastAsia"/>
          <w:spacing w:val="-10"/>
          <w:lang w:eastAsia="ja-JP"/>
        </w:rPr>
        <w:t xml:space="preserve"> 条 本規約及び事業に関する一切の紛争については、静岡地方裁判所を専属的合意管轄裁判所とする。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ind w:left="118"/>
        <w:rPr>
          <w:rFonts w:asciiTheme="minorEastAsia" w:eastAsiaTheme="minorEastAsia" w:hAnsiTheme="minorEastAsia"/>
          <w:lang w:eastAsia="ja-JP"/>
        </w:rPr>
      </w:pPr>
      <w:r w:rsidRPr="005650DD">
        <w:rPr>
          <w:rFonts w:asciiTheme="minorEastAsia" w:eastAsiaTheme="minorEastAsia" w:hAnsiTheme="minorEastAsia"/>
          <w:lang w:eastAsia="ja-JP"/>
        </w:rPr>
        <w:t>(委任)</w:t>
      </w:r>
    </w:p>
    <w:p w:rsidR="008628C8" w:rsidRPr="005650DD" w:rsidRDefault="00B82A60">
      <w:pPr>
        <w:pStyle w:val="a3"/>
        <w:spacing w:before="45" w:line="276" w:lineRule="auto"/>
        <w:ind w:left="382" w:hanging="264"/>
        <w:rPr>
          <w:rFonts w:asciiTheme="minorEastAsia" w:eastAsiaTheme="minorEastAsia" w:hAnsiTheme="minorEastAsia"/>
          <w:lang w:eastAsia="ja-JP"/>
        </w:rPr>
      </w:pPr>
      <w:r w:rsidRPr="005650DD">
        <w:rPr>
          <w:rFonts w:asciiTheme="minorEastAsia" w:eastAsiaTheme="minorEastAsia" w:hAnsiTheme="minorEastAsia"/>
          <w:spacing w:val="-30"/>
          <w:lang w:eastAsia="ja-JP"/>
        </w:rPr>
        <w:t xml:space="preserve">第 </w:t>
      </w:r>
      <w:r w:rsidRPr="005650DD">
        <w:rPr>
          <w:rFonts w:asciiTheme="minorEastAsia" w:eastAsiaTheme="minorEastAsia" w:hAnsiTheme="minorEastAsia"/>
          <w:lang w:eastAsia="ja-JP"/>
        </w:rPr>
        <w:t>18</w:t>
      </w:r>
      <w:r w:rsidRPr="005650DD">
        <w:rPr>
          <w:rFonts w:asciiTheme="minorEastAsia" w:eastAsiaTheme="minorEastAsia" w:hAnsiTheme="minorEastAsia"/>
          <w:spacing w:val="-10"/>
          <w:lang w:eastAsia="ja-JP"/>
        </w:rPr>
        <w:t xml:space="preserve"> 条 </w:t>
      </w:r>
      <w:r w:rsidR="00207A37" w:rsidRPr="005650DD">
        <w:rPr>
          <w:rFonts w:asciiTheme="minorEastAsia" w:eastAsiaTheme="minorEastAsia" w:hAnsiTheme="minorEastAsia"/>
          <w:spacing w:val="-10"/>
          <w:lang w:eastAsia="ja-JP"/>
        </w:rPr>
        <w:t>この本</w:t>
      </w:r>
      <w:r w:rsidR="00207A37" w:rsidRPr="005650DD">
        <w:rPr>
          <w:rFonts w:asciiTheme="minorEastAsia" w:eastAsiaTheme="minorEastAsia" w:hAnsiTheme="minorEastAsia" w:hint="eastAsia"/>
          <w:spacing w:val="-10"/>
          <w:lang w:eastAsia="ja-JP"/>
        </w:rPr>
        <w:t>規約</w:t>
      </w:r>
      <w:r w:rsidR="00207A37" w:rsidRPr="005650DD">
        <w:rPr>
          <w:rFonts w:asciiTheme="minorEastAsia" w:eastAsiaTheme="minorEastAsia" w:hAnsiTheme="minorEastAsia"/>
          <w:spacing w:val="-10"/>
          <w:lang w:eastAsia="ja-JP"/>
        </w:rPr>
        <w:t>に定めるもののほか、本</w:t>
      </w:r>
      <w:r w:rsidR="00207A37" w:rsidRPr="005650DD">
        <w:rPr>
          <w:rFonts w:asciiTheme="minorEastAsia" w:eastAsiaTheme="minorEastAsia" w:hAnsiTheme="minorEastAsia" w:hint="eastAsia"/>
          <w:spacing w:val="-10"/>
          <w:lang w:eastAsia="ja-JP"/>
        </w:rPr>
        <w:t>規約</w:t>
      </w:r>
      <w:r w:rsidRPr="005650DD">
        <w:rPr>
          <w:rFonts w:asciiTheme="minorEastAsia" w:eastAsiaTheme="minorEastAsia" w:hAnsiTheme="minorEastAsia"/>
          <w:spacing w:val="-10"/>
          <w:lang w:eastAsia="ja-JP"/>
        </w:rPr>
        <w:t>の施行に関し必要な事項は、別に定める。</w:t>
      </w:r>
    </w:p>
    <w:p w:rsidR="008628C8" w:rsidRPr="005650DD" w:rsidRDefault="008628C8">
      <w:pPr>
        <w:pStyle w:val="a3"/>
        <w:spacing w:before="3"/>
        <w:ind w:left="0"/>
        <w:rPr>
          <w:rFonts w:asciiTheme="minorEastAsia" w:eastAsiaTheme="minorEastAsia" w:hAnsiTheme="minorEastAsia"/>
          <w:sz w:val="28"/>
          <w:lang w:eastAsia="ja-JP"/>
        </w:rPr>
      </w:pPr>
    </w:p>
    <w:p w:rsidR="008628C8" w:rsidRPr="005650DD" w:rsidRDefault="00B82A60">
      <w:pPr>
        <w:pStyle w:val="a3"/>
        <w:tabs>
          <w:tab w:val="left" w:pos="1318"/>
        </w:tabs>
        <w:ind w:left="838"/>
        <w:rPr>
          <w:rFonts w:asciiTheme="minorEastAsia" w:eastAsiaTheme="minorEastAsia" w:hAnsiTheme="minorEastAsia"/>
          <w:lang w:eastAsia="ja-JP"/>
        </w:rPr>
      </w:pPr>
      <w:r w:rsidRPr="005650DD">
        <w:rPr>
          <w:rFonts w:asciiTheme="minorEastAsia" w:eastAsiaTheme="minorEastAsia" w:hAnsiTheme="minorEastAsia"/>
          <w:lang w:eastAsia="ja-JP"/>
        </w:rPr>
        <w:t>附</w:t>
      </w:r>
      <w:r w:rsidRPr="005650DD">
        <w:rPr>
          <w:rFonts w:asciiTheme="minorEastAsia" w:eastAsiaTheme="minorEastAsia" w:hAnsiTheme="minorEastAsia"/>
          <w:lang w:eastAsia="ja-JP"/>
        </w:rPr>
        <w:tab/>
        <w:t>則</w:t>
      </w:r>
    </w:p>
    <w:p w:rsidR="008628C8" w:rsidRPr="005650DD" w:rsidRDefault="003D4D12" w:rsidP="00CA3304">
      <w:pPr>
        <w:pStyle w:val="a3"/>
        <w:spacing w:before="45"/>
        <w:rPr>
          <w:rFonts w:asciiTheme="minorEastAsia" w:eastAsiaTheme="minorEastAsia" w:hAnsiTheme="minorEastAsia"/>
          <w:lang w:eastAsia="ja-JP"/>
        </w:rPr>
      </w:pPr>
      <w:r w:rsidRPr="005650DD">
        <w:rPr>
          <w:rFonts w:asciiTheme="minorEastAsia" w:eastAsiaTheme="minorEastAsia" w:hAnsiTheme="minorEastAsia"/>
          <w:lang w:eastAsia="ja-JP"/>
        </w:rPr>
        <w:t>この規約は、令和</w:t>
      </w:r>
      <w:r w:rsidR="00CA3304" w:rsidRPr="005650DD">
        <w:rPr>
          <w:rFonts w:asciiTheme="minorEastAsia" w:eastAsiaTheme="minorEastAsia" w:hAnsiTheme="minorEastAsia" w:hint="eastAsia"/>
          <w:lang w:eastAsia="ja-JP"/>
        </w:rPr>
        <w:t>２</w:t>
      </w:r>
      <w:r w:rsidR="00B82A60" w:rsidRPr="005650DD">
        <w:rPr>
          <w:rFonts w:asciiTheme="minorEastAsia" w:eastAsiaTheme="minorEastAsia" w:hAnsiTheme="minorEastAsia"/>
          <w:lang w:eastAsia="ja-JP"/>
        </w:rPr>
        <w:t>年</w:t>
      </w:r>
      <w:r w:rsidR="00CA3304" w:rsidRPr="005650DD">
        <w:rPr>
          <w:rFonts w:asciiTheme="minorEastAsia" w:eastAsiaTheme="minorEastAsia" w:hAnsiTheme="minorEastAsia" w:hint="eastAsia"/>
          <w:lang w:eastAsia="ja-JP"/>
        </w:rPr>
        <w:t>1</w:t>
      </w:r>
      <w:r w:rsidR="00CA3304" w:rsidRPr="005650DD">
        <w:rPr>
          <w:rFonts w:asciiTheme="minorEastAsia" w:eastAsiaTheme="minorEastAsia" w:hAnsiTheme="minorEastAsia"/>
          <w:lang w:eastAsia="ja-JP"/>
        </w:rPr>
        <w:t>1</w:t>
      </w:r>
      <w:r w:rsidR="00B82A60" w:rsidRPr="005650DD">
        <w:rPr>
          <w:rFonts w:asciiTheme="minorEastAsia" w:eastAsiaTheme="minorEastAsia" w:hAnsiTheme="minorEastAsia"/>
          <w:lang w:eastAsia="ja-JP"/>
        </w:rPr>
        <w:t>月</w:t>
      </w:r>
      <w:r w:rsidR="00CA3304" w:rsidRPr="005650DD">
        <w:rPr>
          <w:rFonts w:asciiTheme="minorEastAsia" w:eastAsiaTheme="minorEastAsia" w:hAnsiTheme="minorEastAsia" w:hint="eastAsia"/>
          <w:lang w:eastAsia="ja-JP"/>
        </w:rPr>
        <w:t>２</w:t>
      </w:r>
      <w:r w:rsidR="00B82A60" w:rsidRPr="005650DD">
        <w:rPr>
          <w:rFonts w:asciiTheme="minorEastAsia" w:eastAsiaTheme="minorEastAsia" w:hAnsiTheme="minorEastAsia"/>
          <w:lang w:eastAsia="ja-JP"/>
        </w:rPr>
        <w:t>日から施行する。</w:t>
      </w:r>
    </w:p>
    <w:p w:rsidR="00CA3304" w:rsidRPr="005650DD" w:rsidRDefault="00CA3304" w:rsidP="00CA3304">
      <w:pPr>
        <w:pStyle w:val="a3"/>
        <w:spacing w:before="45"/>
        <w:rPr>
          <w:rFonts w:asciiTheme="minorEastAsia" w:eastAsiaTheme="minorEastAsia" w:hAnsiTheme="minorEastAsia"/>
          <w:lang w:eastAsia="ja-JP"/>
        </w:rPr>
      </w:pPr>
      <w:r w:rsidRPr="005650DD">
        <w:rPr>
          <w:rFonts w:asciiTheme="minorEastAsia" w:eastAsiaTheme="minorEastAsia" w:hAnsiTheme="minorEastAsia" w:hint="eastAsia"/>
          <w:lang w:eastAsia="ja-JP"/>
        </w:rPr>
        <w:t xml:space="preserve">　　附　則</w:t>
      </w:r>
    </w:p>
    <w:p w:rsidR="00CA3304" w:rsidRPr="005650DD" w:rsidRDefault="00CA3304" w:rsidP="00CA3304">
      <w:pPr>
        <w:pStyle w:val="a3"/>
        <w:spacing w:before="45"/>
        <w:rPr>
          <w:rFonts w:asciiTheme="minorEastAsia" w:eastAsiaTheme="minorEastAsia" w:hAnsiTheme="minorEastAsia"/>
          <w:lang w:eastAsia="ja-JP"/>
        </w:rPr>
      </w:pPr>
      <w:r w:rsidRPr="005650DD">
        <w:rPr>
          <w:rFonts w:asciiTheme="minorEastAsia" w:eastAsiaTheme="minorEastAsia" w:hAnsiTheme="minorEastAsia" w:hint="eastAsia"/>
          <w:lang w:eastAsia="ja-JP"/>
        </w:rPr>
        <w:t>この改正は、令和４年10</w:t>
      </w:r>
      <w:r w:rsidR="003B4877" w:rsidRPr="005650DD">
        <w:rPr>
          <w:rFonts w:asciiTheme="minorEastAsia" w:eastAsiaTheme="minorEastAsia" w:hAnsiTheme="minorEastAsia" w:hint="eastAsia"/>
          <w:lang w:eastAsia="ja-JP"/>
        </w:rPr>
        <w:t>月31</w:t>
      </w:r>
      <w:r w:rsidRPr="005650DD">
        <w:rPr>
          <w:rFonts w:asciiTheme="minorEastAsia" w:eastAsiaTheme="minorEastAsia" w:hAnsiTheme="minorEastAsia" w:hint="eastAsia"/>
          <w:lang w:eastAsia="ja-JP"/>
        </w:rPr>
        <w:t>日から施行する。</w:t>
      </w:r>
    </w:p>
    <w:p w:rsidR="00132A30" w:rsidRPr="005650DD" w:rsidRDefault="00132A30" w:rsidP="00CA3304">
      <w:pPr>
        <w:pStyle w:val="a3"/>
        <w:spacing w:before="45"/>
        <w:rPr>
          <w:rFonts w:asciiTheme="minorEastAsia" w:eastAsiaTheme="minorEastAsia" w:hAnsiTheme="minorEastAsia"/>
          <w:lang w:eastAsia="ja-JP"/>
        </w:rPr>
      </w:pPr>
      <w:r w:rsidRPr="005650DD">
        <w:rPr>
          <w:rFonts w:asciiTheme="minorEastAsia" w:eastAsiaTheme="minorEastAsia" w:hAnsiTheme="minorEastAsia" w:hint="eastAsia"/>
          <w:lang w:eastAsia="ja-JP"/>
        </w:rPr>
        <w:t xml:space="preserve">　　附　則</w:t>
      </w:r>
    </w:p>
    <w:p w:rsidR="00132A30" w:rsidRPr="005650DD" w:rsidRDefault="00132A30" w:rsidP="00CA3304">
      <w:pPr>
        <w:pStyle w:val="a3"/>
        <w:spacing w:before="45"/>
        <w:rPr>
          <w:rFonts w:asciiTheme="minorEastAsia" w:eastAsiaTheme="minorEastAsia" w:hAnsiTheme="minorEastAsia"/>
          <w:lang w:eastAsia="ja-JP"/>
        </w:rPr>
      </w:pPr>
      <w:r w:rsidRPr="005650DD">
        <w:rPr>
          <w:rFonts w:asciiTheme="minorEastAsia" w:eastAsiaTheme="minorEastAsia" w:hAnsiTheme="minorEastAsia" w:hint="eastAsia"/>
          <w:lang w:eastAsia="ja-JP"/>
        </w:rPr>
        <w:t>この改正は、令和４年４月１日から施行する。</w:t>
      </w:r>
    </w:p>
    <w:p w:rsidR="008628C8" w:rsidRPr="005650DD" w:rsidRDefault="008628C8">
      <w:pPr>
        <w:rPr>
          <w:lang w:eastAsia="ja-JP"/>
        </w:rPr>
        <w:sectPr w:rsidR="008628C8" w:rsidRPr="005650DD" w:rsidSect="005C556A">
          <w:pgSz w:w="11910" w:h="16840"/>
          <w:pgMar w:top="1580" w:right="1300" w:bottom="1276" w:left="1200" w:header="720" w:footer="720" w:gutter="0"/>
          <w:cols w:space="720"/>
        </w:sectPr>
      </w:pPr>
    </w:p>
    <w:p w:rsidR="008628C8" w:rsidRPr="005650DD" w:rsidRDefault="00B82A60">
      <w:pPr>
        <w:pStyle w:val="a3"/>
        <w:spacing w:before="90"/>
        <w:ind w:left="118"/>
        <w:rPr>
          <w:lang w:eastAsia="ja-JP"/>
        </w:rPr>
      </w:pPr>
      <w:r w:rsidRPr="005650DD">
        <w:rPr>
          <w:lang w:eastAsia="ja-JP"/>
        </w:rPr>
        <w:lastRenderedPageBreak/>
        <w:t>様式２号</w:t>
      </w:r>
    </w:p>
    <w:p w:rsidR="0048599B" w:rsidRPr="005650DD" w:rsidRDefault="00132A30" w:rsidP="0019474D">
      <w:pPr>
        <w:pStyle w:val="a3"/>
        <w:tabs>
          <w:tab w:val="left" w:pos="5422"/>
        </w:tabs>
        <w:spacing w:before="46" w:line="276" w:lineRule="auto"/>
        <w:ind w:right="-1" w:hanging="240"/>
        <w:rPr>
          <w:lang w:eastAsia="ja-JP"/>
        </w:rPr>
      </w:pPr>
      <w:r w:rsidRPr="005650DD">
        <w:rPr>
          <w:rFonts w:hint="eastAsia"/>
          <w:lang w:eastAsia="ja-JP"/>
        </w:rPr>
        <w:t>静岡</w:t>
      </w:r>
      <w:r w:rsidR="003D4D12" w:rsidRPr="005650DD">
        <w:rPr>
          <w:rFonts w:hint="eastAsia"/>
          <w:lang w:eastAsia="ja-JP"/>
        </w:rPr>
        <w:t>森林・</w:t>
      </w:r>
      <w:r w:rsidR="0019474D" w:rsidRPr="005650DD">
        <w:rPr>
          <w:rFonts w:hint="eastAsia"/>
          <w:lang w:eastAsia="ja-JP"/>
        </w:rPr>
        <w:t>林業イノベーションフォーラム</w:t>
      </w:r>
      <w:r w:rsidR="0048599B" w:rsidRPr="005650DD">
        <w:rPr>
          <w:lang w:eastAsia="ja-JP"/>
        </w:rPr>
        <w:t>事務局（</w:t>
      </w:r>
      <w:r w:rsidR="00B82A60" w:rsidRPr="005650DD">
        <w:rPr>
          <w:lang w:eastAsia="ja-JP"/>
        </w:rPr>
        <w:t>県</w:t>
      </w:r>
      <w:r w:rsidR="0019474D" w:rsidRPr="005650DD">
        <w:rPr>
          <w:rFonts w:hint="eastAsia"/>
          <w:lang w:eastAsia="ja-JP"/>
        </w:rPr>
        <w:t>森林計画</w:t>
      </w:r>
      <w:r w:rsidR="00B82A60" w:rsidRPr="005650DD">
        <w:rPr>
          <w:lang w:eastAsia="ja-JP"/>
        </w:rPr>
        <w:t>課）宛</w:t>
      </w:r>
    </w:p>
    <w:p w:rsidR="008628C8" w:rsidRPr="005650DD" w:rsidRDefault="005650DD" w:rsidP="0019474D">
      <w:pPr>
        <w:pStyle w:val="a3"/>
        <w:tabs>
          <w:tab w:val="left" w:pos="5422"/>
        </w:tabs>
        <w:spacing w:before="46" w:line="276" w:lineRule="auto"/>
        <w:ind w:right="-1" w:hanging="240"/>
        <w:rPr>
          <w:lang w:eastAsia="ja-JP"/>
        </w:rPr>
      </w:pPr>
      <w:hyperlink r:id="rId7" w:history="1">
        <w:r w:rsidR="0019474D" w:rsidRPr="005650DD">
          <w:rPr>
            <w:rStyle w:val="a9"/>
            <w:color w:val="auto"/>
            <w:lang w:eastAsia="ja-JP"/>
          </w:rPr>
          <w:t>E-mail shinrinkeikaku@pref.shizuoka.lg.jp</w:t>
        </w:r>
      </w:hyperlink>
      <w:r w:rsidR="00B82A60" w:rsidRPr="005650DD">
        <w:rPr>
          <w:lang w:eastAsia="ja-JP"/>
        </w:rPr>
        <w:t xml:space="preserve"> ＦＡＸ 054-221-</w:t>
      </w:r>
      <w:r w:rsidR="004109F1" w:rsidRPr="005650DD">
        <w:rPr>
          <w:lang w:eastAsia="ja-JP"/>
        </w:rPr>
        <w:t>2829</w:t>
      </w:r>
    </w:p>
    <w:p w:rsidR="008628C8" w:rsidRPr="005650DD" w:rsidRDefault="008628C8">
      <w:pPr>
        <w:pStyle w:val="a3"/>
        <w:spacing w:before="3"/>
        <w:ind w:left="0"/>
        <w:rPr>
          <w:sz w:val="28"/>
          <w:lang w:eastAsia="ja-JP"/>
        </w:rPr>
      </w:pPr>
    </w:p>
    <w:p w:rsidR="008628C8" w:rsidRPr="005650DD" w:rsidRDefault="00B82A60">
      <w:pPr>
        <w:pStyle w:val="a3"/>
        <w:tabs>
          <w:tab w:val="left" w:pos="4438"/>
          <w:tab w:val="left" w:pos="5158"/>
          <w:tab w:val="left" w:pos="5878"/>
        </w:tabs>
        <w:ind w:left="3478"/>
        <w:rPr>
          <w:lang w:eastAsia="ja-JP"/>
        </w:rPr>
      </w:pPr>
      <w:r w:rsidRPr="005650DD">
        <w:rPr>
          <w:lang w:eastAsia="ja-JP"/>
        </w:rPr>
        <w:t>令和</w:t>
      </w:r>
      <w:r w:rsidRPr="005650DD">
        <w:rPr>
          <w:lang w:eastAsia="ja-JP"/>
        </w:rPr>
        <w:tab/>
        <w:t>年</w:t>
      </w:r>
      <w:r w:rsidRPr="005650DD">
        <w:rPr>
          <w:lang w:eastAsia="ja-JP"/>
        </w:rPr>
        <w:tab/>
        <w:t>月</w:t>
      </w:r>
      <w:r w:rsidRPr="005650DD">
        <w:rPr>
          <w:lang w:eastAsia="ja-JP"/>
        </w:rPr>
        <w:tab/>
        <w:t>日</w:t>
      </w:r>
    </w:p>
    <w:p w:rsidR="008628C8" w:rsidRPr="005650DD" w:rsidRDefault="008628C8">
      <w:pPr>
        <w:pStyle w:val="a3"/>
        <w:spacing w:before="12"/>
        <w:ind w:left="0"/>
        <w:rPr>
          <w:sz w:val="30"/>
          <w:lang w:eastAsia="ja-JP"/>
        </w:rPr>
      </w:pPr>
    </w:p>
    <w:p w:rsidR="008628C8" w:rsidRPr="005650DD" w:rsidRDefault="00B82A60">
      <w:pPr>
        <w:pStyle w:val="a3"/>
        <w:tabs>
          <w:tab w:val="left" w:pos="8758"/>
        </w:tabs>
        <w:spacing w:before="1"/>
        <w:ind w:left="3478"/>
        <w:rPr>
          <w:lang w:eastAsia="ja-JP"/>
        </w:rPr>
      </w:pPr>
      <w:r w:rsidRPr="005650DD">
        <w:rPr>
          <w:u w:val="single"/>
          <w:lang w:eastAsia="ja-JP"/>
        </w:rPr>
        <w:t>会社名・団体名等</w:t>
      </w:r>
      <w:r w:rsidRPr="005650DD">
        <w:rPr>
          <w:u w:val="single"/>
          <w:lang w:eastAsia="ja-JP"/>
        </w:rPr>
        <w:tab/>
      </w:r>
    </w:p>
    <w:p w:rsidR="008628C8" w:rsidRPr="005650DD" w:rsidRDefault="008628C8">
      <w:pPr>
        <w:pStyle w:val="a3"/>
        <w:ind w:left="0"/>
        <w:rPr>
          <w:sz w:val="29"/>
          <w:lang w:eastAsia="ja-JP"/>
        </w:rPr>
      </w:pPr>
    </w:p>
    <w:p w:rsidR="008628C8" w:rsidRPr="005650DD" w:rsidRDefault="00B82A60">
      <w:pPr>
        <w:pStyle w:val="a3"/>
        <w:tabs>
          <w:tab w:val="left" w:pos="8518"/>
        </w:tabs>
        <w:spacing w:before="26"/>
        <w:ind w:left="3478"/>
        <w:rPr>
          <w:lang w:eastAsia="ja-JP"/>
        </w:rPr>
      </w:pPr>
      <w:r w:rsidRPr="005650DD">
        <w:rPr>
          <w:u w:val="single"/>
          <w:lang w:eastAsia="ja-JP"/>
        </w:rPr>
        <w:t>（代表者）氏名</w:t>
      </w:r>
      <w:r w:rsidRPr="005650DD">
        <w:rPr>
          <w:u w:val="single"/>
          <w:lang w:eastAsia="ja-JP"/>
        </w:rPr>
        <w:tab/>
      </w:r>
    </w:p>
    <w:p w:rsidR="008628C8" w:rsidRPr="005650DD" w:rsidRDefault="008628C8">
      <w:pPr>
        <w:pStyle w:val="a3"/>
        <w:ind w:left="0"/>
        <w:rPr>
          <w:sz w:val="20"/>
          <w:lang w:eastAsia="ja-JP"/>
        </w:rPr>
      </w:pPr>
    </w:p>
    <w:p w:rsidR="008628C8" w:rsidRPr="005650DD" w:rsidRDefault="008628C8">
      <w:pPr>
        <w:pStyle w:val="a3"/>
        <w:ind w:left="0"/>
        <w:rPr>
          <w:sz w:val="20"/>
          <w:lang w:eastAsia="ja-JP"/>
        </w:rPr>
      </w:pPr>
    </w:p>
    <w:p w:rsidR="00451026" w:rsidRPr="005650DD" w:rsidRDefault="00451026" w:rsidP="00451026">
      <w:pPr>
        <w:pStyle w:val="1"/>
        <w:ind w:left="0"/>
        <w:rPr>
          <w:rFonts w:ascii="ＭＳ 明朝" w:eastAsia="ＭＳ 明朝" w:hAnsi="ＭＳ 明朝" w:cs="ＭＳ 明朝"/>
          <w:szCs w:val="24"/>
          <w:lang w:eastAsia="ja-JP"/>
        </w:rPr>
      </w:pPr>
    </w:p>
    <w:p w:rsidR="008628C8" w:rsidRPr="005650DD" w:rsidRDefault="00132A30" w:rsidP="00451026">
      <w:pPr>
        <w:pStyle w:val="1"/>
        <w:ind w:left="0"/>
        <w:jc w:val="center"/>
        <w:rPr>
          <w:lang w:eastAsia="ja-JP"/>
        </w:rPr>
      </w:pPr>
      <w:r w:rsidRPr="005650DD">
        <w:rPr>
          <w:rFonts w:ascii="ＭＳ Ｐゴシック" w:eastAsia="ＭＳ Ｐゴシック" w:hint="eastAsia"/>
          <w:lang w:eastAsia="ja-JP"/>
        </w:rPr>
        <w:t>静岡</w:t>
      </w:r>
      <w:r w:rsidR="003D4D12" w:rsidRPr="005650DD">
        <w:rPr>
          <w:rFonts w:ascii="ＭＳ Ｐゴシック" w:eastAsia="ＭＳ Ｐゴシック" w:hint="eastAsia"/>
          <w:lang w:eastAsia="ja-JP"/>
        </w:rPr>
        <w:t>森林・</w:t>
      </w:r>
      <w:r w:rsidR="0019474D" w:rsidRPr="005650DD">
        <w:rPr>
          <w:rFonts w:ascii="ＭＳ Ｐゴシック" w:eastAsia="ＭＳ Ｐゴシック" w:hint="eastAsia"/>
          <w:lang w:eastAsia="ja-JP"/>
        </w:rPr>
        <w:t>林業イノベーション</w:t>
      </w:r>
      <w:r w:rsidR="00B82A60" w:rsidRPr="005650DD">
        <w:rPr>
          <w:lang w:eastAsia="ja-JP"/>
        </w:rPr>
        <w:t>フォーラム退会届</w:t>
      </w:r>
    </w:p>
    <w:p w:rsidR="008628C8" w:rsidRPr="005650DD" w:rsidRDefault="00132A30" w:rsidP="0048599B">
      <w:pPr>
        <w:pStyle w:val="a3"/>
        <w:spacing w:before="203"/>
        <w:ind w:left="0" w:firstLineChars="100" w:firstLine="240"/>
        <w:rPr>
          <w:lang w:eastAsia="ja-JP"/>
        </w:rPr>
      </w:pPr>
      <w:r w:rsidRPr="005650DD">
        <w:rPr>
          <w:rFonts w:hint="eastAsia"/>
          <w:lang w:eastAsia="ja-JP"/>
        </w:rPr>
        <w:t>静岡</w:t>
      </w:r>
      <w:r w:rsidR="003D4D12" w:rsidRPr="005650DD">
        <w:rPr>
          <w:rFonts w:hint="eastAsia"/>
          <w:lang w:eastAsia="ja-JP"/>
        </w:rPr>
        <w:t>森林・</w:t>
      </w:r>
      <w:r w:rsidR="0019474D" w:rsidRPr="005650DD">
        <w:rPr>
          <w:rFonts w:ascii="ＭＳ Ｐ明朝" w:eastAsia="ＭＳ Ｐ明朝" w:hint="eastAsia"/>
          <w:lang w:eastAsia="ja-JP"/>
        </w:rPr>
        <w:t>林業イノベーション</w:t>
      </w:r>
      <w:r w:rsidR="00B82A60" w:rsidRPr="005650DD">
        <w:rPr>
          <w:lang w:eastAsia="ja-JP"/>
        </w:rPr>
        <w:t>フォーラム会員規約の第 12 条に基づき、本届をもって退会します。</w:t>
      </w:r>
    </w:p>
    <w:sectPr w:rsidR="008628C8" w:rsidRPr="005650DD">
      <w:pgSz w:w="11910" w:h="16840"/>
      <w:pgMar w:top="1580" w:right="16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B71" w:rsidRDefault="00F51B71" w:rsidP="00F51B71">
      <w:r>
        <w:separator/>
      </w:r>
    </w:p>
  </w:endnote>
  <w:endnote w:type="continuationSeparator" w:id="0">
    <w:p w:rsidR="00F51B71" w:rsidRDefault="00F51B71" w:rsidP="00F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B71" w:rsidRDefault="00F51B71" w:rsidP="00F51B71">
      <w:r>
        <w:separator/>
      </w:r>
    </w:p>
  </w:footnote>
  <w:footnote w:type="continuationSeparator" w:id="0">
    <w:p w:rsidR="00F51B71" w:rsidRDefault="00F51B71" w:rsidP="00F5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DE4"/>
    <w:multiLevelType w:val="hybridMultilevel"/>
    <w:tmpl w:val="6D6AF946"/>
    <w:lvl w:ilvl="0" w:tplc="79680CB6">
      <w:start w:val="1"/>
      <w:numFmt w:val="decimal"/>
      <w:lvlText w:val="(%1)"/>
      <w:lvlJc w:val="left"/>
      <w:pPr>
        <w:ind w:left="958" w:hanging="605"/>
        <w:jc w:val="left"/>
      </w:pPr>
      <w:rPr>
        <w:rFonts w:ascii="ＭＳ 明朝" w:eastAsia="ＭＳ 明朝" w:hAnsi="ＭＳ 明朝" w:cs="ＭＳ 明朝" w:hint="default"/>
        <w:w w:val="100"/>
        <w:sz w:val="24"/>
        <w:szCs w:val="24"/>
      </w:rPr>
    </w:lvl>
    <w:lvl w:ilvl="1" w:tplc="13F274DC">
      <w:numFmt w:val="bullet"/>
      <w:lvlText w:val="•"/>
      <w:lvlJc w:val="left"/>
      <w:pPr>
        <w:ind w:left="1798" w:hanging="605"/>
      </w:pPr>
      <w:rPr>
        <w:rFonts w:hint="default"/>
      </w:rPr>
    </w:lvl>
    <w:lvl w:ilvl="2" w:tplc="A320863A">
      <w:numFmt w:val="bullet"/>
      <w:lvlText w:val="•"/>
      <w:lvlJc w:val="left"/>
      <w:pPr>
        <w:ind w:left="2637" w:hanging="605"/>
      </w:pPr>
      <w:rPr>
        <w:rFonts w:hint="default"/>
      </w:rPr>
    </w:lvl>
    <w:lvl w:ilvl="3" w:tplc="F03A98E4">
      <w:numFmt w:val="bullet"/>
      <w:lvlText w:val="•"/>
      <w:lvlJc w:val="left"/>
      <w:pPr>
        <w:ind w:left="3475" w:hanging="605"/>
      </w:pPr>
      <w:rPr>
        <w:rFonts w:hint="default"/>
      </w:rPr>
    </w:lvl>
    <w:lvl w:ilvl="4" w:tplc="D9B2294C">
      <w:numFmt w:val="bullet"/>
      <w:lvlText w:val="•"/>
      <w:lvlJc w:val="left"/>
      <w:pPr>
        <w:ind w:left="4314" w:hanging="605"/>
      </w:pPr>
      <w:rPr>
        <w:rFonts w:hint="default"/>
      </w:rPr>
    </w:lvl>
    <w:lvl w:ilvl="5" w:tplc="BCAC8FEE">
      <w:numFmt w:val="bullet"/>
      <w:lvlText w:val="•"/>
      <w:lvlJc w:val="left"/>
      <w:pPr>
        <w:ind w:left="5152" w:hanging="605"/>
      </w:pPr>
      <w:rPr>
        <w:rFonts w:hint="default"/>
      </w:rPr>
    </w:lvl>
    <w:lvl w:ilvl="6" w:tplc="2AF2E10E">
      <w:numFmt w:val="bullet"/>
      <w:lvlText w:val="•"/>
      <w:lvlJc w:val="left"/>
      <w:pPr>
        <w:ind w:left="5991" w:hanging="605"/>
      </w:pPr>
      <w:rPr>
        <w:rFonts w:hint="default"/>
      </w:rPr>
    </w:lvl>
    <w:lvl w:ilvl="7" w:tplc="6DC46F6E">
      <w:numFmt w:val="bullet"/>
      <w:lvlText w:val="•"/>
      <w:lvlJc w:val="left"/>
      <w:pPr>
        <w:ind w:left="6829" w:hanging="605"/>
      </w:pPr>
      <w:rPr>
        <w:rFonts w:hint="default"/>
      </w:rPr>
    </w:lvl>
    <w:lvl w:ilvl="8" w:tplc="4F36511A">
      <w:numFmt w:val="bullet"/>
      <w:lvlText w:val="•"/>
      <w:lvlJc w:val="left"/>
      <w:pPr>
        <w:ind w:left="7668" w:hanging="605"/>
      </w:pPr>
      <w:rPr>
        <w:rFonts w:hint="default"/>
      </w:rPr>
    </w:lvl>
  </w:abstractNum>
  <w:abstractNum w:abstractNumId="1" w15:restartNumberingAfterBreak="0">
    <w:nsid w:val="33F9272E"/>
    <w:multiLevelType w:val="hybridMultilevel"/>
    <w:tmpl w:val="9FF4C628"/>
    <w:lvl w:ilvl="0" w:tplc="8334F856">
      <w:start w:val="1"/>
      <w:numFmt w:val="decimal"/>
      <w:lvlText w:val="(%1)"/>
      <w:lvlJc w:val="left"/>
      <w:pPr>
        <w:ind w:left="718" w:hanging="600"/>
        <w:jc w:val="left"/>
      </w:pPr>
      <w:rPr>
        <w:rFonts w:ascii="ＭＳ 明朝" w:eastAsia="ＭＳ 明朝" w:hAnsi="ＭＳ 明朝" w:cs="ＭＳ 明朝" w:hint="default"/>
        <w:w w:val="100"/>
        <w:sz w:val="24"/>
        <w:szCs w:val="24"/>
      </w:rPr>
    </w:lvl>
    <w:lvl w:ilvl="1" w:tplc="BAD876C4">
      <w:start w:val="1"/>
      <w:numFmt w:val="decimal"/>
      <w:lvlText w:val="(%2)"/>
      <w:lvlJc w:val="left"/>
      <w:pPr>
        <w:ind w:left="692" w:hanging="600"/>
        <w:jc w:val="left"/>
      </w:pPr>
      <w:rPr>
        <w:rFonts w:ascii="ＭＳ 明朝" w:eastAsia="ＭＳ 明朝" w:hAnsi="ＭＳ 明朝" w:cs="ＭＳ 明朝" w:hint="default"/>
        <w:w w:val="100"/>
        <w:sz w:val="24"/>
        <w:szCs w:val="24"/>
      </w:rPr>
    </w:lvl>
    <w:lvl w:ilvl="2" w:tplc="DFFC88BC">
      <w:numFmt w:val="bullet"/>
      <w:lvlText w:val="•"/>
      <w:lvlJc w:val="left"/>
      <w:pPr>
        <w:ind w:left="1673" w:hanging="600"/>
      </w:pPr>
      <w:rPr>
        <w:rFonts w:hint="default"/>
      </w:rPr>
    </w:lvl>
    <w:lvl w:ilvl="3" w:tplc="05247D08">
      <w:numFmt w:val="bullet"/>
      <w:lvlText w:val="•"/>
      <w:lvlJc w:val="left"/>
      <w:pPr>
        <w:ind w:left="2627" w:hanging="600"/>
      </w:pPr>
      <w:rPr>
        <w:rFonts w:hint="default"/>
      </w:rPr>
    </w:lvl>
    <w:lvl w:ilvl="4" w:tplc="09A0898A">
      <w:numFmt w:val="bullet"/>
      <w:lvlText w:val="•"/>
      <w:lvlJc w:val="left"/>
      <w:pPr>
        <w:ind w:left="3581" w:hanging="600"/>
      </w:pPr>
      <w:rPr>
        <w:rFonts w:hint="default"/>
      </w:rPr>
    </w:lvl>
    <w:lvl w:ilvl="5" w:tplc="ED20A0CC">
      <w:numFmt w:val="bullet"/>
      <w:lvlText w:val="•"/>
      <w:lvlJc w:val="left"/>
      <w:pPr>
        <w:ind w:left="4535" w:hanging="600"/>
      </w:pPr>
      <w:rPr>
        <w:rFonts w:hint="default"/>
      </w:rPr>
    </w:lvl>
    <w:lvl w:ilvl="6" w:tplc="60D8C87A">
      <w:numFmt w:val="bullet"/>
      <w:lvlText w:val="•"/>
      <w:lvlJc w:val="left"/>
      <w:pPr>
        <w:ind w:left="5489" w:hanging="600"/>
      </w:pPr>
      <w:rPr>
        <w:rFonts w:hint="default"/>
      </w:rPr>
    </w:lvl>
    <w:lvl w:ilvl="7" w:tplc="7D3CCA8E">
      <w:numFmt w:val="bullet"/>
      <w:lvlText w:val="•"/>
      <w:lvlJc w:val="left"/>
      <w:pPr>
        <w:ind w:left="6443" w:hanging="600"/>
      </w:pPr>
      <w:rPr>
        <w:rFonts w:hint="default"/>
      </w:rPr>
    </w:lvl>
    <w:lvl w:ilvl="8" w:tplc="58925FD6">
      <w:numFmt w:val="bullet"/>
      <w:lvlText w:val="•"/>
      <w:lvlJc w:val="left"/>
      <w:pPr>
        <w:ind w:left="7397" w:hanging="600"/>
      </w:pPr>
      <w:rPr>
        <w:rFonts w:hint="default"/>
      </w:rPr>
    </w:lvl>
  </w:abstractNum>
  <w:abstractNum w:abstractNumId="2" w15:restartNumberingAfterBreak="0">
    <w:nsid w:val="42027884"/>
    <w:multiLevelType w:val="hybridMultilevel"/>
    <w:tmpl w:val="6712ADD4"/>
    <w:lvl w:ilvl="0" w:tplc="79680CB6">
      <w:start w:val="1"/>
      <w:numFmt w:val="decimal"/>
      <w:lvlText w:val="(%1)"/>
      <w:lvlJc w:val="left"/>
      <w:pPr>
        <w:ind w:left="420" w:hanging="420"/>
      </w:pPr>
      <w:rPr>
        <w:rFonts w:ascii="ＭＳ 明朝" w:eastAsia="ＭＳ 明朝" w:hAnsi="ＭＳ 明朝" w:cs="ＭＳ 明朝" w:hint="default"/>
        <w:w w:val="100"/>
        <w:sz w:val="24"/>
        <w:szCs w:val="24"/>
      </w:rPr>
    </w:lvl>
    <w:lvl w:ilvl="1" w:tplc="79680CB6">
      <w:start w:val="1"/>
      <w:numFmt w:val="decimal"/>
      <w:lvlText w:val="(%2)"/>
      <w:lvlJc w:val="left"/>
      <w:pPr>
        <w:ind w:left="840" w:hanging="420"/>
      </w:pPr>
      <w:rPr>
        <w:rFonts w:ascii="ＭＳ 明朝" w:eastAsia="ＭＳ 明朝" w:hAnsi="ＭＳ 明朝" w:cs="ＭＳ 明朝" w:hint="default"/>
        <w:w w:val="100"/>
        <w:sz w:val="24"/>
        <w:szCs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735102"/>
    <w:multiLevelType w:val="hybridMultilevel"/>
    <w:tmpl w:val="152CBE2A"/>
    <w:lvl w:ilvl="0" w:tplc="79680CB6">
      <w:start w:val="1"/>
      <w:numFmt w:val="decimal"/>
      <w:lvlText w:val="(%1)"/>
      <w:lvlJc w:val="left"/>
      <w:pPr>
        <w:ind w:left="420" w:hanging="420"/>
      </w:pPr>
      <w:rPr>
        <w:rFonts w:ascii="ＭＳ 明朝" w:eastAsia="ＭＳ 明朝" w:hAnsi="ＭＳ 明朝" w:cs="ＭＳ 明朝" w:hint="default"/>
        <w:w w:val="100"/>
        <w:sz w:val="24"/>
        <w:szCs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F03521"/>
    <w:multiLevelType w:val="hybridMultilevel"/>
    <w:tmpl w:val="CA98BA50"/>
    <w:lvl w:ilvl="0" w:tplc="11183DF8">
      <w:start w:val="1"/>
      <w:numFmt w:val="decimal"/>
      <w:lvlText w:val="(%1)"/>
      <w:lvlJc w:val="left"/>
      <w:pPr>
        <w:ind w:left="598" w:hanging="600"/>
        <w:jc w:val="left"/>
      </w:pPr>
      <w:rPr>
        <w:rFonts w:ascii="ＭＳ 明朝" w:eastAsia="ＭＳ 明朝" w:hAnsi="ＭＳ 明朝" w:cs="ＭＳ 明朝" w:hint="default"/>
        <w:w w:val="100"/>
        <w:sz w:val="24"/>
        <w:szCs w:val="24"/>
      </w:rPr>
    </w:lvl>
    <w:lvl w:ilvl="1" w:tplc="D040C7C2">
      <w:numFmt w:val="bullet"/>
      <w:lvlText w:val="•"/>
      <w:lvlJc w:val="left"/>
      <w:pPr>
        <w:ind w:left="1482" w:hanging="600"/>
      </w:pPr>
      <w:rPr>
        <w:rFonts w:hint="default"/>
      </w:rPr>
    </w:lvl>
    <w:lvl w:ilvl="2" w:tplc="D0502812">
      <w:numFmt w:val="bullet"/>
      <w:lvlText w:val="•"/>
      <w:lvlJc w:val="left"/>
      <w:pPr>
        <w:ind w:left="2365" w:hanging="600"/>
      </w:pPr>
      <w:rPr>
        <w:rFonts w:hint="default"/>
      </w:rPr>
    </w:lvl>
    <w:lvl w:ilvl="3" w:tplc="A6BE6206">
      <w:numFmt w:val="bullet"/>
      <w:lvlText w:val="•"/>
      <w:lvlJc w:val="left"/>
      <w:pPr>
        <w:ind w:left="3247" w:hanging="600"/>
      </w:pPr>
      <w:rPr>
        <w:rFonts w:hint="default"/>
      </w:rPr>
    </w:lvl>
    <w:lvl w:ilvl="4" w:tplc="F59AC48C">
      <w:numFmt w:val="bullet"/>
      <w:lvlText w:val="•"/>
      <w:lvlJc w:val="left"/>
      <w:pPr>
        <w:ind w:left="4130" w:hanging="600"/>
      </w:pPr>
      <w:rPr>
        <w:rFonts w:hint="default"/>
      </w:rPr>
    </w:lvl>
    <w:lvl w:ilvl="5" w:tplc="D33E6722">
      <w:numFmt w:val="bullet"/>
      <w:lvlText w:val="•"/>
      <w:lvlJc w:val="left"/>
      <w:pPr>
        <w:ind w:left="5012" w:hanging="600"/>
      </w:pPr>
      <w:rPr>
        <w:rFonts w:hint="default"/>
      </w:rPr>
    </w:lvl>
    <w:lvl w:ilvl="6" w:tplc="E27074D6">
      <w:numFmt w:val="bullet"/>
      <w:lvlText w:val="•"/>
      <w:lvlJc w:val="left"/>
      <w:pPr>
        <w:ind w:left="5895" w:hanging="600"/>
      </w:pPr>
      <w:rPr>
        <w:rFonts w:hint="default"/>
      </w:rPr>
    </w:lvl>
    <w:lvl w:ilvl="7" w:tplc="C97C52E8">
      <w:numFmt w:val="bullet"/>
      <w:lvlText w:val="•"/>
      <w:lvlJc w:val="left"/>
      <w:pPr>
        <w:ind w:left="6777" w:hanging="600"/>
      </w:pPr>
      <w:rPr>
        <w:rFonts w:hint="default"/>
      </w:rPr>
    </w:lvl>
    <w:lvl w:ilvl="8" w:tplc="08C600F0">
      <w:numFmt w:val="bullet"/>
      <w:lvlText w:val="•"/>
      <w:lvlJc w:val="left"/>
      <w:pPr>
        <w:ind w:left="7660" w:hanging="600"/>
      </w:pPr>
      <w:rPr>
        <w:rFonts w:hint="default"/>
      </w:rPr>
    </w:lvl>
  </w:abstractNum>
  <w:abstractNum w:abstractNumId="5" w15:restartNumberingAfterBreak="0">
    <w:nsid w:val="707A3D6E"/>
    <w:multiLevelType w:val="hybridMultilevel"/>
    <w:tmpl w:val="B6B02E28"/>
    <w:lvl w:ilvl="0" w:tplc="79680CB6">
      <w:start w:val="1"/>
      <w:numFmt w:val="decimal"/>
      <w:lvlText w:val="(%1)"/>
      <w:lvlJc w:val="left"/>
      <w:pPr>
        <w:ind w:left="540"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8628C8"/>
    <w:rsid w:val="000267CE"/>
    <w:rsid w:val="00132A30"/>
    <w:rsid w:val="001776E4"/>
    <w:rsid w:val="0019474D"/>
    <w:rsid w:val="00207A37"/>
    <w:rsid w:val="00233C73"/>
    <w:rsid w:val="00343FD6"/>
    <w:rsid w:val="003B4877"/>
    <w:rsid w:val="003D4D12"/>
    <w:rsid w:val="004109F1"/>
    <w:rsid w:val="00451026"/>
    <w:rsid w:val="0048599B"/>
    <w:rsid w:val="005650DD"/>
    <w:rsid w:val="005C556A"/>
    <w:rsid w:val="007773D4"/>
    <w:rsid w:val="007A3031"/>
    <w:rsid w:val="008521BB"/>
    <w:rsid w:val="008628C8"/>
    <w:rsid w:val="008C2E89"/>
    <w:rsid w:val="00960832"/>
    <w:rsid w:val="009A07DC"/>
    <w:rsid w:val="009B7011"/>
    <w:rsid w:val="009C5E09"/>
    <w:rsid w:val="00A02265"/>
    <w:rsid w:val="00A72C6C"/>
    <w:rsid w:val="00B82A60"/>
    <w:rsid w:val="00B93116"/>
    <w:rsid w:val="00BB1433"/>
    <w:rsid w:val="00BE7BFD"/>
    <w:rsid w:val="00C611C6"/>
    <w:rsid w:val="00CA3304"/>
    <w:rsid w:val="00CA4076"/>
    <w:rsid w:val="00CF390A"/>
    <w:rsid w:val="00DA1247"/>
    <w:rsid w:val="00E2562C"/>
    <w:rsid w:val="00E64682"/>
    <w:rsid w:val="00F51B71"/>
    <w:rsid w:val="00FD4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C44C441C-E03D-45AD-8B28-5059119A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4"/>
      <w:ind w:left="171"/>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8"/>
    </w:pPr>
    <w:rPr>
      <w:sz w:val="24"/>
      <w:szCs w:val="24"/>
    </w:rPr>
  </w:style>
  <w:style w:type="paragraph" w:styleId="a4">
    <w:name w:val="List Paragraph"/>
    <w:basedOn w:val="a"/>
    <w:uiPriority w:val="1"/>
    <w:qFormat/>
    <w:pPr>
      <w:spacing w:before="9"/>
      <w:ind w:left="958" w:hanging="600"/>
    </w:pPr>
  </w:style>
  <w:style w:type="paragraph" w:customStyle="1" w:styleId="TableParagraph">
    <w:name w:val="Table Paragraph"/>
    <w:basedOn w:val="a"/>
    <w:uiPriority w:val="1"/>
    <w:qFormat/>
  </w:style>
  <w:style w:type="paragraph" w:styleId="a5">
    <w:name w:val="header"/>
    <w:basedOn w:val="a"/>
    <w:link w:val="a6"/>
    <w:uiPriority w:val="99"/>
    <w:unhideWhenUsed/>
    <w:rsid w:val="00F51B71"/>
    <w:pPr>
      <w:tabs>
        <w:tab w:val="center" w:pos="4252"/>
        <w:tab w:val="right" w:pos="8504"/>
      </w:tabs>
      <w:snapToGrid w:val="0"/>
    </w:pPr>
  </w:style>
  <w:style w:type="character" w:customStyle="1" w:styleId="a6">
    <w:name w:val="ヘッダー (文字)"/>
    <w:basedOn w:val="a0"/>
    <w:link w:val="a5"/>
    <w:uiPriority w:val="99"/>
    <w:rsid w:val="00F51B71"/>
    <w:rPr>
      <w:rFonts w:ascii="ＭＳ 明朝" w:eastAsia="ＭＳ 明朝" w:hAnsi="ＭＳ 明朝" w:cs="ＭＳ 明朝"/>
    </w:rPr>
  </w:style>
  <w:style w:type="paragraph" w:styleId="a7">
    <w:name w:val="footer"/>
    <w:basedOn w:val="a"/>
    <w:link w:val="a8"/>
    <w:uiPriority w:val="99"/>
    <w:unhideWhenUsed/>
    <w:rsid w:val="00F51B71"/>
    <w:pPr>
      <w:tabs>
        <w:tab w:val="center" w:pos="4252"/>
        <w:tab w:val="right" w:pos="8504"/>
      </w:tabs>
      <w:snapToGrid w:val="0"/>
    </w:pPr>
  </w:style>
  <w:style w:type="character" w:customStyle="1" w:styleId="a8">
    <w:name w:val="フッター (文字)"/>
    <w:basedOn w:val="a0"/>
    <w:link w:val="a7"/>
    <w:uiPriority w:val="99"/>
    <w:rsid w:val="00F51B71"/>
    <w:rPr>
      <w:rFonts w:ascii="ＭＳ 明朝" w:eastAsia="ＭＳ 明朝" w:hAnsi="ＭＳ 明朝" w:cs="ＭＳ 明朝"/>
    </w:rPr>
  </w:style>
  <w:style w:type="character" w:styleId="a9">
    <w:name w:val="Hyperlink"/>
    <w:basedOn w:val="a0"/>
    <w:uiPriority w:val="99"/>
    <w:unhideWhenUsed/>
    <w:rsid w:val="0019474D"/>
    <w:rPr>
      <w:color w:val="0000FF" w:themeColor="hyperlink"/>
      <w:u w:val="single"/>
    </w:rPr>
  </w:style>
  <w:style w:type="paragraph" w:styleId="aa">
    <w:name w:val="Balloon Text"/>
    <w:basedOn w:val="a"/>
    <w:link w:val="ab"/>
    <w:uiPriority w:val="99"/>
    <w:semiHidden/>
    <w:unhideWhenUsed/>
    <w:rsid w:val="009A07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07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shinrinkeikaku@pref.shiz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ChaOIフォーラム規約</vt:lpstr>
    </vt:vector>
  </TitlesOfParts>
  <Company>静岡県</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ChaOIフォーラム規約</dc:title>
  <dc:creator>00155660</dc:creator>
  <cp:lastModifiedBy>山上</cp:lastModifiedBy>
  <cp:revision>33</cp:revision>
  <cp:lastPrinted>2020-10-27T00:17:00Z</cp:lastPrinted>
  <dcterms:created xsi:type="dcterms:W3CDTF">2020-08-04T11:03:00Z</dcterms:created>
  <dcterms:modified xsi:type="dcterms:W3CDTF">2026-03-26T01:28:00Z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LastSaved">
    <vt:filetime>2020-08-04T00:00:00Z</vt:filetime>
  </property>
</Properties>
</file>