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80"/>
          <w:sz w:val="32"/>
        </w:rPr>
      </w:pPr>
      <w:r>
        <w:rPr>
          <w:rFonts w:hint="eastAsia"/>
          <w:w w:val="80"/>
          <w:sz w:val="32"/>
        </w:rPr>
        <w:t>工場仕様室等の複数室使用承認申請書付属資料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7"/>
        <w:gridCol w:w="218"/>
        <w:gridCol w:w="697"/>
        <w:gridCol w:w="565"/>
        <w:gridCol w:w="276"/>
        <w:gridCol w:w="569"/>
        <w:gridCol w:w="147"/>
        <w:gridCol w:w="273"/>
        <w:gridCol w:w="30"/>
        <w:gridCol w:w="17"/>
        <w:gridCol w:w="63"/>
        <w:gridCol w:w="42"/>
        <w:gridCol w:w="1050"/>
        <w:gridCol w:w="7"/>
        <w:gridCol w:w="21"/>
        <w:gridCol w:w="135"/>
        <w:gridCol w:w="771"/>
        <w:gridCol w:w="143"/>
        <w:gridCol w:w="29"/>
        <w:gridCol w:w="112"/>
        <w:gridCol w:w="142"/>
        <w:gridCol w:w="93"/>
        <w:gridCol w:w="752"/>
        <w:gridCol w:w="147"/>
        <w:gridCol w:w="376"/>
        <w:gridCol w:w="576"/>
        <w:gridCol w:w="549"/>
        <w:gridCol w:w="550"/>
        <w:gridCol w:w="926"/>
        <w:gridCol w:w="174"/>
        <w:gridCol w:w="240"/>
        <w:gridCol w:w="109"/>
      </w:tblGrid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企業名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資本金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代表者名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従業員数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設立年月日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</w:t>
            </w:r>
          </w:p>
        </w:tc>
        <w:tc>
          <w:tcPr>
            <w:tcW w:w="340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41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ＦＡＸ</w:t>
            </w:r>
          </w:p>
        </w:tc>
        <w:tc>
          <w:tcPr>
            <w:tcW w:w="35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8319" w:type="dxa"/>
            <w:gridSpan w:val="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00" w:hRule="exact"/>
        </w:trPr>
        <w:tc>
          <w:tcPr>
            <w:tcW w:w="282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既使用承認仕様室</w:t>
            </w:r>
          </w:p>
        </w:tc>
        <w:tc>
          <w:tcPr>
            <w:tcW w:w="7007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600" w:hRule="exact"/>
        </w:trPr>
        <w:tc>
          <w:tcPr>
            <w:tcW w:w="282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使用希望仕様室</w:t>
            </w:r>
          </w:p>
        </w:tc>
        <w:tc>
          <w:tcPr>
            <w:tcW w:w="7007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600" w:hRule="exact"/>
        </w:trPr>
        <w:tc>
          <w:tcPr>
            <w:tcW w:w="282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複数室使用の必要性</w:t>
            </w:r>
          </w:p>
        </w:tc>
        <w:tc>
          <w:tcPr>
            <w:tcW w:w="7007" w:type="dxa"/>
            <w:gridSpan w:val="2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3735" w:hRule="atLeast"/>
        </w:trPr>
        <w:tc>
          <w:tcPr>
            <w:tcW w:w="9836" w:type="dxa"/>
            <w:gridSpan w:val="3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600" w:hRule="exact"/>
        </w:trPr>
        <w:tc>
          <w:tcPr>
            <w:tcW w:w="250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事業の進捗状況</w:t>
            </w:r>
          </w:p>
        </w:tc>
        <w:tc>
          <w:tcPr>
            <w:tcW w:w="7327" w:type="dxa"/>
            <w:gridSpan w:val="2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4917" w:hRule="atLeast"/>
        </w:trPr>
        <w:tc>
          <w:tcPr>
            <w:tcW w:w="9836" w:type="dxa"/>
            <w:gridSpan w:val="3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ア　予定よりも順調である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イ　ほぼ予定どおりである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ウ　予定より進んでいない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エ　事業計画どおりの実施は無理なため、事業計画の変更が必要である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理由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2897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主な仕入先とその金額</w:t>
            </w:r>
          </w:p>
        </w:tc>
        <w:tc>
          <w:tcPr>
            <w:tcW w:w="6793" w:type="dxa"/>
            <w:gridSpan w:val="1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80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277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　販売先とその金額</w:t>
            </w:r>
          </w:p>
        </w:tc>
        <w:tc>
          <w:tcPr>
            <w:tcW w:w="6915" w:type="dxa"/>
            <w:gridSpan w:val="2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91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024" w:type="dxa"/>
            <w:gridSpan w:val="1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従業員数及び資本金の推移（入居時と現在）</w:t>
            </w:r>
          </w:p>
        </w:tc>
        <w:tc>
          <w:tcPr>
            <w:tcW w:w="4666" w:type="dxa"/>
            <w:gridSpan w:val="1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9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単位（人、千円）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常　勤</w:t>
            </w: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臨　時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本　人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資本金額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入居時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男</w:t>
            </w: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女</w:t>
            </w: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現　在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男</w:t>
            </w: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女</w:t>
            </w: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40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15" w:hRule="atLeast"/>
        </w:trPr>
        <w:tc>
          <w:tcPr>
            <w:tcW w:w="3975" w:type="dxa"/>
            <w:gridSpan w:val="1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　展示会等への出展状況</w:t>
            </w:r>
          </w:p>
        </w:tc>
        <w:tc>
          <w:tcPr>
            <w:tcW w:w="5715" w:type="dxa"/>
            <w:gridSpan w:val="16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-37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17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394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　工業技術支援センターの活用状況</w:t>
            </w:r>
          </w:p>
        </w:tc>
        <w:tc>
          <w:tcPr>
            <w:tcW w:w="5743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570"/>
              </w:tabs>
              <w:ind w:left="570" w:hanging="36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　）回数を記入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570"/>
              </w:tabs>
              <w:ind w:left="570" w:hanging="36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欄外に、活用内容を簡単に記入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236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ａ　共同研究（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ｂ　技術相談（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ｃ　機器・設備の利用（　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ｄ　依頼試験（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ｅ　図書閲覧（　）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ｆ　技術講習会への開催（　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ｇ　技術アドバイザーの活用（　）　ｈ　会議室等の利用（　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307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８　国、県、市等の融資制度及び補助金の活用状況</w:t>
            </w:r>
          </w:p>
        </w:tc>
        <w:tc>
          <w:tcPr>
            <w:tcW w:w="4383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77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165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９　入居後の収支状況と今後の収支計画</w:t>
            </w:r>
          </w:p>
        </w:tc>
        <w:tc>
          <w:tcPr>
            <w:tcW w:w="4525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90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0"/>
              <w:ind w:left="1381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90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勘定科目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１年目</w:t>
            </w:r>
          </w:p>
          <w:p>
            <w:pPr>
              <w:pStyle w:val="0"/>
              <w:widowControl w:val="0"/>
              <w:ind w:left="115" w:leftChars="-53" w:right="-141" w:rightChars="-67" w:hanging="226" w:hangingChars="94"/>
              <w:jc w:val="center"/>
              <w:rPr>
                <w:rFonts w:hint="eastAsia" w:ascii="Century" w:hAnsi="Century" w:eastAsia="ＭＳ 明朝"/>
                <w:w w:val="50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w w:val="50"/>
                <w:kern w:val="2"/>
                <w:sz w:val="24"/>
              </w:rPr>
              <w:t>入居時から決算日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２年目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３年目</w:t>
            </w: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４年目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５年目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６年目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７年目</w:t>
            </w:r>
          </w:p>
        </w:tc>
        <w:tc>
          <w:tcPr>
            <w:tcW w:w="240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43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売上額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142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商品売上等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主な内訳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49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費　用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148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販売管理費等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主な内訳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525" w:hRule="atLeast"/>
        </w:trPr>
        <w:tc>
          <w:tcPr>
            <w:tcW w:w="218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利　益</w:t>
            </w:r>
          </w:p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（１－２）</w:t>
            </w:r>
          </w:p>
        </w:tc>
        <w:tc>
          <w:tcPr>
            <w:tcW w:w="10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855" w:hRule="atLeast"/>
        </w:trPr>
        <w:tc>
          <w:tcPr>
            <w:tcW w:w="9690" w:type="dxa"/>
            <w:gridSpan w:val="3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※現在（　　　　）年目　</w:t>
            </w:r>
          </w:p>
        </w:tc>
      </w:tr>
    </w:tbl>
    <w:p>
      <w:pPr>
        <w:pStyle w:val="0"/>
        <w:jc w:val="left"/>
        <w:rPr>
          <w:rFonts w:hint="eastAsia"/>
        </w:rPr>
      </w:pPr>
    </w:p>
    <w:tbl>
      <w:tblPr>
        <w:tblStyle w:val="11"/>
        <w:tblW w:w="9717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9"/>
        <w:gridCol w:w="36"/>
        <w:gridCol w:w="1098"/>
        <w:gridCol w:w="425"/>
        <w:gridCol w:w="285"/>
        <w:gridCol w:w="277"/>
        <w:gridCol w:w="735"/>
        <w:gridCol w:w="210"/>
        <w:gridCol w:w="30"/>
        <w:gridCol w:w="23"/>
        <w:gridCol w:w="199"/>
        <w:gridCol w:w="33"/>
        <w:gridCol w:w="618"/>
        <w:gridCol w:w="176"/>
        <w:gridCol w:w="647"/>
        <w:gridCol w:w="311"/>
        <w:gridCol w:w="68"/>
        <w:gridCol w:w="1026"/>
        <w:gridCol w:w="69"/>
        <w:gridCol w:w="957"/>
        <w:gridCol w:w="517"/>
        <w:gridCol w:w="198"/>
        <w:gridCol w:w="311"/>
        <w:gridCol w:w="966"/>
        <w:gridCol w:w="46"/>
        <w:gridCol w:w="15"/>
        <w:gridCol w:w="214"/>
        <w:gridCol w:w="8"/>
      </w:tblGrid>
      <w:tr>
        <w:trPr>
          <w:gridAfter w:val="1"/>
          <w:wAfter w:w="8" w:type="dxa"/>
          <w:trHeight w:val="600" w:hRule="atLeast"/>
        </w:trPr>
        <w:tc>
          <w:tcPr>
            <w:tcW w:w="23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１０　事業実施状況</w:t>
            </w:r>
          </w:p>
        </w:tc>
        <w:tc>
          <w:tcPr>
            <w:tcW w:w="7369" w:type="dxa"/>
            <w:gridSpan w:val="2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righ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345" w:hRule="atLeast"/>
        </w:trPr>
        <w:tc>
          <w:tcPr>
            <w:tcW w:w="255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項目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</w:t>
            </w:r>
          </w:p>
        </w:tc>
        <w:tc>
          <w:tcPr>
            <w:tcW w:w="3969" w:type="dxa"/>
            <w:gridSpan w:val="1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  <w:fitText w:val="2100" w:id="1"/>
              </w:rPr>
              <w:t>事業全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100" w:id="1"/>
              </w:rPr>
              <w:t>体</w:t>
            </w:r>
          </w:p>
        </w:tc>
        <w:tc>
          <w:tcPr>
            <w:tcW w:w="4158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84"/>
                <w:kern w:val="2"/>
                <w:sz w:val="21"/>
                <w:fitText w:val="2100" w:id="2"/>
              </w:rPr>
              <w:t>技術開発分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100" w:id="2"/>
              </w:rPr>
              <w:t>野</w:t>
            </w:r>
          </w:p>
        </w:tc>
        <w:tc>
          <w:tcPr>
            <w:tcW w:w="229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330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事業内容（概略）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売上額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技術開発内容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技術開発費用</w:t>
            </w: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440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31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40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43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30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24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1633" w:hRule="atLeast"/>
        </w:trPr>
        <w:tc>
          <w:tcPr>
            <w:tcW w:w="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７年目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2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70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31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１１　設備計画</w:t>
            </w:r>
          </w:p>
        </w:tc>
        <w:tc>
          <w:tcPr>
            <w:tcW w:w="6394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設備名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用　途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数　量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18"/>
              </w:rPr>
              <w:t>１台当たりの</w:t>
            </w: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18"/>
              </w:rPr>
              <w:t>占有面積</w:t>
            </w: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㎡</w:t>
            </w: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18"/>
              </w:rPr>
              <w:t>１台当たりの</w:t>
            </w: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重量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18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18"/>
              </w:rPr>
              <w:t>１台当たりの</w:t>
            </w: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価格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使用電圧Ｖ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設備単位の消費電力</w:t>
            </w: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kW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295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28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１２　現在の保有資産</w:t>
            </w:r>
          </w:p>
        </w:tc>
        <w:tc>
          <w:tcPr>
            <w:tcW w:w="6424" w:type="dxa"/>
            <w:gridSpan w:val="19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3922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0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１３　資金調達状況</w:t>
            </w:r>
          </w:p>
        </w:tc>
        <w:tc>
          <w:tcPr>
            <w:tcW w:w="6634" w:type="dxa"/>
            <w:gridSpan w:val="2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840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（１）現在の資金調達状況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調達方法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金　額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借入先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借入年月日～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　　返済年月日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9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</w:rPr>
              <w:t>融資条件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（年利、償還条件）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通年返済額</w:t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（２）今後の資金調達状況　　　　　　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調達方法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金　額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借入先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借入年月日～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8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80"/>
                <w:kern w:val="2"/>
                <w:sz w:val="21"/>
              </w:rPr>
              <w:t>　　返済年月日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9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</w:rPr>
              <w:t>融資条件</w:t>
            </w:r>
          </w:p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w w:val="66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w w:val="66"/>
                <w:kern w:val="2"/>
                <w:sz w:val="21"/>
              </w:rPr>
              <w:t>（年利、償還条件）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通年返済額</w:t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405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１４　関係ある特許等の状況</w:t>
            </w:r>
          </w:p>
        </w:tc>
        <w:tc>
          <w:tcPr>
            <w:tcW w:w="6139" w:type="dxa"/>
            <w:gridSpan w:val="15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gridAfter w:val="1"/>
          <w:wAfter w:w="8" w:type="dxa"/>
          <w:trHeight w:val="3705" w:hRule="atLeast"/>
        </w:trPr>
        <w:tc>
          <w:tcPr>
            <w:tcW w:w="9709" w:type="dxa"/>
            <w:gridSpan w:val="2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8" w:right="1134" w:bottom="1418" w:left="1247" w:header="851" w:footer="992" w:gutter="0"/>
      <w:cols w:space="720"/>
      <w:textDirection w:val="lrTb"/>
      <w:docGrid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A76976A"/>
    <w:lvl w:ilvl="0" w:tplc="00000000">
      <w:numFmt w:val="bullet"/>
      <w:lvlText w:val="＊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6</Pages>
  <Words>2</Words>
  <Characters>732</Characters>
  <Application>JUST Note</Application>
  <Lines>640</Lines>
  <Paragraphs>112</Paragraphs>
  <CharactersWithSpaces>935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内山　健太</cp:lastModifiedBy>
  <dcterms:modified xsi:type="dcterms:W3CDTF">2022-10-21T01:59:55Z</dcterms:modified>
  <cp:revision>0</cp:revision>
</cp:coreProperties>
</file>