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pacing w:val="44"/>
          <w:kern w:val="0"/>
          <w:sz w:val="22"/>
          <w:fitText w:val="1760" w:id="1"/>
        </w:rPr>
        <w:t>静岡県知事</w:t>
      </w:r>
      <w:r>
        <w:rPr>
          <w:rFonts w:hint="eastAsia"/>
          <w:kern w:val="0"/>
          <w:sz w:val="22"/>
          <w:fitText w:val="1760" w:id="1"/>
        </w:rPr>
        <w:t>様</w:t>
      </w:r>
    </w:p>
    <w:p>
      <w:pPr>
        <w:pStyle w:val="0"/>
        <w:rPr>
          <w:rFonts w:hint="default"/>
          <w:sz w:val="22"/>
        </w:rPr>
      </w:pPr>
    </w:p>
    <w:tbl>
      <w:tblPr>
        <w:tblStyle w:val="21"/>
        <w:tblW w:w="777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837"/>
        <w:gridCol w:w="2274"/>
        <w:gridCol w:w="3668"/>
      </w:tblGrid>
      <w:tr>
        <w:trPr/>
        <w:tc>
          <w:tcPr>
            <w:tcW w:w="1837" w:type="dxa"/>
            <w:vMerge w:val="restart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見積提出者</w:t>
            </w: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（共同企業体）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JV</w:t>
            </w:r>
            <w:r>
              <w:rPr>
                <w:rFonts w:hint="eastAsia"/>
                <w:sz w:val="22"/>
              </w:rPr>
              <w:t>代表者）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  <w:bookmarkStart w:id="0" w:name="_GoBack"/>
            <w:bookmarkEnd w:id="0"/>
          </w:p>
        </w:tc>
      </w:tr>
    </w:tbl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102"/>
          <w:kern w:val="0"/>
          <w:sz w:val="36"/>
          <w:fitText w:val="4320" w:id="2"/>
        </w:rPr>
        <w:t>概算工事費見積</w:t>
      </w:r>
      <w:r>
        <w:rPr>
          <w:rFonts w:hint="eastAsia"/>
          <w:spacing w:val="6"/>
          <w:kern w:val="0"/>
          <w:sz w:val="36"/>
          <w:fitText w:val="4320" w:id="2"/>
        </w:rPr>
        <w:t>書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　富士山富士宮口五合目来訪者施設（仮称）建築工事の概算工事費を下記のとおり提示します。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left="141" w:hanging="141" w:hangingChars="67"/>
        <w:rPr>
          <w:rFonts w:hint="default"/>
        </w:rPr>
      </w:pPr>
      <w:r>
        <w:rPr>
          <w:rFonts w:hint="eastAsia"/>
        </w:rPr>
        <w:t>１　概算工事費</w:t>
      </w:r>
    </w:p>
    <w:tbl>
      <w:tblPr>
        <w:tblStyle w:val="21"/>
        <w:tblW w:w="9481" w:type="dxa"/>
        <w:tblInd w:w="141" w:type="dxa"/>
        <w:tblBorders>
          <w:insideH w:val="dotted" w:color="auto" w:sz="4" w:space="0"/>
          <w:insideV w:val="dotted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673"/>
        <w:gridCol w:w="678"/>
        <w:gridCol w:w="707"/>
        <w:gridCol w:w="707"/>
        <w:gridCol w:w="755"/>
        <w:gridCol w:w="755"/>
        <w:gridCol w:w="755"/>
        <w:gridCol w:w="755"/>
        <w:gridCol w:w="755"/>
        <w:gridCol w:w="755"/>
        <w:gridCol w:w="755"/>
        <w:gridCol w:w="755"/>
        <w:gridCol w:w="676"/>
      </w:tblGrid>
      <w:tr>
        <w:trPr/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7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百億</w:t>
            </w: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拾億</w:t>
            </w: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87" w:hRule="atLeast"/>
        </w:trPr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6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>
      <w:pPr>
        <w:pStyle w:val="0"/>
        <w:ind w:left="351" w:hanging="351" w:hangingChars="167"/>
        <w:rPr>
          <w:rFonts w:hint="default"/>
        </w:rPr>
      </w:pPr>
      <w:r>
        <w:rPr>
          <w:rFonts w:hint="eastAsia"/>
        </w:rPr>
        <w:t>　※金額は、消費税相当額を抜いた金額を記載してください。また、数字は算用数字とし、全角で記載してください。</w:t>
      </w:r>
    </w:p>
    <w:sectPr>
      <w:headerReference r:id="rId5" w:type="default"/>
      <w:footerReference r:id="rId6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様式第７号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40</Words>
  <Characters>232</Characters>
  <Application>JUST Note</Application>
  <Lines>1</Lines>
  <Paragraphs>1</Paragraphs>
  <Company>静岡県</Company>
  <CharactersWithSpaces>271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足立　桂子</cp:lastModifiedBy>
  <cp:lastPrinted>2023-01-23T00:51:00Z</cp:lastPrinted>
  <dcterms:created xsi:type="dcterms:W3CDTF">2022-03-01T04:55:00Z</dcterms:created>
  <dcterms:modified xsi:type="dcterms:W3CDTF">2023-03-06T05:18:08Z</dcterms:modified>
  <cp:revision>6</cp:revision>
</cp:coreProperties>
</file>