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  <w:b w:val="1"/>
          <w:color w:val="auto"/>
          <w:sz w:val="24"/>
        </w:rPr>
        <w:t>４．防災倉庫資機材・備蓄一覧</w:t>
      </w:r>
      <w:r>
        <w:rPr>
          <w:rFonts w:hint="eastAsia" w:ascii="ＭＳ ゴシック" w:hAnsi="ＭＳ ゴシック" w:eastAsia="ＭＳ ゴシック"/>
          <w:b w:val="0"/>
          <w:color w:val="auto"/>
          <w:sz w:val="22"/>
        </w:rPr>
        <w:t>（○○年○月○日現在）</w:t>
      </w:r>
    </w:p>
    <w:tbl>
      <w:tblPr>
        <w:tblStyle w:val="17"/>
        <w:tblW w:w="9638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625"/>
        <w:gridCol w:w="210"/>
        <w:gridCol w:w="1680"/>
        <w:gridCol w:w="378"/>
        <w:gridCol w:w="462"/>
        <w:gridCol w:w="840"/>
        <w:gridCol w:w="420"/>
        <w:gridCol w:w="296"/>
        <w:gridCol w:w="544"/>
        <w:gridCol w:w="1680"/>
        <w:gridCol w:w="190"/>
        <w:gridCol w:w="650"/>
        <w:gridCol w:w="840"/>
        <w:gridCol w:w="823"/>
      </w:tblGrid>
      <w:tr>
        <w:trPr>
          <w:trHeight w:val="360" w:hRule="atLeast"/>
        </w:trPr>
        <w:tc>
          <w:tcPr>
            <w:tcW w:w="835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番号</w:t>
            </w:r>
          </w:p>
        </w:tc>
        <w:tc>
          <w:tcPr>
            <w:tcW w:w="2058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防災倉庫の所在地</w:t>
            </w:r>
          </w:p>
        </w:tc>
        <w:tc>
          <w:tcPr>
            <w:tcW w:w="1722" w:type="dxa"/>
            <w:gridSpan w:val="3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鍵の管理</w:t>
            </w:r>
          </w:p>
        </w:tc>
        <w:tc>
          <w:tcPr>
            <w:tcW w:w="2710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住所</w:t>
            </w:r>
          </w:p>
        </w:tc>
        <w:tc>
          <w:tcPr>
            <w:tcW w:w="2313" w:type="dxa"/>
            <w:gridSpan w:val="3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電話</w:t>
            </w:r>
          </w:p>
        </w:tc>
      </w:tr>
      <w:tr>
        <w:trPr>
          <w:trHeight w:val="360" w:hRule="atLeast"/>
        </w:trPr>
        <w:tc>
          <w:tcPr>
            <w:tcW w:w="835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7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404" w:hRule="atLeast"/>
        </w:trPr>
        <w:tc>
          <w:tcPr>
            <w:tcW w:w="835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7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232" w:hRule="atLeast"/>
        </w:trPr>
        <w:tc>
          <w:tcPr>
            <w:tcW w:w="963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種別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品目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防災倉庫番号</w:t>
            </w:r>
          </w:p>
        </w:tc>
        <w:tc>
          <w:tcPr>
            <w:tcW w:w="7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544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種別</w:t>
            </w: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品目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防災倉庫番号</w:t>
            </w:r>
          </w:p>
        </w:tc>
        <w:tc>
          <w:tcPr>
            <w:tcW w:w="8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合計</w:t>
            </w: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8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応急救助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エンジンカッター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汎用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ソーラー発電機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192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チェンソー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小型発電機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ジャッキ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乾電池（単一）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スコップ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乾電池（単二）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つるはし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乾電池（単三）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リヤカー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乾電池（単四）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一輪車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強力ライト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2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ゴムボート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土のう袋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救急救命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担架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避難生活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食料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応急セット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水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三角巾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受水槽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そ水器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釜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鍋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テント・天幕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初期消火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消化器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ビニールシート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バケツ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仮設トイレ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可搬ポンプ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排便収納袋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毛布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情報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電池式拡声器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無線機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その他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1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腕章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</w:tr>
      <w:tr>
        <w:trPr>
          <w:trHeight w:val="30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</w:tr>
      <w:tr>
        <w:trPr>
          <w:trHeight w:val="110" w:hRule="atLeast"/>
        </w:trPr>
        <w:tc>
          <w:tcPr>
            <w:tcW w:w="625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</w:p>
        </w:tc>
      </w:tr>
    </w:tbl>
    <w:p>
      <w:pPr>
        <w:pStyle w:val="0"/>
        <w:rPr>
          <w:rFonts w:hint="eastAsia"/>
          <w:sz w:val="8"/>
        </w:rPr>
      </w:pPr>
    </w:p>
    <w:sectPr>
      <w:pgSz w:w="11906" w:h="16838"/>
      <w:pgMar w:top="850" w:right="1134" w:bottom="850" w:left="113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262</TotalTime>
  <Pages>1</Pages>
  <Words>2</Words>
  <Characters>250</Characters>
  <Application>JUST Note</Application>
  <Lines>429</Lines>
  <Paragraphs>63</Paragraphs>
  <CharactersWithSpaces>250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西島　善彰</cp:lastModifiedBy>
  <cp:lastPrinted>2025-02-28T08:48:18Z</cp:lastPrinted>
  <dcterms:modified xsi:type="dcterms:W3CDTF">2025-03-03T04:38:36Z</dcterms:modified>
  <cp:revision>9</cp:revision>
</cp:coreProperties>
</file>