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様式第３号</w:t>
      </w: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（用紙　日本産業規格Ａ４縦型）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認定申請書（敷地と道路との関係）</w:t>
      </w:r>
    </w:p>
    <w:p>
      <w:pPr>
        <w:pStyle w:val="0"/>
        <w:wordWrap w:val="0"/>
        <w:spacing w:line="240" w:lineRule="auto"/>
        <w:ind w:firstLine="6300" w:firstLineChars="3000"/>
        <w:jc w:val="right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年　　月　　日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wordWrap w:val="0"/>
        <w:spacing w:line="240" w:lineRule="auto"/>
        <w:ind w:left="0" w:leftChars="0" w:firstLine="210" w:firstLineChars="100"/>
        <w:jc w:val="left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静岡県知事　氏　　名　様</w:t>
      </w:r>
    </w:p>
    <w:p>
      <w:pPr>
        <w:pStyle w:val="0"/>
        <w:wordWrap w:val="0"/>
        <w:spacing w:line="240" w:lineRule="auto"/>
        <w:ind w:left="0" w:leftChars="0" w:firstLine="210" w:firstLineChars="100"/>
        <w:jc w:val="left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pacing w:val="23"/>
          <w:kern w:val="0"/>
          <w:sz w:val="22"/>
          <w:u w:val="none" w:color="auto"/>
          <w:fitText w:val="2090" w:id="1"/>
        </w:rPr>
        <w:t>届出者の住所又</w:t>
      </w:r>
      <w:r>
        <w:rPr>
          <w:rFonts w:hint="eastAsia" w:ascii="ＭＳ 明朝" w:hAnsi="ＭＳ 明朝" w:eastAsia="ＭＳ 明朝"/>
          <w:color w:val="auto"/>
          <w:spacing w:val="4"/>
          <w:kern w:val="0"/>
          <w:sz w:val="22"/>
          <w:u w:val="none" w:color="auto"/>
          <w:fitText w:val="2090" w:id="1"/>
        </w:rPr>
        <w:t>は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pacing w:val="1"/>
          <w:w w:val="95"/>
          <w:kern w:val="0"/>
          <w:sz w:val="22"/>
          <w:u w:val="none" w:color="auto"/>
          <w:fitText w:val="2100" w:id="2"/>
        </w:rPr>
        <w:t>主たる事務所の所在地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pacing w:val="0"/>
          <w:w w:val="95"/>
          <w:sz w:val="22"/>
          <w:u w:val="none" w:color="auto"/>
          <w:fitText w:val="2090" w:id="3"/>
        </w:rPr>
        <w:t>届出者の氏名又は名</w:t>
      </w:r>
      <w:r>
        <w:rPr>
          <w:rFonts w:hint="eastAsia" w:ascii="ＭＳ 明朝" w:hAnsi="ＭＳ 明朝" w:eastAsia="ＭＳ 明朝"/>
          <w:color w:val="auto"/>
          <w:spacing w:val="5"/>
          <w:w w:val="95"/>
          <w:sz w:val="22"/>
          <w:u w:val="none" w:color="auto"/>
          <w:fitText w:val="2090" w:id="3"/>
        </w:rPr>
        <w:t>称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pacing w:val="45"/>
          <w:kern w:val="0"/>
          <w:sz w:val="22"/>
          <w:u w:val="none" w:color="auto"/>
          <w:fitText w:val="2090" w:id="4"/>
        </w:rPr>
        <w:t>届出者の連絡</w:t>
      </w:r>
      <w:r>
        <w:rPr>
          <w:rFonts w:hint="eastAsia" w:ascii="ＭＳ 明朝" w:hAnsi="ＭＳ 明朝" w:eastAsia="ＭＳ 明朝"/>
          <w:color w:val="auto"/>
          <w:spacing w:val="5"/>
          <w:kern w:val="0"/>
          <w:sz w:val="22"/>
          <w:u w:val="none" w:color="auto"/>
          <w:fitText w:val="2090" w:id="4"/>
        </w:rPr>
        <w:t>先</w:t>
      </w:r>
    </w:p>
    <w:p>
      <w:pPr>
        <w:pStyle w:val="0"/>
        <w:spacing w:line="240" w:lineRule="auto"/>
        <w:ind w:firstLine="3780" w:firstLineChars="1000"/>
        <w:jc w:val="left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</w:t>
      </w:r>
      <w:r>
        <w:rPr>
          <w:rFonts w:hint="eastAsia" w:ascii="ＭＳ 明朝" w:hAnsi="ＭＳ 明朝" w:eastAsia="ＭＳ 明朝"/>
          <w:color w:val="auto"/>
          <w:spacing w:val="77"/>
          <w:kern w:val="0"/>
          <w:sz w:val="22"/>
          <w:u w:val="none" w:color="auto"/>
          <w:fitText w:val="2090" w:id="5"/>
        </w:rPr>
        <w:t>代表者の氏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auto"/>
          <w:fitText w:val="2090" w:id="5"/>
        </w:rPr>
        <w:t>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color w:val="auto"/>
          <w:kern w:val="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畜舎等の建築等及び利用の特例に関する法律施行規則第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48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条第２項の規定による認定を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auto"/>
        </w:rPr>
        <w:t>申請します。この申請書及び添付図書に記載の事項は、事実に相違ありません。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29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１　申請者の概要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(1)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氏名又は名称及び法人にあっては、その代表者の氏名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(2)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住所又は主たる事務所の所在地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(3)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連絡先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２　設計者の概要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(1)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資格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（　　　　）建築士　　　　（　　　）登録第　　　　号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(2)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氏名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 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(3)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建築士事務所名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（　　　　）建築士事務所　（　　　）知事登録第　　号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(4)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所在地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 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(5)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連絡先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 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10" w:hanging="210" w:hanging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３　畜舎等及び畜舎等の敷地に関する事項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10" w:leftChars="100" w:firstLine="0" w:firstLineChars="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(1)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工事施工地又は所在地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(2)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区域、地域、地区又は街区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(3)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道路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①幅員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②敷地と接している部分の長さ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(4)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敷地面積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①敷地面積</w:t>
      </w:r>
    </w:p>
    <w:p>
      <w:pPr>
        <w:pStyle w:val="0"/>
        <w:widowControl w:val="1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②省令第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45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条に規定する畜舎等の建蔽率　</w:t>
      </w:r>
    </w:p>
    <w:p>
      <w:pPr>
        <w:pStyle w:val="0"/>
        <w:widowControl w:val="1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③敷地に建築可能な建築面積を敷地面積で除した数値　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(5)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畜舎等の種類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□飼養施設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□飼養施設に付随する搾乳施設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□飼養施設に付随する集乳施設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□飼養施設に付随する貯水施設、水質浄化施設その他これらに類する施設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□飼養施設に付随する畜産業用倉庫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□飼養施設に付随する畜産業用車庫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□堆肥舎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□発酵槽等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□堆肥舎に付随する畜産業用倉庫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□堆肥舎に付随する畜産業用車庫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660" w:firstLineChars="3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□発酵槽等を制御するための施設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(6)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工事種類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1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□新築　□増築　□改築　□柱を撤去する行為　□模様替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(7)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建築面積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1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①建築面積　（申請部分　　　㎡）（申請以外の部分　　　㎡）（合計　　　㎡）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1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②建蔽率　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(8)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床面積　（申請部分　　　㎡）（申請以外の部分　　　㎡）（合計　　　㎡）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(9)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申請に係る畜舎等の数　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(10)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工事着手予定年月日　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(11)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工事完了予定年月日　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(12)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備考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４　畜舎等別の構造及び設備の概要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(1)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番号　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(2)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工事種類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440" w:firstLineChars="2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□新築　□増築　□改築　□柱を撤去する行為　□模様替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(3)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構造　　　　　造　　　　一部　　　　造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1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□Ａ構造畜舎等　　□Ｂ構造畜舎等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(4)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高さ　　　　　　ｍ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(5) 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備考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3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新旧"/>
    <w:basedOn w:val="0"/>
    <w:next w:val="19"/>
    <w:link w:val="0"/>
    <w:uiPriority w:val="0"/>
    <w:qFormat/>
    <w:pPr>
      <w:tabs>
        <w:tab w:val="left" w:leader="none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hAnsi="ＭＳ 明朝" w:eastAsia="ＭＳ 明朝"/>
      <w:kern w:val="0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Times New Roman" w:hAnsi="Times New Roman" w:eastAsia="ＭＳ 明朝"/>
      <w:sz w:val="22"/>
    </w:rPr>
  </w:style>
  <w:style w:type="character" w:styleId="30" w:customStyle="1">
    <w:name w:val="記 (文字)"/>
    <w:basedOn w:val="10"/>
    <w:next w:val="30"/>
    <w:link w:val="29"/>
    <w:uiPriority w:val="0"/>
    <w:rPr>
      <w:rFonts w:ascii="Times New Roman" w:hAnsi="Times New Roman" w:eastAsia="ＭＳ 明朝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 w:customStyle="1">
    <w:name w:val="見出し 1 (文字)"/>
    <w:basedOn w:val="10"/>
    <w:next w:val="33"/>
    <w:link w:val="1"/>
    <w:uiPriority w:val="0"/>
    <w:rPr>
      <w:rFonts w:asciiTheme="majorHAnsi" w:hAnsiTheme="majorHAnsi" w:eastAsiaTheme="majorEastAsia"/>
      <w:sz w:val="24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692</TotalTime>
  <Pages>2</Pages>
  <Words>27</Words>
  <Characters>794</Characters>
  <Application>JUST Note</Application>
  <Lines>72</Lines>
  <Paragraphs>61</Paragraphs>
  <CharactersWithSpaces>1018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名越　勇樹</cp:lastModifiedBy>
  <cp:lastPrinted>2022-03-25T10:02:09Z</cp:lastPrinted>
  <dcterms:created xsi:type="dcterms:W3CDTF">2021-10-28T06:28:00Z</dcterms:created>
  <dcterms:modified xsi:type="dcterms:W3CDTF">2023-08-16T05:53:15Z</dcterms:modified>
  <cp:revision>47</cp:revision>
</cp:coreProperties>
</file>