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参　加　表　明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静岡県知事　　川勝　平太　様</w:t>
      </w: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下記業務の企画提案書に基づく選定に参加したいので、企画提案書を提出します。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なお、地方自治法施行令第</w:t>
      </w:r>
      <w:r>
        <w:rPr>
          <w:rFonts w:hint="eastAsia"/>
        </w:rPr>
        <w:t>167</w:t>
      </w:r>
      <w:r>
        <w:rPr>
          <w:rFonts w:hint="eastAsia"/>
        </w:rPr>
        <w:t>条の４第１項の規定に該当する者でないこと及び添付資料の内容については、事実と相違ないことを誓約します。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公告日　　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業務名　　</w:t>
      </w:r>
      <w:bookmarkStart w:id="0" w:name="_GoBack"/>
      <w:bookmarkEnd w:id="0"/>
      <w:r>
        <w:rPr>
          <w:rFonts w:hint="eastAsia"/>
        </w:rPr>
        <w:t>静岡県太陽光発電設備等共同購入支援事業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所　属：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役　職：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氏　名：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電　話：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　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863</TotalTime>
  <Pages>1</Pages>
  <Words>2</Words>
  <Characters>200</Characters>
  <Application>JUST Note</Application>
  <Lines>36</Lines>
  <Paragraphs>18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静岡県東遠地域水道広域化モデルシミュレーション業務委託　業務説明書（案）</dc:title>
  <dc:creator>望月　大介</dc:creator>
  <cp:lastModifiedBy>梅澤　雄司</cp:lastModifiedBy>
  <cp:lastPrinted>2020-08-25T03:48:00Z</cp:lastPrinted>
  <dcterms:created xsi:type="dcterms:W3CDTF">2019-05-29T05:48:00Z</dcterms:created>
  <dcterms:modified xsi:type="dcterms:W3CDTF">2022-10-31T07:17:05Z</dcterms:modified>
  <cp:revision>52</cp:revision>
</cp:coreProperties>
</file>