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（様式第２号）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入札価格（工事費）内訳書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令和　年　月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代表者氏名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１　入札番号　第５号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２　工事名　　令和４年度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浜名湖ガーデンパーク韓国庭園池復旧工事</w:t>
            </w:r>
          </w:p>
          <w:p>
            <w:pPr>
              <w:pStyle w:val="0"/>
              <w:ind w:left="0" w:leftChars="0" w:right="-166" w:rightChars="-79" w:firstLine="1260" w:firstLineChars="6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　工事場所　浜松市西区村櫛町地内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４　工事費内訳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直接工事費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共通仮設費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現場管理費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一般管理費等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共通費　　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工事価格　　計　　　　　　　　　　　　　　　　　　　　　　　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99"/>
      </w:tblGrid>
      <w:tr>
        <w:trPr>
          <w:trHeight w:val="9536" w:hRule="atLeast"/>
        </w:trPr>
        <w:tc>
          <w:tcPr>
            <w:tcW w:w="9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直接工事費内訳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・現況土撤去工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・池清掃作業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・排水施設工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・池防水工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　計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2</Pages>
  <Words>0</Words>
  <Characters>189</Characters>
  <Application>JUST Note</Application>
  <Lines>63</Lines>
  <Paragraphs>26</Paragraphs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cp:lastPrinted>2023-02-06T08:47:36Z</cp:lastPrinted>
  <dcterms:created xsi:type="dcterms:W3CDTF">2022-10-04T08:46:00Z</dcterms:created>
  <dcterms:modified xsi:type="dcterms:W3CDTF">2008-10-20T17:27:23Z</dcterms:modified>
  <cp:revision>10</cp:revision>
</cp:coreProperties>
</file>