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ゴシック" w:hAnsi="ＭＳ ゴシック" w:eastAsia="ＭＳ ゴシック"/>
          <w:highlight w:val="none"/>
        </w:rPr>
      </w:pPr>
      <w:r>
        <w:rPr>
          <w:rFonts w:hint="eastAsia" w:ascii="ＭＳ ゴシック" w:hAnsi="ＭＳ ゴシック" w:eastAsia="ＭＳ ゴシック"/>
          <w:highlight w:val="none"/>
        </w:rPr>
        <w:t>様式１（用紙　日本産業規格Ａ４縦型）</w:t>
      </w:r>
    </w:p>
    <w:p>
      <w:pPr>
        <w:pStyle w:val="0"/>
        <w:jc w:val="left"/>
        <w:rPr>
          <w:rFonts w:hint="eastAsia"/>
          <w:highlight w:val="none"/>
        </w:rPr>
      </w:pPr>
    </w:p>
    <w:p>
      <w:pPr>
        <w:pStyle w:val="0"/>
        <w:jc w:val="left"/>
        <w:rPr>
          <w:rFonts w:hint="eastAsia"/>
          <w:highlight w:val="none"/>
        </w:rPr>
      </w:pPr>
    </w:p>
    <w:p>
      <w:pPr>
        <w:pStyle w:val="0"/>
        <w:adjustRightInd w:val="0"/>
        <w:spacing w:line="300" w:lineRule="exact"/>
        <w:jc w:val="center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応募申込書兼事業計画書</w:t>
      </w: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（中小企業等新事業展開促進事業費補助金）</w:t>
      </w:r>
    </w:p>
    <w:p>
      <w:pPr>
        <w:pStyle w:val="0"/>
        <w:rPr>
          <w:rFonts w:hint="eastAsia"/>
          <w:b w:val="1"/>
          <w:highlight w:val="none"/>
        </w:rPr>
      </w:pPr>
    </w:p>
    <w:p>
      <w:pPr>
        <w:pStyle w:val="0"/>
        <w:jc w:val="right"/>
        <w:rPr>
          <w:rFonts w:hint="eastAsia"/>
          <w:highlight w:val="none"/>
        </w:rPr>
      </w:pPr>
      <w:r>
        <w:rPr>
          <w:rFonts w:hint="eastAsia"/>
          <w:highlight w:val="none"/>
        </w:rPr>
        <w:t>令和　　年　　月　　日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中小企業等新事業展開促進事業費補助金に関し、関係書類を添付して応募します。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なお、応募資格をすべて満たしていることを誓約するとともに、本記載内容について偽りがないこと、履行が可能であることを証します。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　　静岡県知事　川勝　平太　様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応募者概要</w:t>
      </w: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05"/>
        <w:gridCol w:w="1009"/>
        <w:gridCol w:w="2999"/>
        <w:gridCol w:w="3015"/>
        <w:gridCol w:w="2679"/>
      </w:tblGrid>
      <w:tr>
        <w:trPr>
          <w:trHeight w:val="372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区　分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内　容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摘　要</w:t>
            </w:r>
          </w:p>
        </w:tc>
      </w:tr>
      <w:tr>
        <w:trPr/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〒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w w:val="80"/>
                <w:highlight w:val="none"/>
              </w:rPr>
              <w:t>*</w:t>
            </w:r>
            <w:r>
              <w:rPr>
                <w:rFonts w:hint="eastAsia"/>
                <w:w w:val="80"/>
                <w:highlight w:val="none"/>
              </w:rPr>
              <w:t>通知等の郵送先になりますので、正確に記入して下さい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●法人→登記簿</w:t>
            </w:r>
          </w:p>
          <w:p>
            <w:pPr>
              <w:pStyle w:val="0"/>
              <w:ind w:left="876" w:hanging="876" w:hangingChars="40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●個人→</w:t>
            </w:r>
            <w:r>
              <w:rPr>
                <w:rFonts w:hint="eastAsia"/>
                <w:w w:val="80"/>
                <w:highlight w:val="none"/>
              </w:rPr>
              <w:t>印鑑登録証明書の住所を記入</w:t>
            </w:r>
          </w:p>
        </w:tc>
      </w:tr>
      <w:tr>
        <w:trPr>
          <w:trHeight w:val="673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名　称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（カナ）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highlight w:val="none"/>
              </w:rPr>
            </w:pPr>
          </w:p>
          <w:p>
            <w:pPr>
              <w:pStyle w:val="0"/>
              <w:jc w:val="left"/>
              <w:rPr>
                <w:rFonts w:hint="eastAsia"/>
                <w:highlight w:val="none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w w:val="90"/>
                <w:highlight w:val="none"/>
              </w:rPr>
              <w:t>個人事業主は屋号を記入</w:t>
            </w:r>
          </w:p>
        </w:tc>
      </w:tr>
      <w:tr>
        <w:trPr/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w w:val="50"/>
                <w:highlight w:val="none"/>
              </w:rPr>
              <w:t>役職名・代表者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（カナ）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highlight w:val="none"/>
              </w:rPr>
            </w:pPr>
          </w:p>
          <w:p>
            <w:pPr>
              <w:pStyle w:val="0"/>
              <w:jc w:val="left"/>
              <w:rPr>
                <w:rFonts w:hint="eastAsia"/>
                <w:highlight w:val="none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428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担当者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highlight w:val="none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438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w w:val="80"/>
                <w:highlight w:val="none"/>
              </w:rPr>
              <w:t>電話番号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highlight w:val="none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w w:val="90"/>
                <w:highlight w:val="none"/>
              </w:rPr>
              <w:t>必須</w:t>
            </w:r>
            <w:r>
              <w:rPr>
                <w:rFonts w:hint="eastAsia"/>
                <w:w w:val="90"/>
                <w:highlight w:val="none"/>
              </w:rPr>
              <w:t>(</w:t>
            </w:r>
            <w:r>
              <w:rPr>
                <w:rFonts w:hint="eastAsia"/>
                <w:w w:val="90"/>
                <w:highlight w:val="none"/>
              </w:rPr>
              <w:t>ただし、コンサルティング会社等は不可</w:t>
            </w:r>
            <w:r>
              <w:rPr>
                <w:rFonts w:hint="eastAsia"/>
                <w:w w:val="90"/>
                <w:highlight w:val="none"/>
              </w:rPr>
              <w:t>)</w:t>
            </w:r>
          </w:p>
        </w:tc>
      </w:tr>
      <w:tr>
        <w:trPr>
          <w:trHeight w:val="388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w w:val="80"/>
                <w:highlight w:val="none"/>
              </w:rPr>
              <w:t>メール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highlight w:val="none"/>
              </w:rPr>
            </w:pPr>
          </w:p>
        </w:tc>
        <w:tc>
          <w:tcPr>
            <w:tcW w:w="2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448" w:hRule="atLeast"/>
        </w:trPr>
        <w:tc>
          <w:tcPr>
            <w:tcW w:w="13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法人格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810"/>
              </w:tabs>
              <w:spacing w:line="36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個人事業主　・　</w:t>
            </w:r>
            <w:r>
              <w:rPr>
                <w:rFonts w:hint="eastAsia"/>
                <w:highlight w:val="none"/>
                <w:bdr w:val="none" w:color="auto" w:sz="0" w:space="0"/>
              </w:rPr>
              <w:t>法人</w:t>
            </w:r>
            <w:r>
              <w:rPr>
                <w:rFonts w:hint="eastAsia"/>
                <w:highlight w:val="none"/>
              </w:rPr>
              <w:t>（　　　　　　　　）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601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業　種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ind w:leftChars="0" w:firstLine="0" w:firstLineChars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①</w:t>
            </w:r>
            <w:r>
              <w:rPr>
                <w:rFonts w:hint="eastAsia"/>
                <w:w w:val="66"/>
                <w:highlight w:val="none"/>
              </w:rPr>
              <w:t>製造業、建設業、運輸業</w:t>
            </w:r>
            <w:r>
              <w:rPr>
                <w:rFonts w:hint="eastAsia"/>
                <w:highlight w:val="none"/>
              </w:rPr>
              <w:t>　②卸売業　</w:t>
            </w:r>
            <w:r>
              <w:rPr>
                <w:rFonts w:hint="eastAsia"/>
                <w:highlight w:val="none"/>
                <w:bdr w:val="none" w:color="auto" w:sz="0" w:space="0"/>
              </w:rPr>
              <w:t>③サービス業</w:t>
            </w:r>
            <w:r>
              <w:rPr>
                <w:rFonts w:hint="eastAsia"/>
                <w:highlight w:val="none"/>
                <w:bdr w:val="none" w:color="auto" w:sz="0" w:space="0"/>
              </w:rPr>
              <w:t>(</w:t>
            </w:r>
            <w:r>
              <w:rPr>
                <w:rFonts w:hint="eastAsia"/>
                <w:w w:val="66"/>
                <w:highlight w:val="none"/>
                <w:bdr w:val="none" w:color="auto" w:sz="0" w:space="0"/>
              </w:rPr>
              <w:t>⑥⑦除く</w:t>
            </w:r>
            <w:r>
              <w:rPr>
                <w:rFonts w:hint="eastAsia"/>
                <w:highlight w:val="none"/>
                <w:bdr w:val="none" w:color="auto" w:sz="0" w:space="0"/>
              </w:rPr>
              <w:t>)</w:t>
            </w:r>
            <w:r>
              <w:rPr>
                <w:rFonts w:hint="eastAsia"/>
                <w:highlight w:val="none"/>
              </w:rPr>
              <w:br w:type="textWrapping" w:clear="none"/>
            </w:r>
            <w:r>
              <w:rPr>
                <w:rFonts w:hint="eastAsia"/>
                <w:highlight w:val="none"/>
              </w:rPr>
              <w:t>④小売業　⑤ゴム製品製造業　</w:t>
            </w:r>
            <w:r>
              <w:rPr>
                <w:rFonts w:hint="eastAsia"/>
                <w:highlight w:val="none"/>
              </w:rPr>
              <w:br w:type="textWrapping" w:clear="none"/>
            </w:r>
            <w:r>
              <w:rPr>
                <w:rFonts w:hint="eastAsia"/>
                <w:highlight w:val="none"/>
              </w:rPr>
              <w:t>⑥</w:t>
            </w:r>
            <w:r>
              <w:rPr>
                <w:rFonts w:hint="eastAsia"/>
                <w:w w:val="66"/>
                <w:highlight w:val="none"/>
              </w:rPr>
              <w:t>ソフトウェア業又は情報処理サービス業　</w:t>
            </w:r>
            <w:r>
              <w:rPr>
                <w:rFonts w:hint="eastAsia"/>
                <w:w w:val="100"/>
                <w:highlight w:val="none"/>
              </w:rPr>
              <w:t>⑦旅館業</w:t>
            </w:r>
          </w:p>
          <w:p>
            <w:pPr>
              <w:pStyle w:val="0"/>
              <w:spacing w:line="360" w:lineRule="exact"/>
              <w:ind w:leftChars="0" w:firstLine="0" w:firstLineChars="0"/>
              <w:rPr>
                <w:rFonts w:hint="eastAsia"/>
                <w:highlight w:val="none"/>
              </w:rPr>
            </w:pPr>
            <w:r>
              <w:rPr>
                <w:rFonts w:hint="eastAsia"/>
                <w:w w:val="100"/>
                <w:highlight w:val="none"/>
              </w:rPr>
              <w:t>⑧その他の業種（　　　　　　　　　）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主に当てはまるもの１つに○をつける</w:t>
            </w: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(</w:t>
            </w:r>
            <w:r>
              <w:rPr>
                <w:rFonts w:hint="eastAsia"/>
                <w:highlight w:val="none"/>
              </w:rPr>
              <w:t>公募要領</w:t>
            </w:r>
            <w:r>
              <w:rPr>
                <w:rFonts w:hint="eastAsia"/>
                <w:highlight w:val="none"/>
              </w:rPr>
              <w:t>P4</w:t>
            </w:r>
            <w:r>
              <w:rPr>
                <w:rFonts w:hint="eastAsia"/>
                <w:highlight w:val="none"/>
              </w:rPr>
              <w:t>表１参照</w:t>
            </w:r>
            <w:r>
              <w:rPr>
                <w:rFonts w:hint="eastAsia"/>
                <w:highlight w:val="none"/>
              </w:rPr>
              <w:t>)</w:t>
            </w:r>
          </w:p>
        </w:tc>
      </w:tr>
      <w:tr>
        <w:trPr>
          <w:trHeight w:val="495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従業員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（人）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479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spacing w:val="0"/>
                <w:w w:val="65"/>
                <w:highlight w:val="none"/>
                <w:fitText w:val="1095" w:id="1"/>
              </w:rPr>
              <w:t>資本金・出資</w:t>
            </w:r>
            <w:r>
              <w:rPr>
                <w:rFonts w:hint="eastAsia"/>
                <w:spacing w:val="2"/>
                <w:w w:val="65"/>
                <w:highlight w:val="none"/>
                <w:fitText w:val="1095" w:id="1"/>
              </w:rPr>
              <w:t>金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（円）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632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補助事業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実施場所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□上記所在地と同一　□上記所在地と異なる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（異なる場合に記載）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[</w:t>
            </w:r>
            <w:r>
              <w:rPr>
                <w:rFonts w:hint="eastAsia"/>
                <w:highlight w:val="none"/>
              </w:rPr>
              <w:t>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在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地</w:t>
            </w:r>
            <w:r>
              <w:rPr>
                <w:rFonts w:hint="eastAsia"/>
                <w:highlight w:val="none"/>
              </w:rPr>
              <w:t>]</w:t>
            </w:r>
            <w:r>
              <w:rPr>
                <w:rFonts w:hint="eastAsia"/>
                <w:highlight w:val="none"/>
              </w:rPr>
              <w:t>〒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[</w:t>
            </w:r>
            <w:r>
              <w:rPr>
                <w:rFonts w:hint="eastAsia"/>
                <w:highlight w:val="none"/>
              </w:rPr>
              <w:t>事業所名</w:t>
            </w:r>
            <w:r>
              <w:rPr>
                <w:rFonts w:hint="eastAsia"/>
                <w:highlight w:val="none"/>
              </w:rPr>
              <w:t>]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563" w:hRule="atLeast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w w:val="90"/>
                <w:highlight w:val="none"/>
              </w:rPr>
              <w:t>比較売上等</w:t>
            </w:r>
          </w:p>
        </w:tc>
        <w:tc>
          <w:tcPr>
            <w:tcW w:w="6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売上高　・　</w:t>
            </w:r>
            <w:r>
              <w:rPr>
                <w:rFonts w:hint="eastAsia"/>
                <w:highlight w:val="none"/>
                <w:bdr w:val="none" w:color="auto" w:sz="0" w:space="0"/>
              </w:rPr>
              <w:t>売上総利益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w w:val="90"/>
                <w:highlight w:val="none"/>
              </w:rPr>
              <w:t>該当する方に○を付ける</w:t>
            </w:r>
          </w:p>
        </w:tc>
      </w:tr>
      <w:tr>
        <w:trPr>
          <w:trHeight w:val="321" w:hRule="atLeast"/>
        </w:trPr>
        <w:tc>
          <w:tcPr>
            <w:tcW w:w="13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売上等</w:t>
            </w:r>
            <w:r>
              <w:rPr>
                <w:rFonts w:hint="eastAsia"/>
                <w:highlight w:val="none"/>
              </w:rPr>
              <w:br w:type="textWrapping" w:clear="none"/>
            </w:r>
            <w:r>
              <w:rPr>
                <w:rFonts w:hint="eastAsia"/>
                <w:highlight w:val="none"/>
              </w:rPr>
              <w:t>減少率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w w:val="80"/>
                <w:highlight w:val="none"/>
              </w:rPr>
              <w:t>基準月（Ｒ　年　月）の数値…Ａ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w w:val="80"/>
                <w:highlight w:val="none"/>
              </w:rPr>
              <w:t>比較月（Ｒ　年　月）の数値…Ｂ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w w:val="80"/>
                <w:highlight w:val="none"/>
              </w:rPr>
              <w:t>減少率…（Ａ－Ｂ）÷Ｂ×</w:t>
            </w:r>
            <w:r>
              <w:rPr>
                <w:rFonts w:hint="eastAsia"/>
                <w:w w:val="80"/>
                <w:highlight w:val="none"/>
              </w:rPr>
              <w:t>100</w:t>
            </w:r>
          </w:p>
        </w:tc>
      </w:tr>
      <w:tr>
        <w:trPr>
          <w:trHeight w:val="281" w:hRule="atLeast"/>
        </w:trPr>
        <w:tc>
          <w:tcPr>
            <w:tcW w:w="13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％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（小数点以下切捨）</w:t>
            </w: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8"/>
          <w:highlight w:val="none"/>
        </w:rPr>
      </w:pPr>
      <w:r>
        <w:rPr>
          <w:rFonts w:hint="eastAsia" w:ascii="ＭＳ ゴシック" w:hAnsi="ＭＳ ゴシック" w:eastAsia="ＭＳ ゴシック"/>
          <w:highlight w:val="none"/>
        </w:rPr>
        <w:t>※</w:t>
      </w:r>
      <w:r>
        <w:rPr>
          <w:rFonts w:hint="eastAsia"/>
          <w:color w:val="auto"/>
          <w:highlight w:val="none"/>
        </w:rPr>
        <w:t>令和５年１月以降の任意の１か月の売上高又は売上総利益と、平成</w:t>
      </w:r>
      <w:r>
        <w:rPr>
          <w:rFonts w:hint="eastAsia"/>
          <w:color w:val="auto"/>
          <w:highlight w:val="none"/>
        </w:rPr>
        <w:t>31</w:t>
      </w:r>
      <w:r>
        <w:rPr>
          <w:rFonts w:hint="eastAsia"/>
          <w:color w:val="auto"/>
          <w:highlight w:val="none"/>
        </w:rPr>
        <w:t>年～令和４年のいずれかの年の同月を比較</w:t>
      </w:r>
      <w:r>
        <w:rPr>
          <w:rFonts w:hint="eastAsia"/>
          <w:highlight w:val="none"/>
        </w:rPr>
        <w:br w:type="page"/>
      </w:r>
    </w:p>
    <w:p>
      <w:pPr>
        <w:pStyle w:val="0"/>
        <w:ind w:rightChars="0"/>
        <w:jc w:val="left"/>
        <w:rPr>
          <w:rFonts w:hint="eastAsia" w:ascii="ＭＳ ゴシック" w:hAnsi="ＭＳ ゴシック" w:eastAsia="ＭＳ ゴシック"/>
          <w:b w:val="0"/>
          <w:sz w:val="28"/>
          <w:highlight w:val="none"/>
        </w:rPr>
      </w:pPr>
      <w:r>
        <w:rPr>
          <w:rFonts w:hint="eastAsia" w:ascii="ＭＳ ゴシック" w:hAnsi="ＭＳ ゴシック" w:eastAsia="ＭＳ ゴシック"/>
          <w:b w:val="0"/>
          <w:highlight w:val="none"/>
          <w:bdr w:val="single" w:color="auto" w:sz="4" w:space="0"/>
        </w:rPr>
        <w:t>様式１（続き）</w:t>
      </w:r>
    </w:p>
    <w:p>
      <w:pPr>
        <w:pStyle w:val="0"/>
        <w:ind w:leftChars="0" w:right="-526" w:rightChars="-239" w:firstLineChars="0"/>
        <w:jc w:val="center"/>
        <w:rPr>
          <w:rFonts w:hint="eastAsia"/>
          <w:b w:val="0"/>
          <w:highlight w:val="none"/>
        </w:rPr>
      </w:pPr>
      <w:r>
        <w:rPr>
          <w:rFonts w:hint="eastAsia" w:ascii="ＭＳ ゴシック" w:hAnsi="ＭＳ ゴシック" w:eastAsia="ＭＳ ゴシック"/>
          <w:b w:val="0"/>
          <w:sz w:val="28"/>
          <w:highlight w:val="none"/>
        </w:rPr>
        <w:t>事　業　計　画　書</w:t>
      </w:r>
    </w:p>
    <w:p>
      <w:pPr>
        <w:pStyle w:val="0"/>
        <w:ind w:leftChars="0" w:right="-526" w:rightChars="-239" w:firstLineChars="0"/>
        <w:jc w:val="center"/>
        <w:rPr>
          <w:rFonts w:hint="eastAsia"/>
          <w:b w:val="0"/>
          <w:highlight w:val="none"/>
        </w:rPr>
      </w:pPr>
    </w:p>
    <w:p>
      <w:pPr>
        <w:pStyle w:val="0"/>
        <w:ind w:leftChars="0" w:right="-526" w:rightChars="-239" w:firstLineChars="0"/>
        <w:jc w:val="left"/>
        <w:rPr>
          <w:rFonts w:hint="eastAsia" w:ascii="ＭＳ ゴシック" w:hAnsi="ＭＳ ゴシック" w:eastAsia="ＭＳ ゴシック"/>
          <w:b w:val="0"/>
          <w:highlight w:val="none"/>
        </w:rPr>
      </w:pPr>
      <w:r>
        <w:rPr>
          <w:rFonts w:hint="eastAsia" w:ascii="ＭＳ ゴシック" w:hAnsi="ＭＳ ゴシック" w:eastAsia="ＭＳ ゴシック"/>
          <w:b w:val="0"/>
          <w:highlight w:val="none"/>
        </w:rPr>
        <w:t>１　現在の事業概要</w:t>
      </w:r>
    </w:p>
    <w:tbl>
      <w:tblPr>
        <w:tblStyle w:val="11"/>
        <w:tblpPr w:leftFromText="0" w:rightFromText="0" w:topFromText="0" w:bottomFromText="0" w:vertAnchor="text" w:horzAnchor="margin" w:tblpX="88" w:tblpY="6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0074"/>
      </w:tblGrid>
      <w:tr>
        <w:trPr>
          <w:trHeight w:val="5920" w:hRule="atLeast"/>
        </w:trPr>
        <w:tc>
          <w:tcPr>
            <w:tcW w:w="10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（１）主な事業内容（沿革含む）</w:t>
            </w: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（２）自社の強み・弱み</w:t>
            </w:r>
          </w:p>
          <w:p>
            <w:pPr>
              <w:pStyle w:val="0"/>
              <w:ind w:left="0" w:leftChars="0" w:right="-524" w:rightChars="-239" w:firstLine="219" w:firstLineChars="10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＜強み＞</w:t>
            </w: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="0" w:leftChars="0" w:right="-524" w:rightChars="-239" w:firstLine="219" w:firstLineChars="10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＜弱み＞</w:t>
            </w:r>
          </w:p>
          <w:p>
            <w:pPr>
              <w:pStyle w:val="0"/>
              <w:ind w:left="0" w:leftChars="0" w:right="-524" w:rightChars="-239" w:firstLine="219" w:firstLineChars="10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（３）顧客・市場の動向・競合他社の状況</w:t>
            </w: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="0" w:leftChars="0" w:rightChars="0" w:hanging="720" w:hangingChars="300"/>
              <w:jc w:val="left"/>
              <w:rPr>
                <w:rFonts w:hint="eastAsia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（４）経営上の課題（物価高騰の長期化、人手不足や人件費の上昇等による影響等）</w:t>
            </w:r>
            <w:r>
              <w:rPr>
                <w:rFonts w:hint="eastAsia"/>
                <w:highlight w:val="none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highlight w:val="none"/>
                <w:vertAlign w:val="baseline"/>
              </w:rPr>
              <w:t>現在の事業が受けている影響を具体的な数字を用いて説明</w:t>
            </w:r>
          </w:p>
          <w:p>
            <w:pPr>
              <w:pStyle w:val="0"/>
              <w:tabs>
                <w:tab w:val="left" w:leader="none" w:pos="5144"/>
              </w:tabs>
              <w:ind w:left="0" w:leftChars="0" w:right="-524" w:rightChars="-239" w:firstLine="0" w:firstLineChars="0"/>
              <w:jc w:val="left"/>
              <w:rPr>
                <w:rFonts w:hint="eastAsia"/>
                <w:b w:val="0"/>
                <w:highlight w:val="none"/>
              </w:rPr>
            </w:pPr>
          </w:p>
          <w:p>
            <w:pPr>
              <w:pStyle w:val="0"/>
              <w:tabs>
                <w:tab w:val="left" w:leader="none" w:pos="5144"/>
              </w:tabs>
              <w:ind w:left="0" w:leftChars="0" w:right="-524" w:rightChars="-239" w:firstLine="0" w:firstLineChars="0"/>
              <w:jc w:val="left"/>
              <w:rPr>
                <w:rFonts w:hint="eastAsia"/>
                <w:b w:val="0"/>
                <w:highlight w:val="none"/>
              </w:rPr>
            </w:pPr>
          </w:p>
          <w:p>
            <w:pPr>
              <w:pStyle w:val="0"/>
              <w:tabs>
                <w:tab w:val="left" w:leader="none" w:pos="5144"/>
              </w:tabs>
              <w:ind w:left="0" w:leftChars="0" w:right="-524" w:rightChars="-239" w:firstLine="0" w:firstLineChars="0"/>
              <w:jc w:val="left"/>
              <w:rPr>
                <w:rFonts w:hint="eastAsia"/>
                <w:b w:val="0"/>
                <w:highlight w:val="none"/>
              </w:rPr>
            </w:pPr>
          </w:p>
        </w:tc>
      </w:tr>
    </w:tbl>
    <w:p>
      <w:pPr>
        <w:pStyle w:val="0"/>
        <w:ind w:left="0" w:leftChars="0" w:right="-524" w:rightChars="-239" w:firstLine="0" w:firstLineChars="0"/>
        <w:jc w:val="left"/>
        <w:rPr>
          <w:rFonts w:hint="eastAsia"/>
          <w:b w:val="0"/>
          <w:highlight w:val="none"/>
        </w:rPr>
      </w:pPr>
      <w:r>
        <w:rPr>
          <w:rFonts w:hint="eastAsia"/>
          <w:highlight w:val="none"/>
        </w:rPr>
        <mc:AlternateContent>
          <mc:Choice Requires="wps">
            <w:drawing>
              <wp:anchor distT="0" distB="0" distL="71755" distR="71755" simplePos="0" relativeHeight="2" behindDoc="1" locked="0" layoutInCell="1" hidden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3999230</wp:posOffset>
                </wp:positionV>
                <wp:extent cx="612140" cy="285115"/>
                <wp:effectExtent l="1905" t="635" r="3111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2140" cy="285115"/>
                        </a:xfrm>
                        <a:prstGeom prst="downArrow">
                          <a:avLst>
                            <a:gd name="adj1" fmla="val 34231"/>
                            <a:gd name="adj2" fmla="val 55588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314.89pt;mso-position-vertical-relative:text;mso-position-horizontal-relative:text;position:absolute;height:22.45pt;mso-wrap-distance-top:0pt;width:48.2pt;mso-wrap-distance-left:5.65pt;margin-left:220.7pt;z-index:-503316478;" o:spid="_x0000_s1026" o:allowincell="t" o:allowoverlap="t" filled="f" stroked="t" strokecolor="#000000" strokeweight="0.75pt" o:spt="67" type="#_x0000_t67" adj="9593,710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0" w:leftChars="0" w:right="-524" w:rightChars="-239" w:firstLine="0" w:firstLineChars="0"/>
        <w:jc w:val="left"/>
        <w:rPr>
          <w:rFonts w:hint="eastAsia"/>
          <w:b w:val="0"/>
          <w:highlight w:val="none"/>
        </w:rPr>
      </w:pPr>
    </w:p>
    <w:p>
      <w:pPr>
        <w:pStyle w:val="0"/>
        <w:ind w:leftChars="0" w:right="-526" w:rightChars="-239" w:firstLineChars="0"/>
        <w:jc w:val="left"/>
        <w:rPr>
          <w:rFonts w:hint="eastAsia"/>
          <w:b w:val="0"/>
          <w:highlight w:val="none"/>
        </w:rPr>
      </w:pPr>
      <w:r>
        <w:rPr>
          <w:rFonts w:hint="eastAsia" w:ascii="ＭＳ ゴシック" w:hAnsi="ＭＳ ゴシック" w:eastAsia="ＭＳ ゴシック"/>
          <w:b w:val="0"/>
          <w:highlight w:val="none"/>
        </w:rPr>
        <w:t>２　新たな事業の概要</w:t>
      </w:r>
    </w:p>
    <w:tbl>
      <w:tblPr>
        <w:tblStyle w:val="11"/>
        <w:tblpPr w:leftFromText="0" w:rightFromText="0" w:topFromText="0" w:bottomFromText="0" w:vertAnchor="text" w:horzAnchor="margin" w:tblpX="95" w:tblpY="92"/>
        <w:tblOverlap w:val="never"/>
        <w:tblW w:w="100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0074"/>
      </w:tblGrid>
      <w:tr>
        <w:trPr>
          <w:trHeight w:val="6182" w:hRule="atLeast"/>
        </w:trPr>
        <w:tc>
          <w:tcPr>
            <w:tcW w:w="100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（１）事業計画のテーマ（タイトル）</w:t>
            </w: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（２）経営課題を解決するために取り組む内容</w:t>
            </w:r>
          </w:p>
          <w:p>
            <w:pPr>
              <w:pStyle w:val="0"/>
              <w:ind w:left="0" w:leftChars="0" w:right="-524" w:rightChars="-239" w:firstLine="657" w:firstLineChars="30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上記１（４）の課題に対応する形で具体的に記載してください。</w:t>
            </w: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（３）上記２（２）の必要性</w:t>
            </w: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snapToGrid w:val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（４）実施事業の優位性（他社に対する優位性）</w:t>
            </w:r>
          </w:p>
          <w:p>
            <w:pPr>
              <w:pStyle w:val="0"/>
              <w:snapToGrid w:val="0"/>
              <w:jc w:val="both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snapToGrid w:val="0"/>
              <w:jc w:val="both"/>
              <w:rPr>
                <w:rFonts w:hint="eastAsia"/>
                <w:b w:val="0"/>
                <w:highlight w:val="none"/>
              </w:rPr>
            </w:pPr>
          </w:p>
          <w:p>
            <w:pPr>
              <w:pStyle w:val="0"/>
              <w:snapToGrid w:val="0"/>
              <w:jc w:val="both"/>
              <w:rPr>
                <w:rFonts w:hint="eastAsia"/>
                <w:b w:val="0"/>
                <w:highlight w:val="none"/>
              </w:rPr>
            </w:pPr>
          </w:p>
        </w:tc>
      </w:tr>
    </w:tbl>
    <w:p>
      <w:pPr>
        <w:pStyle w:val="0"/>
        <w:ind w:leftChars="0" w:right="-526" w:rightChars="-239" w:firstLineChars="0"/>
        <w:jc w:val="left"/>
        <w:rPr>
          <w:rFonts w:hint="eastAsia" w:ascii="ＭＳ ゴシック" w:hAnsi="ＭＳ ゴシック" w:eastAsia="ＭＳ ゴシック"/>
          <w:b w:val="0"/>
          <w:color w:val="auto"/>
          <w:highlight w:val="none"/>
        </w:rPr>
      </w:pPr>
      <w:r>
        <w:rPr>
          <w:rFonts w:hint="eastAsia"/>
          <w:highlight w:val="none"/>
        </w:rPr>
        <w:br w:type="page"/>
      </w:r>
    </w:p>
    <w:p>
      <w:pPr>
        <w:pStyle w:val="0"/>
        <w:ind w:leftChars="0" w:right="-526" w:rightChars="-239" w:firstLineChars="0"/>
        <w:jc w:val="left"/>
        <w:rPr>
          <w:rFonts w:hint="eastAsia" w:ascii="ＭＳ ゴシック" w:hAnsi="ＭＳ ゴシック" w:eastAsia="ＭＳ ゴシック"/>
          <w:b w:val="0"/>
          <w:color w:val="auto"/>
          <w:highlight w:val="none"/>
        </w:rPr>
      </w:pPr>
      <w:r>
        <w:rPr>
          <w:rFonts w:hint="eastAsia" w:ascii="ＭＳ ゴシック" w:hAnsi="ＭＳ ゴシック" w:eastAsia="ＭＳ ゴシック"/>
          <w:b w:val="0"/>
          <w:color w:val="auto"/>
          <w:highlight w:val="none"/>
        </w:rPr>
        <w:t>３　実施事業の新規性</w:t>
      </w:r>
    </w:p>
    <w:p>
      <w:pPr>
        <w:pStyle w:val="0"/>
        <w:snapToGrid w:val="0"/>
        <w:ind w:left="-416" w:leftChars="-190" w:firstLine="657" w:firstLineChars="300"/>
        <w:rPr>
          <w:rFonts w:hint="eastAsia" w:ascii="ＭＳ ゴシック" w:hAnsi="ＭＳ ゴシック" w:eastAsia="ＭＳ ゴシック"/>
          <w:b w:val="0"/>
          <w:color w:val="auto"/>
          <w:highlight w:val="none"/>
        </w:rPr>
      </w:pPr>
      <w:r>
        <w:rPr>
          <w:rFonts w:hint="eastAsia"/>
          <w:b w:val="0"/>
          <w:color w:val="auto"/>
          <w:highlight w:val="none"/>
        </w:rPr>
        <w:t>現在実施している事業と比較し、新規性を示してください</w:t>
      </w:r>
      <w:r>
        <w:rPr>
          <w:rFonts w:hint="eastAsia" w:ascii="ＭＳ ゴシック" w:hAnsi="ＭＳ ゴシック" w:eastAsia="ＭＳ ゴシック"/>
          <w:b w:val="0"/>
          <w:color w:val="auto"/>
          <w:highlight w:val="none"/>
        </w:rPr>
        <w:t>。</w:t>
      </w:r>
    </w:p>
    <w:p>
      <w:pPr>
        <w:pStyle w:val="0"/>
        <w:snapToGrid w:val="0"/>
        <w:ind w:left="22" w:leftChars="10" w:firstLine="0" w:firstLineChars="0"/>
        <w:rPr>
          <w:rFonts w:hint="eastAsia" w:ascii="ＭＳ ゴシック" w:hAnsi="ＭＳ ゴシック" w:eastAsia="ＭＳ ゴシック"/>
          <w:b w:val="0"/>
          <w:color w:val="auto"/>
          <w:highlight w:val="none"/>
        </w:rPr>
      </w:pPr>
      <w:r>
        <w:rPr>
          <w:rFonts w:hint="eastAsia"/>
          <w:b w:val="0"/>
          <w:color w:val="auto"/>
          <w:highlight w:val="none"/>
          <w:u w:val="wave" w:color="auto"/>
        </w:rPr>
        <w:t>※過去にチャレンジした実績があるもの、既に行っている事業の拡充に該当する</w:t>
      </w:r>
      <w:r>
        <w:rPr>
          <w:rFonts w:hint="eastAsia" w:ascii="ＭＳ 明朝" w:hAnsi="ＭＳ 明朝" w:eastAsia="ＭＳ 明朝"/>
          <w:b w:val="0"/>
          <w:highlight w:val="none"/>
          <w:u w:val="wave" w:color="auto"/>
        </w:rPr>
        <w:t>取組は補助金の対象となりません。</w:t>
      </w:r>
    </w:p>
    <w:tbl>
      <w:tblPr>
        <w:tblStyle w:val="11"/>
        <w:tblW w:w="10074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069"/>
        <w:gridCol w:w="2767"/>
        <w:gridCol w:w="2620"/>
        <w:gridCol w:w="2618"/>
      </w:tblGrid>
      <w:tr>
        <w:trPr/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color w:val="auto"/>
                <w:highlight w:val="none"/>
              </w:rPr>
            </w:pPr>
            <w:r>
              <w:rPr>
                <w:rFonts w:hint="eastAsia"/>
                <w:b w:val="0"/>
                <w:color w:val="auto"/>
                <w:highlight w:val="none"/>
              </w:rPr>
              <w:t>区分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color w:val="auto"/>
                <w:highlight w:val="none"/>
              </w:rPr>
            </w:pPr>
            <w:r>
              <w:rPr>
                <w:rFonts w:hint="eastAsia"/>
                <w:b w:val="0"/>
                <w:color w:val="auto"/>
                <w:highlight w:val="none"/>
              </w:rPr>
              <w:t>現在実施している事業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highlight w:val="none"/>
              </w:rPr>
              <w:t>新事業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相違点</w:t>
            </w:r>
          </w:p>
        </w:tc>
      </w:tr>
      <w:tr>
        <w:trPr>
          <w:trHeight w:val="2779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color w:val="auto"/>
                <w:highlight w:val="none"/>
              </w:rPr>
            </w:pPr>
            <w:r>
              <w:rPr>
                <w:rFonts w:hint="eastAsia"/>
                <w:b w:val="0"/>
                <w:color w:val="auto"/>
                <w:highlight w:val="none"/>
              </w:rPr>
              <w:t>取扱う商材</w:t>
            </w:r>
          </w:p>
          <w:p>
            <w:pPr>
              <w:pStyle w:val="0"/>
              <w:jc w:val="center"/>
              <w:rPr>
                <w:rFonts w:hint="eastAsia"/>
                <w:b w:val="0"/>
                <w:color w:val="auto"/>
                <w:highlight w:val="none"/>
              </w:rPr>
            </w:pPr>
            <w:r>
              <w:rPr>
                <w:rFonts w:hint="eastAsia"/>
                <w:b w:val="0"/>
                <w:color w:val="auto"/>
                <w:highlight w:val="none"/>
              </w:rPr>
              <w:t>（製品・商品・</w:t>
            </w:r>
          </w:p>
          <w:p>
            <w:pPr>
              <w:pStyle w:val="0"/>
              <w:jc w:val="center"/>
              <w:rPr>
                <w:rFonts w:hint="eastAsia"/>
                <w:b w:val="0"/>
                <w:color w:val="auto"/>
                <w:highlight w:val="none"/>
              </w:rPr>
            </w:pPr>
            <w:r>
              <w:rPr>
                <w:rFonts w:hint="eastAsia"/>
                <w:b w:val="0"/>
                <w:color w:val="auto"/>
                <w:highlight w:val="none"/>
              </w:rPr>
              <w:t>サービス等）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941"/>
              </w:tabs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2596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color w:val="auto"/>
                <w:highlight w:val="none"/>
              </w:rPr>
            </w:pPr>
            <w:r>
              <w:rPr>
                <w:rFonts w:hint="eastAsia"/>
                <w:b w:val="0"/>
                <w:color w:val="auto"/>
                <w:highlight w:val="none"/>
              </w:rPr>
              <w:t>ターゲット</w:t>
            </w:r>
          </w:p>
          <w:p>
            <w:pPr>
              <w:pStyle w:val="0"/>
              <w:jc w:val="center"/>
              <w:rPr>
                <w:rFonts w:hint="eastAsia"/>
                <w:b w:val="0"/>
                <w:color w:val="auto"/>
                <w:highlight w:val="none"/>
              </w:rPr>
            </w:pPr>
            <w:r>
              <w:rPr>
                <w:rFonts w:hint="eastAsia"/>
                <w:b w:val="0"/>
                <w:color w:val="auto"/>
                <w:highlight w:val="none"/>
              </w:rPr>
              <w:t>となる</w:t>
            </w:r>
          </w:p>
          <w:p>
            <w:pPr>
              <w:pStyle w:val="0"/>
              <w:jc w:val="center"/>
              <w:rPr>
                <w:rFonts w:hint="eastAsia"/>
                <w:b w:val="0"/>
                <w:color w:val="auto"/>
                <w:highlight w:val="none"/>
              </w:rPr>
            </w:pPr>
            <w:r>
              <w:rPr>
                <w:rFonts w:hint="eastAsia"/>
                <w:b w:val="0"/>
                <w:color w:val="auto"/>
                <w:highlight w:val="none"/>
              </w:rPr>
              <w:t>市場（ニーズ）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tabs>
                <w:tab w:val="left" w:leader="none" w:pos="559"/>
              </w:tabs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tabs>
                <w:tab w:val="left" w:leader="none" w:pos="559"/>
              </w:tabs>
              <w:rPr>
                <w:rFonts w:hint="eastAsia"/>
                <w:b w:val="0"/>
                <w:color w:val="auto"/>
                <w:highlight w:val="none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2561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color w:val="auto"/>
                <w:highlight w:val="none"/>
              </w:rPr>
            </w:pPr>
            <w:r>
              <w:rPr>
                <w:rFonts w:hint="eastAsia"/>
                <w:b w:val="0"/>
                <w:color w:val="auto"/>
                <w:highlight w:val="none"/>
              </w:rPr>
              <w:t>提供方法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tabs>
                <w:tab w:val="left" w:leader="none" w:pos="1141"/>
              </w:tabs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tabs>
                <w:tab w:val="left" w:leader="none" w:pos="1141"/>
              </w:tabs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1972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color w:val="auto"/>
                <w:highlight w:val="none"/>
              </w:rPr>
            </w:pPr>
            <w:r>
              <w:rPr>
                <w:rFonts w:hint="eastAsia"/>
                <w:b w:val="0"/>
                <w:color w:val="auto"/>
                <w:highlight w:val="none"/>
              </w:rPr>
              <w:t>【製造業のみ】</w:t>
            </w:r>
          </w:p>
          <w:p>
            <w:pPr>
              <w:pStyle w:val="0"/>
              <w:jc w:val="center"/>
              <w:rPr>
                <w:rFonts w:hint="eastAsia"/>
                <w:b w:val="0"/>
                <w:color w:val="auto"/>
                <w:highlight w:val="none"/>
              </w:rPr>
            </w:pPr>
            <w:r>
              <w:rPr>
                <w:rFonts w:hint="eastAsia"/>
                <w:b w:val="0"/>
                <w:color w:val="auto"/>
                <w:highlight w:val="none"/>
              </w:rPr>
              <w:t>製造方法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b w:val="0"/>
                <w:color w:val="auto"/>
                <w:highlight w:val="none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422" w:hRule="atLeast"/>
        </w:trPr>
        <w:tc>
          <w:tcPr>
            <w:tcW w:w="2069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800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mc:AlternateContent>
                <mc:Choice Requires="wps">
                  <w:drawing>
                    <wp:anchor distT="0" distB="0" distL="71755" distR="71755" simplePos="0" relativeHeight="3" behindDoc="1" locked="0" layoutInCell="1" hidden="0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74295</wp:posOffset>
                      </wp:positionV>
                      <wp:extent cx="612140" cy="285115"/>
                      <wp:effectExtent l="1905" t="635" r="3111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2140" cy="285115"/>
                              </a:xfrm>
                              <a:prstGeom prst="downArrow">
                                <a:avLst>
                                  <a:gd name="adj1" fmla="val 34231"/>
                                  <a:gd name="adj2" fmla="val 55588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5.85pt;mso-position-vertical-relative:text;mso-position-horizontal-relative:text;position:absolute;height:22.45pt;mso-wrap-distance-top:0pt;width:48.2pt;mso-wrap-distance-left:5.65pt;margin-left:130.9pt;z-index:-503316477;" o:spid="_x0000_s1027" o:allowincell="t" o:allowoverlap="t" filled="f" stroked="t" strokecolor="#000000" strokeweight="0.75pt" o:spt="67" type="#_x0000_t67" adj="9593,710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714" w:hRule="atLeast"/>
        </w:trPr>
        <w:tc>
          <w:tcPr>
            <w:tcW w:w="20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見込まれる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新たな収益</w:t>
            </w:r>
          </w:p>
        </w:tc>
        <w:tc>
          <w:tcPr>
            <w:tcW w:w="800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現在の売上高　　　　→　　３年後の売上高</w:t>
            </w:r>
          </w:p>
          <w:p>
            <w:pPr>
              <w:pStyle w:val="0"/>
              <w:tabs>
                <w:tab w:val="left" w:leader="none" w:pos="2886"/>
              </w:tabs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ab/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&lt;</w:t>
            </w:r>
            <w:r>
              <w:rPr>
                <w:rFonts w:hint="eastAsia"/>
                <w:highlight w:val="none"/>
              </w:rPr>
              <w:t>積算根拠</w:t>
            </w:r>
            <w:r>
              <w:rPr>
                <w:rFonts w:hint="eastAsia"/>
                <w:highlight w:val="none"/>
              </w:rPr>
              <w:t>&gt;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snapToGrid w:val="0"/>
        <w:ind w:left="-416" w:leftChars="-190" w:right="-940" w:rightChars="-429" w:firstLine="416" w:firstLineChars="190"/>
        <w:jc w:val="left"/>
        <w:rPr>
          <w:rFonts w:hint="eastAsia"/>
          <w:highlight w:val="none"/>
        </w:rPr>
      </w:pPr>
      <w:r>
        <w:rPr>
          <w:rFonts w:hint="eastAsia"/>
          <w:highlight w:val="none"/>
        </w:rPr>
        <w:br w:type="page"/>
      </w:r>
    </w:p>
    <w:p>
      <w:pPr>
        <w:pStyle w:val="0"/>
        <w:adjustRightInd w:val="0"/>
        <w:spacing w:line="300" w:lineRule="exact"/>
        <w:ind w:leftChars="0" w:firstLineChars="0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 w:ascii="ＭＳ ゴシック" w:hAnsi="ＭＳ ゴシック" w:eastAsia="ＭＳ ゴシック"/>
          <w:b w:val="0"/>
          <w:color w:val="auto"/>
          <w:highlight w:val="none"/>
        </w:rPr>
        <w:t>４　事業の効果（目標）</w:t>
      </w: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0074"/>
      </w:tblGrid>
      <w:tr>
        <w:trPr>
          <w:trHeight w:val="4544" w:hRule="atLeast"/>
        </w:trPr>
        <w:tc>
          <w:tcPr>
            <w:tcW w:w="10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上記１（４）の課題に対応する効果</w:t>
            </w:r>
            <w:r>
              <w:rPr>
                <w:rFonts w:hint="eastAsia" w:ascii="ＭＳ ゴシック" w:hAnsi="ＭＳ ゴシック" w:eastAsia="ＭＳ ゴシック"/>
                <w:highlight w:val="none"/>
              </w:rPr>
              <w:t>（取引先数・従業員数増加、賃上げ等）</w:t>
            </w: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　　※具体的な数値目標を示してください</w:t>
            </w: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　＜現在＞</w:t>
            </w: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　＜３年後＞</w:t>
            </w: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Chars="0" w:right="-526" w:rightChars="-239" w:firstLineChars="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ind w:left="0" w:leftChars="0" w:right="-524" w:rightChars="-239" w:firstLine="219" w:firstLineChars="100"/>
              <w:jc w:val="left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＜積算根拠＞</w:t>
            </w: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</w:tc>
      </w:tr>
    </w:tbl>
    <w:p>
      <w:pPr>
        <w:pStyle w:val="0"/>
        <w:snapToGrid w:val="0"/>
        <w:ind w:left="-416" w:leftChars="-190" w:right="-940" w:rightChars="-429" w:firstLine="438" w:firstLineChars="200"/>
        <w:jc w:val="left"/>
        <w:rPr>
          <w:rFonts w:hint="eastAsia" w:ascii="ＭＳ 明朝" w:hAnsi="ＭＳ 明朝" w:eastAsia="ＭＳ 明朝"/>
          <w:b w:val="0"/>
          <w:highlight w:val="none"/>
        </w:rPr>
      </w:pPr>
    </w:p>
    <w:p>
      <w:pPr>
        <w:pStyle w:val="0"/>
        <w:adjustRightInd w:val="0"/>
        <w:spacing w:line="300" w:lineRule="exact"/>
        <w:ind w:left="-624" w:leftChars="-285" w:firstLine="620" w:firstLineChars="283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 w:ascii="ＭＳ ゴシック" w:hAnsi="ＭＳ ゴシック" w:eastAsia="ＭＳ ゴシック"/>
          <w:b w:val="0"/>
          <w:highlight w:val="none"/>
        </w:rPr>
        <w:t>５　事業の実施方法（事業実現の担保）</w:t>
      </w:r>
    </w:p>
    <w:tbl>
      <w:tblPr>
        <w:tblStyle w:val="11"/>
        <w:tblpPr w:leftFromText="0" w:rightFromText="0" w:topFromText="0" w:bottomFromText="0" w:vertAnchor="text" w:horzAnchor="margin" w:tblpX="205" w:tblpY="23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0069"/>
      </w:tblGrid>
      <w:tr>
        <w:trPr>
          <w:trHeight w:val="9412" w:hRule="atLeast"/>
        </w:trPr>
        <w:tc>
          <w:tcPr>
            <w:tcW w:w="10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（１－１）事業実施体制（人材、事務処理能力、社外協力体制等）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（１－２）許認可や届出について（必須）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b w:val="0"/>
                <w:highlight w:val="none"/>
              </w:rPr>
              <w:t>（２）資金調達方法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</w:tc>
      </w:tr>
    </w:tbl>
    <w:p>
      <w:pPr>
        <w:pStyle w:val="0"/>
        <w:adjustRightInd w:val="0"/>
        <w:spacing w:line="300" w:lineRule="exact"/>
        <w:ind w:left="-624" w:leftChars="-285" w:firstLine="620" w:firstLineChars="283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/>
          <w:highlight w:val="none"/>
        </w:rPr>
        <w:br w:type="page"/>
      </w:r>
    </w:p>
    <w:p>
      <w:pPr>
        <w:pStyle w:val="0"/>
        <w:adjustRightInd w:val="0"/>
        <w:spacing w:line="300" w:lineRule="exact"/>
        <w:ind w:left="-624" w:leftChars="-285" w:firstLine="620" w:firstLineChars="283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 w:ascii="ＭＳ ゴシック" w:hAnsi="ＭＳ ゴシック" w:eastAsia="ＭＳ ゴシック"/>
          <w:b w:val="0"/>
          <w:highlight w:val="none"/>
        </w:rPr>
        <w:t>（３）スケジュール　（いつまでに、なにを、どうするか）</w:t>
      </w:r>
    </w:p>
    <w:tbl>
      <w:tblPr>
        <w:tblStyle w:val="11"/>
        <w:tblW w:w="0" w:type="auto"/>
        <w:jc w:val="left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840"/>
        <w:gridCol w:w="1470"/>
        <w:gridCol w:w="1260"/>
        <w:gridCol w:w="6624"/>
      </w:tblGrid>
      <w:tr>
        <w:trPr>
          <w:trHeight w:val="71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区分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w w:val="90"/>
                <w:sz w:val="21"/>
                <w:highlight w:val="none"/>
              </w:rPr>
              <w:t>実施（予定）</w:t>
            </w:r>
          </w:p>
          <w:p>
            <w:pPr>
              <w:pStyle w:val="0"/>
              <w:adjustRightInd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w w:val="90"/>
                <w:sz w:val="21"/>
                <w:highlight w:val="none"/>
              </w:rPr>
              <w:t>時期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項目</w:t>
            </w:r>
          </w:p>
        </w:tc>
        <w:tc>
          <w:tcPr>
            <w:tcW w:w="6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jc w:val="center"/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  <w:highlight w:val="none"/>
              </w:rPr>
              <w:t>実　施　内　容</w:t>
            </w:r>
          </w:p>
        </w:tc>
      </w:tr>
      <w:tr>
        <w:trPr>
          <w:trHeight w:val="173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令５年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８月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  <w:tc>
          <w:tcPr>
            <w:tcW w:w="6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162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令５年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９月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</w:tc>
        <w:tc>
          <w:tcPr>
            <w:tcW w:w="6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</w:tc>
      </w:tr>
      <w:tr>
        <w:trPr>
          <w:trHeight w:val="1783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令和５年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10</w:t>
            </w: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</w:tc>
        <w:tc>
          <w:tcPr>
            <w:tcW w:w="6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</w:tc>
      </w:tr>
      <w:tr>
        <w:trPr>
          <w:trHeight w:val="1783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令和５年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11</w:t>
            </w: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</w:tc>
        <w:tc>
          <w:tcPr>
            <w:tcW w:w="6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</w:tc>
      </w:tr>
      <w:tr>
        <w:trPr>
          <w:trHeight w:val="1564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令和５年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12</w:t>
            </w: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</w:tc>
        <w:tc>
          <w:tcPr>
            <w:tcW w:w="6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highlight w:val="none"/>
              </w:rPr>
            </w:pPr>
          </w:p>
        </w:tc>
      </w:tr>
      <w:tr>
        <w:trPr>
          <w:trHeight w:val="231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補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助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対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象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期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間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外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令和６年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１月以降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―</w:t>
            </w:r>
          </w:p>
        </w:tc>
        <w:tc>
          <w:tcPr>
            <w:tcW w:w="6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highlight w:val="none"/>
              </w:rPr>
              <w:t>４の目標を達成するための方法を具体的に記入</w:t>
            </w:r>
          </w:p>
        </w:tc>
      </w:tr>
    </w:tbl>
    <w:p>
      <w:pPr>
        <w:pStyle w:val="0"/>
        <w:tabs>
          <w:tab w:val="left" w:leader="none" w:pos="2596"/>
        </w:tabs>
        <w:adjustRightInd w:val="0"/>
        <w:spacing w:line="300" w:lineRule="exact"/>
        <w:rPr>
          <w:rFonts w:hint="eastAsia" w:ascii="ＭＳ ゴシック" w:hAnsi="ＭＳ ゴシック" w:eastAsia="ＭＳ ゴシック"/>
          <w:highlight w:val="none"/>
        </w:rPr>
      </w:pPr>
    </w:p>
    <w:p>
      <w:pPr>
        <w:pStyle w:val="0"/>
        <w:tabs>
          <w:tab w:val="left" w:leader="none" w:pos="2596"/>
        </w:tabs>
        <w:adjustRightInd w:val="0"/>
        <w:spacing w:line="300" w:lineRule="exact"/>
        <w:rPr>
          <w:rFonts w:hint="eastAsia" w:ascii="ＭＳ ゴシック" w:hAnsi="ＭＳ ゴシック" w:eastAsia="ＭＳ ゴシック"/>
          <w:highlight w:val="none"/>
        </w:rPr>
      </w:pPr>
      <w:r>
        <w:rPr>
          <w:rFonts w:hint="eastAsia"/>
          <w:highlight w:val="none"/>
        </w:rPr>
        <w:t>６　その他【過去の類似補助金採択状況】</w:t>
      </w: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05"/>
        <w:gridCol w:w="1834"/>
        <w:gridCol w:w="7935"/>
      </w:tblGrid>
      <w:tr>
        <w:trPr>
          <w:trHeight w:val="431" w:hRule="atLeast"/>
        </w:trPr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195"/>
                <w:tab w:val="left" w:leader="none" w:pos="2147"/>
              </w:tabs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過去採択の有無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bdr w:val="none" w:color="auto" w:sz="0" w:space="0"/>
              </w:rPr>
              <w:t>　□有　　・　□無　　　　　　　　　　※いずれかにチェックする</w:t>
            </w:r>
          </w:p>
        </w:tc>
      </w:tr>
      <w:tr>
        <w:trPr>
          <w:trHeight w:val="431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195"/>
                <w:tab w:val="left" w:leader="none" w:pos="2147"/>
              </w:tabs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採択年度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  <w:highlight w:val="none"/>
              </w:rPr>
              <w:t>(</w:t>
            </w:r>
            <w:r>
              <w:rPr>
                <w:rFonts w:hint="eastAsia"/>
                <w:highlight w:val="none"/>
              </w:rPr>
              <w:t>該当に○</w:t>
            </w:r>
            <w:r>
              <w:rPr>
                <w:rFonts w:hint="eastAsia"/>
                <w:highlight w:val="none"/>
              </w:rPr>
              <w:t>)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  <w:w w:val="100"/>
                <w:highlight w:val="none"/>
              </w:rPr>
            </w:pPr>
            <w:r>
              <w:rPr>
                <w:rFonts w:hint="eastAsia"/>
                <w:w w:val="100"/>
                <w:highlight w:val="none"/>
                <w:bdr w:val="none" w:color="auto" w:sz="0" w:space="0"/>
              </w:rPr>
              <w:t>　令和２年度　　</w:t>
            </w:r>
            <w:r>
              <w:rPr>
                <w:rFonts w:hint="eastAsia"/>
                <w:w w:val="100"/>
                <w:highlight w:val="none"/>
              </w:rPr>
              <w:t>・　　令和３年度　・　令和４年度　</w:t>
            </w:r>
            <w:r>
              <w:rPr>
                <w:rFonts w:hint="eastAsia"/>
                <w:highlight w:val="none"/>
              </w:rPr>
              <w:br w:type="textWrapping" w:clear="none"/>
            </w:r>
            <w:r>
              <w:rPr>
                <w:rFonts w:hint="eastAsia"/>
                <w:w w:val="100"/>
                <w:highlight w:val="none"/>
              </w:rPr>
              <w:t>(</w:t>
            </w:r>
            <w:r>
              <w:rPr>
                <w:rFonts w:hint="eastAsia"/>
                <w:w w:val="100"/>
                <w:highlight w:val="none"/>
              </w:rPr>
              <w:t>チャレンジ補助金</w:t>
            </w:r>
            <w:r>
              <w:rPr>
                <w:rFonts w:hint="eastAsia"/>
                <w:w w:val="100"/>
                <w:highlight w:val="none"/>
              </w:rPr>
              <w:t>)</w:t>
            </w:r>
            <w:r>
              <w:rPr>
                <w:rFonts w:hint="eastAsia"/>
                <w:w w:val="100"/>
                <w:highlight w:val="none"/>
              </w:rPr>
              <w:t>　</w:t>
            </w:r>
            <w:r>
              <w:rPr>
                <w:rFonts w:hint="eastAsia"/>
                <w:w w:val="100"/>
                <w:highlight w:val="none"/>
              </w:rPr>
              <w:t>(</w:t>
            </w:r>
            <w:r>
              <w:rPr>
                <w:rFonts w:hint="eastAsia"/>
                <w:w w:val="100"/>
                <w:highlight w:val="none"/>
              </w:rPr>
              <w:t>デジタル化・業態転換補助金</w:t>
            </w:r>
            <w:r>
              <w:rPr>
                <w:rFonts w:hint="eastAsia"/>
                <w:w w:val="100"/>
                <w:highlight w:val="none"/>
              </w:rPr>
              <w:t>)</w:t>
            </w:r>
          </w:p>
        </w:tc>
      </w:tr>
      <w:tr>
        <w:trPr>
          <w:trHeight w:val="373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w w:val="90"/>
                <w:highlight w:val="none"/>
              </w:rPr>
              <w:t>事業計画の名称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</w:p>
        </w:tc>
      </w:tr>
      <w:tr>
        <w:trPr>
          <w:trHeight w:val="370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補助金額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円</w:t>
            </w:r>
          </w:p>
        </w:tc>
      </w:tr>
    </w:tbl>
    <w:p>
      <w:pPr>
        <w:pStyle w:val="0"/>
        <w:tabs>
          <w:tab w:val="left" w:leader="none" w:pos="2596"/>
        </w:tabs>
        <w:adjustRightInd w:val="0"/>
        <w:spacing w:line="300" w:lineRule="exact"/>
        <w:rPr>
          <w:rFonts w:hint="eastAsia" w:ascii="ＭＳ ゴシック" w:hAnsi="ＭＳ ゴシック" w:eastAsia="ＭＳ ゴシック"/>
          <w:highlight w:val="none"/>
        </w:rPr>
      </w:pPr>
    </w:p>
    <w:p>
      <w:pPr>
        <w:pStyle w:val="0"/>
        <w:tabs>
          <w:tab w:val="left" w:leader="none" w:pos="2596"/>
        </w:tabs>
        <w:adjustRightInd w:val="0"/>
        <w:spacing w:line="300" w:lineRule="exact"/>
        <w:rPr>
          <w:rFonts w:hint="eastAsia"/>
          <w:highlight w:val="none"/>
        </w:rPr>
      </w:pPr>
    </w:p>
    <w:sectPr>
      <w:footerReference r:id="rId5" w:type="default"/>
      <w:pgSz w:w="11906" w:h="16838"/>
      <w:pgMar w:top="850" w:right="1134" w:bottom="850" w:left="1134" w:header="851" w:footer="113" w:gutter="0"/>
      <w:pgBorders w:zOrder="front" w:display="allPages" w:offsetFrom="page"/>
      <w:cols w:space="720"/>
      <w:textDirection w:val="lrTb"/>
      <w:docGrid w:type="lines" w:linePitch="3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8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1162</TotalTime>
  <Pages>5</Pages>
  <Words>6</Words>
  <Characters>1403</Characters>
  <Application>JUST Note</Application>
  <Lines>548</Lines>
  <Paragraphs>135</Paragraphs>
  <CharactersWithSpaces>1510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木下　真之介</dc:creator>
  <cp:lastModifiedBy>木下　真之介</cp:lastModifiedBy>
  <cp:lastPrinted>2023-05-08T04:26:43Z</cp:lastPrinted>
  <dcterms:created xsi:type="dcterms:W3CDTF">2023-04-25T01:34:00Z</dcterms:created>
  <dcterms:modified xsi:type="dcterms:W3CDTF">2023-05-10T04:27:33Z</dcterms:modified>
  <cp:revision>35</cp:revision>
</cp:coreProperties>
</file>