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81"/>
        <w:jc w:val="center"/>
        <w:rPr>
          <w:rFonts w:hint="default" w:ascii="UD デジタル 教科書体 N-B" w:hAnsi="UD デジタル 教科書体 N-B" w:eastAsia="UD デジタル 教科書体 N-B"/>
          <w:color w:val="000000"/>
          <w:kern w:val="0"/>
          <w:sz w:val="24"/>
        </w:rPr>
      </w:pPr>
      <w:r>
        <w:rPr>
          <w:rFonts w:hint="eastAsia" w:ascii="UD デジタル 教科書体 N-B" w:hAnsi="UD デジタル 教科書体 N-B" w:eastAsia="UD デジタル 教科書体 N-B"/>
          <w:b w:val="1"/>
          <w:color w:val="000000"/>
          <w:kern w:val="0"/>
          <w:sz w:val="28"/>
        </w:rPr>
        <w:t>高等</w:t>
      </w:r>
      <w:r>
        <w:rPr>
          <w:rFonts w:hint="default" w:ascii="UD デジタル 教科書体 N-B" w:hAnsi="UD デジタル 教科書体 N-B" w:eastAsia="UD デジタル 教科書体 N-B"/>
          <w:sz w:val="24"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column">
              <wp:posOffset>6376670</wp:posOffset>
            </wp:positionH>
            <wp:positionV relativeFrom="paragraph">
              <wp:posOffset>71120</wp:posOffset>
            </wp:positionV>
            <wp:extent cx="270510" cy="270510"/>
            <wp:effectExtent l="0" t="0" r="0" b="0"/>
            <wp:wrapNone/>
            <wp:docPr id="1026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UD デジタル 教科書体 N-B" w:hAnsi="UD デジタル 教科書体 N-B" w:eastAsia="UD デジタル 教科書体 N-B"/>
          <w:b w:val="1"/>
          <w:color w:val="000000"/>
          <w:kern w:val="0"/>
          <w:sz w:val="28"/>
        </w:rPr>
        <w:t>部　</w:t>
      </w:r>
      <w:r>
        <w:rPr>
          <w:rFonts w:hint="eastAsia" w:ascii="UD デジタル 教科書体 N-B" w:hAnsi="UD デジタル 教科書体 N-B" w:eastAsia="UD デジタル 教科書体 N-B"/>
          <w:b w:val="1"/>
          <w:color w:val="000000"/>
          <w:kern w:val="0"/>
          <w:sz w:val="28"/>
        </w:rPr>
        <w:t>2</w:t>
      </w:r>
      <w:r>
        <w:rPr>
          <w:rFonts w:hint="eastAsia" w:ascii="UD デジタル 教科書体 N-B" w:hAnsi="UD デジタル 教科書体 N-B" w:eastAsia="UD デジタル 教科書体 N-B"/>
          <w:b w:val="1"/>
          <w:color w:val="000000"/>
          <w:kern w:val="0"/>
          <w:sz w:val="28"/>
        </w:rPr>
        <w:t>年「　選択外国語　」授業デザインシート</w:t>
      </w:r>
    </w:p>
    <w:tbl>
      <w:tblPr>
        <w:tblStyle w:val="25"/>
        <w:tblW w:w="10348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1134"/>
        <w:gridCol w:w="3071"/>
        <w:gridCol w:w="898"/>
        <w:gridCol w:w="142"/>
        <w:gridCol w:w="992"/>
        <w:gridCol w:w="1039"/>
        <w:gridCol w:w="226"/>
        <w:gridCol w:w="2846"/>
      </w:tblGrid>
      <w:tr>
        <w:trPr/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単元名</w:t>
            </w:r>
          </w:p>
        </w:tc>
        <w:tc>
          <w:tcPr>
            <w:tcW w:w="5103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Tea Cult</w:t>
            </w:r>
            <w:r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ure Around the World</w:t>
            </w:r>
          </w:p>
        </w:tc>
        <w:tc>
          <w:tcPr>
            <w:tcW w:w="126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場　所</w:t>
            </w:r>
          </w:p>
        </w:tc>
        <w:tc>
          <w:tcPr>
            <w:tcW w:w="28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</w:tc>
      </w:tr>
      <w:tr>
        <w:trPr/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日　時</w:t>
            </w:r>
          </w:p>
        </w:tc>
        <w:tc>
          <w:tcPr>
            <w:tcW w:w="396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令和　年　月　日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(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　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)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第　校時</w:t>
            </w:r>
          </w:p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：　　～　：</w:t>
            </w:r>
          </w:p>
        </w:tc>
        <w:tc>
          <w:tcPr>
            <w:tcW w:w="11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指導者</w:t>
            </w:r>
          </w:p>
        </w:tc>
        <w:tc>
          <w:tcPr>
            <w:tcW w:w="411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Ｔ１、Ｔ２</w:t>
            </w:r>
          </w:p>
        </w:tc>
      </w:tr>
      <w:tr>
        <w:trPr/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w w:val="66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w w:val="66"/>
                <w:kern w:val="0"/>
              </w:rPr>
              <w:t>本時のねらい</w:t>
            </w:r>
          </w:p>
        </w:tc>
        <w:tc>
          <w:tcPr>
            <w:tcW w:w="9214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・プレゼンテーションのポイントを意識しながら、原稿を読める。</w:t>
            </w:r>
          </w:p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・それぞれ担当になった国のお茶文化について調べて、まとめる。</w:t>
            </w:r>
          </w:p>
        </w:tc>
      </w:tr>
      <w:tr>
        <w:trPr>
          <w:trHeight w:val="180" w:hRule="atLeast"/>
        </w:trPr>
        <w:tc>
          <w:tcPr>
            <w:tcW w:w="11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目　標</w:t>
            </w:r>
          </w:p>
        </w:tc>
        <w:tc>
          <w:tcPr>
            <w:tcW w:w="3071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知識・技能</w:t>
            </w:r>
          </w:p>
        </w:tc>
        <w:tc>
          <w:tcPr>
            <w:tcW w:w="3071" w:type="dxa"/>
            <w:gridSpan w:val="4"/>
            <w:tcBorders>
              <w:top w:val="none" w:color="auto" w:sz="0" w:space="0"/>
              <w:left w:val="dotted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思考・判断・表現</w:t>
            </w:r>
          </w:p>
        </w:tc>
        <w:tc>
          <w:tcPr>
            <w:tcW w:w="3072" w:type="dxa"/>
            <w:gridSpan w:val="2"/>
            <w:tcBorders>
              <w:top w:val="none" w:color="auto" w:sz="0" w:space="0"/>
              <w:left w:val="dotted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主体的に学習に取り組む態度</w:t>
            </w:r>
          </w:p>
        </w:tc>
      </w:tr>
      <w:tr>
        <w:trPr>
          <w:trHeight w:val="180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</w:p>
        </w:tc>
        <w:tc>
          <w:tcPr>
            <w:tcW w:w="307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・プレゼンテーションの３つのポイントを理解して説明できる。</w:t>
            </w:r>
          </w:p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・発表内容を理解して原稿を読むことができる。</w:t>
            </w:r>
          </w:p>
        </w:tc>
        <w:tc>
          <w:tcPr>
            <w:tcW w:w="3071" w:type="dxa"/>
            <w:gridSpan w:val="4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・イギリス、中国のお茶文化について、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WS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を完成させるために必要な情報を選んでまとめることができる。</w:t>
            </w:r>
          </w:p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・飲んだお茶について自分の好みを考え、味や感想を伝えることができる。</w:t>
            </w:r>
          </w:p>
        </w:tc>
        <w:tc>
          <w:tcPr>
            <w:tcW w:w="3072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・プレゼンテーションのポイントを意識しながら、表現をすることができる。</w:t>
            </w:r>
          </w:p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・外国のお茶文化に興味を持って調べることができ、楽しんで試飲ができる。</w:t>
            </w:r>
          </w:p>
        </w:tc>
      </w:tr>
      <w:tr>
        <w:trPr/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時　間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  <w:bdr w:val="double" w:color="auto" w:sz="4" w:space="0"/>
              </w:rPr>
              <w:t>主発問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　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  <w:bdr w:val="single" w:color="auto" w:sz="4" w:space="0"/>
              </w:rPr>
              <w:t>発問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　○学習内容　・学習活動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default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・手だて　※留意点　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  <w:u w:val="single" w:color="auto"/>
              </w:rPr>
              <w:t>評価規準</w:t>
            </w:r>
          </w:p>
        </w:tc>
      </w:tr>
      <w:tr>
        <w:trPr>
          <w:trHeight w:val="3676" w:hRule="atLeast"/>
        </w:trPr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10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: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30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　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10:40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(~11:30)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11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：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30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11:45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あいさつ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〇今日の活動の確認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　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1)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あいさつ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　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2)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調べ学習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+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ポスター作り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　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3)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動画撮影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　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4)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試飲体験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〇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sing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「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Hello, how are you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？」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○調べ学習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+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ポスター作り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●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Research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グループ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・生徒Ａ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(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イギリスの紅茶のつづき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)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・生徒Ｂ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(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前に調べたプリントから転記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)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・生徒Ｃ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(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中国のウーロン茶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)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・生徒Ｄ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(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中国のジャスミン茶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）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・生徒Ｅ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(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中国のプーアール茶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)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について、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i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Pa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d/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紙資料を使って調べる。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●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PosterMaking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グループ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掲示用ポスターの装飾をする。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〇試飲体験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(L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 xml:space="preserve">et’s 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d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rink teas you studied!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)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・ミントティー、チャイ、タピオカミルクティーの試飲</w:t>
            </w:r>
          </w:p>
          <w:p>
            <w:pPr>
              <w:pStyle w:val="0"/>
              <w:spacing w:line="0" w:lineRule="atLeast"/>
              <w:ind w:firstLine="210" w:firstLine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bookmarkStart w:id="0" w:name="_GoBack"/>
            <w:bookmarkEnd w:id="0"/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Let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’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 xml:space="preserve">s 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share what you thought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 xml:space="preserve"> 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(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飲んだ感想を言い合おう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)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・スライドを見ながら、生徒と教員のメンバーを確認する。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・簡単な英語と日本語を混ぜながら今日の活動を説明し、見通しを持たせる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・授業始めの歌「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Hell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o, how are you?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」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を歌う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・「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How are you?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」を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1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人ずつ聞いて、答えられる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　生徒には答えさせる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※調べ学習と並行して、生徒Ｆ、Ｇは動画撮影の練習→動画の撮影を行う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※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iPad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を使っての調べ学習が厳しい場合は、紙面の資料から情報を転記できるよう、資料を用意する。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  <w:u w:val="thick" w:color="auto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  <w:u w:val="thick" w:color="auto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  <w:u w:val="thick" w:color="auto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22"/>
              <w:numPr>
                <w:ilvl w:val="0"/>
                <w:numId w:val="1"/>
              </w:numPr>
              <w:spacing w:line="0" w:lineRule="atLeast"/>
              <w:ind w:leftChars="0"/>
              <w:rPr>
                <w:rFonts w:hint="default" w:ascii="UD デジタル 教科書体 N-B" w:hAnsi="UD デジタル 教科書体 N-B" w:eastAsia="UD デジタル 教科書体 N-B"/>
                <w:color w:val="000000"/>
                <w:sz w:val="21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sz w:val="21"/>
              </w:rPr>
              <w:t>「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sz w:val="21"/>
              </w:rPr>
              <w:t>TEA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sz w:val="21"/>
              </w:rPr>
              <w:t xml:space="preserve"> CULTURE AROUND THE WOLRD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sz w:val="21"/>
              </w:rPr>
              <w:t>」の文字の色紙貼り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②各国の掲示用タイトルやその国に関係する写真を貼る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(T2)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・生徒にプラスチックカップを３つずつ配布する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・それぞれに少しずつお茶を配り、飲み比べをする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※ミントティーはスライドをみながら作り方を簡単に説明し、その場で淹れて配る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※チャイはインスタントのものを使用し、その場でお湯で解く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※タピオカは市販のものを配る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・ホワイトボードに、それぞれ飲んで印象に残ったお茶の感想を聞き取って書く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</w:tc>
      </w:tr>
      <w:tr>
        <w:trPr>
          <w:trHeight w:val="1496" w:hRule="atLeast"/>
        </w:trPr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11:55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○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Wrappin</w:t>
            </w:r>
            <w:r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  <w:t>g up!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・今日の学習内容の復習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・次回の予定の確認</w:t>
            </w: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</w:p>
        </w:tc>
      </w:tr>
      <w:tr>
        <w:trPr>
          <w:trHeight w:val="665" w:hRule="atLeast"/>
        </w:trPr>
        <w:tc>
          <w:tcPr>
            <w:tcW w:w="113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color w:val="000000"/>
                <w:kern w:val="0"/>
              </w:rPr>
              <w:t>準備物</w:t>
            </w:r>
          </w:p>
        </w:tc>
        <w:tc>
          <w:tcPr>
            <w:tcW w:w="9214" w:type="dxa"/>
            <w:gridSpan w:val="7"/>
            <w:tcBorders>
              <w:top w:val="double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・パワーポイント資料　・プロジェクター　　・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iPad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５台　　</w:t>
            </w:r>
          </w:p>
          <w:p>
            <w:pPr>
              <w:pStyle w:val="0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・調べ学習用の資料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(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ジャスミン、ウーロン、プーアール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)</w:t>
            </w:r>
          </w:p>
          <w:p>
            <w:pPr>
              <w:pStyle w:val="0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・ポスター掲示のタイトル用紙　・タイトル用紙用の細かく切った色紙</w:t>
            </w:r>
          </w:p>
          <w:p>
            <w:pPr>
              <w:pStyle w:val="0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・各国用のポスター用紙</w:t>
            </w:r>
          </w:p>
          <w:p>
            <w:pPr>
              <w:pStyle w:val="0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・ティーポット×２　・プラスチックカップ　</w:t>
            </w:r>
          </w:p>
          <w:p>
            <w:pPr>
              <w:pStyle w:val="0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・ミントティーセット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(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緑茶の茶葉、生ミント、砂糖、お湯</w:t>
            </w: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)</w:t>
            </w:r>
          </w:p>
          <w:p>
            <w:pPr>
              <w:pStyle w:val="0"/>
              <w:ind w:left="210" w:hanging="210" w:hangingChars="100"/>
              <w:rPr>
                <w:rFonts w:hint="default" w:ascii="UD デジタル 教科書体 N-B" w:hAnsi="UD デジタル 教科書体 N-B" w:eastAsia="UD デジタル 教科書体 N-B"/>
                <w:color w:val="000000"/>
                <w:kern w:val="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color w:val="000000"/>
                <w:kern w:val="0"/>
              </w:rPr>
              <w:t>・チャイティーの粉末　・タピオカミルクティー</w:t>
            </w:r>
          </w:p>
        </w:tc>
      </w:tr>
    </w:tbl>
    <w:p>
      <w:pPr>
        <w:pStyle w:val="0"/>
        <w:rPr>
          <w:rFonts w:hint="default" w:ascii="UD デジタル 教科書体 N-B" w:hAnsi="UD デジタル 教科書体 N-B" w:eastAsia="UD デジタル 教科書体 N-B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7AA71F4"/>
    <w:lvl w:ilvl="0" w:tplc="DF9E6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2">
    <w:name w:val="List Paragraph"/>
    <w:basedOn w:val="0"/>
    <w:next w:val="22"/>
    <w:link w:val="0"/>
    <w:uiPriority w:val="0"/>
    <w:qFormat/>
    <w:pPr>
      <w:widowControl w:val="1"/>
      <w:ind w:left="840" w:leftChars="40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image" Target="media/image1.jp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692</TotalTime>
  <Pages>2</Pages>
  <Words>64</Words>
  <Characters>1422</Characters>
  <Application>JUST Note</Application>
  <Lines>174</Lines>
  <Paragraphs>81</Paragraphs>
  <CharactersWithSpaces>1485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遠藤 麻衣子</dc:creator>
  <cp:lastModifiedBy>渥美　志緒里</cp:lastModifiedBy>
  <cp:lastPrinted>2024-03-29T03:40:00Z</cp:lastPrinted>
  <dcterms:created xsi:type="dcterms:W3CDTF">2023-06-28T12:25:00Z</dcterms:created>
  <dcterms:modified xsi:type="dcterms:W3CDTF">2024-04-25T06:19:20Z</dcterms:modified>
  <cp:revision>32</cp:revision>
</cp:coreProperties>
</file>