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50" w:rsidRDefault="002A6357">
      <w:pPr>
        <w:spacing w:line="0" w:lineRule="atLeast"/>
        <w:rPr>
          <w:rFonts w:ascii="AR Pゴシック体S" w:eastAsia="AR Pゴシック体S" w:hAnsi="AR Pゴシック体S"/>
          <w:sz w:val="28"/>
          <w:shd w:val="pct15" w:color="auto" w:fill="FFFFFF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  <w:r w:rsidRPr="002A6357">
        <w:rPr>
          <w:rFonts w:ascii="HG創英角ｺﾞｼｯｸUB" w:eastAsia="HG創英角ｺﾞｼｯｸUB" w:hAnsi="HG創英角ｺﾞｼｯｸUB" w:hint="eastAsia"/>
          <w:color w:val="C00000"/>
          <w:sz w:val="28"/>
        </w:rPr>
        <w:t>５月</w:t>
      </w:r>
      <w:r w:rsidR="003C79F9">
        <w:rPr>
          <w:rFonts w:ascii="HG創英角ｺﾞｼｯｸUB" w:eastAsia="HG創英角ｺﾞｼｯｸUB" w:hAnsi="HG創英角ｺﾞｼｯｸUB" w:hint="eastAsia"/>
          <w:color w:val="C00000"/>
          <w:sz w:val="28"/>
        </w:rPr>
        <w:t xml:space="preserve">　日</w:t>
      </w:r>
      <w:r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  <w:r w:rsidR="00844065">
        <w:rPr>
          <w:rFonts w:ascii="AR Pゴシック体S" w:eastAsia="AR Pゴシック体S" w:hAnsi="AR Pゴシック体S" w:hint="eastAsia"/>
          <w:sz w:val="28"/>
          <w:shd w:val="pct15" w:color="auto" w:fill="FFFFFF"/>
        </w:rPr>
        <w:t>小学校５・６年生用　中学校用</w:t>
      </w:r>
      <w:bookmarkStart w:id="0" w:name="_GoBack"/>
      <w:bookmarkEnd w:id="0"/>
    </w:p>
    <w:p w:rsidR="001F4E50" w:rsidRDefault="00844065">
      <w:pPr>
        <w:spacing w:line="0" w:lineRule="atLeast"/>
        <w:ind w:firstLineChars="100" w:firstLine="210"/>
      </w:pPr>
      <w:r>
        <w:rPr>
          <w:rFonts w:hint="eastAsia"/>
        </w:rPr>
        <w:t>給食</w:t>
      </w:r>
      <w:r w:rsidR="001D4023" w:rsidRPr="003C79F9">
        <w:rPr>
          <w:rFonts w:hint="eastAsia"/>
        </w:rPr>
        <w:t>の</w:t>
      </w:r>
      <w:r>
        <w:rPr>
          <w:rFonts w:hint="eastAsia"/>
        </w:rPr>
        <w:t>時間の指導～すぐに使える指導例</w:t>
      </w:r>
      <w:r w:rsidR="002A6357">
        <w:rPr>
          <w:rFonts w:ascii="ＭＳ 明朝" w:eastAsia="ＭＳ 明朝" w:hAnsi="ＭＳ 明朝" w:hint="eastAsia"/>
        </w:rPr>
        <w:t>～原稿および振り返り用紙</w:t>
      </w:r>
    </w:p>
    <w:tbl>
      <w:tblPr>
        <w:tblStyle w:val="af1"/>
        <w:tblW w:w="103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9"/>
        <w:gridCol w:w="1419"/>
        <w:gridCol w:w="147"/>
        <w:gridCol w:w="1578"/>
        <w:gridCol w:w="709"/>
        <w:gridCol w:w="2551"/>
        <w:gridCol w:w="3528"/>
      </w:tblGrid>
      <w:tr w:rsidR="001F4E50">
        <w:trPr>
          <w:cantSplit/>
          <w:trHeight w:val="889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F4E50" w:rsidRDefault="00844065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献立名</w:t>
            </w:r>
          </w:p>
        </w:tc>
        <w:tc>
          <w:tcPr>
            <w:tcW w:w="3144" w:type="dxa"/>
            <w:gridSpan w:val="3"/>
            <w:tcBorders>
              <w:top w:val="single" w:sz="12" w:space="0" w:color="auto"/>
            </w:tcBorders>
            <w:vAlign w:val="center"/>
          </w:tcPr>
          <w:p w:rsidR="001F4E50" w:rsidRDefault="001D4023">
            <w:pPr>
              <w:spacing w:line="0" w:lineRule="atLeast"/>
              <w:rPr>
                <w:sz w:val="20"/>
              </w:rPr>
            </w:pPr>
            <w:r w:rsidRPr="002A6357">
              <w:rPr>
                <w:rFonts w:hint="eastAsia"/>
                <w:color w:val="C00000"/>
                <w:sz w:val="20"/>
              </w:rPr>
              <w:t>（例）</w:t>
            </w:r>
            <w:r w:rsidR="00844065">
              <w:rPr>
                <w:rFonts w:hint="eastAsia"/>
                <w:sz w:val="20"/>
              </w:rPr>
              <w:t>ごはん　牛乳</w:t>
            </w:r>
          </w:p>
          <w:p w:rsidR="001F4E50" w:rsidRDefault="00844065" w:rsidP="001D4023">
            <w:pPr>
              <w:spacing w:line="0" w:lineRule="atLeast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鶏肉のお茶フリッター</w:t>
            </w:r>
          </w:p>
          <w:p w:rsidR="001F4E50" w:rsidRDefault="00844065" w:rsidP="001D4023">
            <w:pPr>
              <w:spacing w:line="0" w:lineRule="atLeast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みそ汁　即席漬け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textDirection w:val="tbRlV"/>
            <w:vAlign w:val="center"/>
          </w:tcPr>
          <w:p w:rsidR="001F4E50" w:rsidRDefault="00844065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献立の</w:t>
            </w:r>
          </w:p>
          <w:p w:rsidR="001F4E50" w:rsidRDefault="00844065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ねらい</w:t>
            </w:r>
          </w:p>
        </w:tc>
        <w:tc>
          <w:tcPr>
            <w:tcW w:w="607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4E50" w:rsidRDefault="00844065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hidden="0" allowOverlap="1">
                      <wp:simplePos x="0" y="0"/>
                      <wp:positionH relativeFrom="column">
                        <wp:posOffset>2811145</wp:posOffset>
                      </wp:positionH>
                      <wp:positionV relativeFrom="paragraph">
                        <wp:posOffset>66040</wp:posOffset>
                      </wp:positionV>
                      <wp:extent cx="904875" cy="361950"/>
                      <wp:effectExtent l="635" t="635" r="29845" b="10795"/>
                      <wp:wrapNone/>
                      <wp:docPr id="1026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3619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F4E50" w:rsidRDefault="00844065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地場産物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2" o:spid="_x0000_s1026" style="position:absolute;left:0;text-align:left;margin-left:221.35pt;margin-top:5.2pt;width:71.25pt;height:28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" fillcolor="window" strokecolor="#f79646" strokeweight="2pt">
                      <v:textbox>
                        <w:txbxContent>
                          <w:p w:rsidR="001F4E50" w:rsidRDefault="0084406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地場産物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地場産物「お茶」について知る。</w:t>
            </w:r>
          </w:p>
        </w:tc>
      </w:tr>
      <w:tr w:rsidR="001F4E50">
        <w:trPr>
          <w:trHeight w:val="202"/>
        </w:trPr>
        <w:tc>
          <w:tcPr>
            <w:tcW w:w="1035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F4E50" w:rsidRDefault="001F4E50">
            <w:pPr>
              <w:spacing w:line="0" w:lineRule="atLeast"/>
              <w:rPr>
                <w:b/>
                <w:shd w:val="pct15" w:color="auto" w:fill="FFFFFF"/>
              </w:rPr>
            </w:pPr>
          </w:p>
        </w:tc>
      </w:tr>
      <w:tr w:rsidR="001F4E50">
        <w:trPr>
          <w:trHeight w:val="381"/>
        </w:trPr>
        <w:tc>
          <w:tcPr>
            <w:tcW w:w="1035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E50" w:rsidRDefault="00844065">
            <w:pPr>
              <w:spacing w:line="0" w:lineRule="atLeast"/>
              <w:rPr>
                <w:b/>
                <w:shd w:val="pct15" w:color="auto" w:fill="FFFFFF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hidden="0" allowOverlap="1">
                      <wp:simplePos x="0" y="0"/>
                      <wp:positionH relativeFrom="column">
                        <wp:posOffset>4459605</wp:posOffset>
                      </wp:positionH>
                      <wp:positionV relativeFrom="paragraph">
                        <wp:posOffset>142240</wp:posOffset>
                      </wp:positionV>
                      <wp:extent cx="1924050" cy="295275"/>
                      <wp:effectExtent l="635" t="635" r="29845" b="10795"/>
                      <wp:wrapNone/>
                      <wp:docPr id="1027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:rsidR="001F4E50" w:rsidRDefault="0084406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関連教科：</w:t>
                                  </w:r>
                                  <w:r>
                                    <w:rPr>
                                      <w:sz w:val="18"/>
                                    </w:rPr>
                                    <w:t>小学校　家庭科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1" o:spid="_x0000_s1027" style="position:absolute;left:0;text-align:left;margin-left:351.15pt;margin-top:11.2pt;width:151.5pt;height:23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" fillcolor="window" strokecolor="#f79646" strokeweight="2pt">
                      <v:stroke dashstyle="1 1"/>
                      <v:textbox inset="0,0,0,0">
                        <w:txbxContent>
                          <w:p w:rsidR="001F4E50" w:rsidRDefault="0084406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関連教科：</w:t>
                            </w:r>
                            <w:r>
                              <w:rPr>
                                <w:sz w:val="18"/>
                              </w:rPr>
                              <w:t>小学校　家庭科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b/>
                <w:shd w:val="pct15" w:color="auto" w:fill="FFFFFF"/>
              </w:rPr>
              <w:t xml:space="preserve">　食育の視点　　食文化　</w:t>
            </w:r>
          </w:p>
        </w:tc>
      </w:tr>
      <w:tr w:rsidR="001F4E50">
        <w:trPr>
          <w:trHeight w:val="381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50" w:rsidRDefault="00844065">
            <w:pPr>
              <w:spacing w:line="0" w:lineRule="atLeast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指導内容（ねらい）</w:t>
            </w:r>
          </w:p>
        </w:tc>
        <w:tc>
          <w:tcPr>
            <w:tcW w:w="8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E50" w:rsidRDefault="00844065">
            <w:pPr>
              <w:spacing w:line="0" w:lineRule="atLeast"/>
              <w:rPr>
                <w:b/>
                <w:shd w:val="pct15" w:color="auto" w:fill="FFFFFF"/>
              </w:rPr>
            </w:pPr>
            <w:r>
              <w:rPr>
                <w:rFonts w:hint="eastAsia"/>
                <w:b/>
                <w:shd w:val="pct15" w:color="auto" w:fill="FFFFFF"/>
              </w:rPr>
              <w:t>お茶に興味をもち、すすんで食べようとする。</w:t>
            </w:r>
          </w:p>
        </w:tc>
      </w:tr>
      <w:tr w:rsidR="001F4E50">
        <w:trPr>
          <w:trHeight w:val="28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F4E50" w:rsidRDefault="00844065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指導過程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4E50" w:rsidRDefault="00844065">
            <w:pPr>
              <w:spacing w:line="0" w:lineRule="atLeast"/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4985" w:type="dxa"/>
            <w:gridSpan w:val="4"/>
            <w:tcBorders>
              <w:top w:val="single" w:sz="4" w:space="0" w:color="auto"/>
            </w:tcBorders>
            <w:vAlign w:val="center"/>
          </w:tcPr>
          <w:p w:rsidR="001F4E50" w:rsidRDefault="00844065">
            <w:pPr>
              <w:spacing w:line="0" w:lineRule="atLeast"/>
              <w:jc w:val="center"/>
            </w:pPr>
            <w:r>
              <w:rPr>
                <w:rFonts w:hint="eastAsia"/>
              </w:rPr>
              <w:t>○指導　□評価（■手だて）</w:t>
            </w:r>
          </w:p>
        </w:tc>
        <w:tc>
          <w:tcPr>
            <w:tcW w:w="35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F4E50" w:rsidRDefault="00844065">
            <w:pPr>
              <w:spacing w:line="0" w:lineRule="atLeast"/>
              <w:jc w:val="center"/>
            </w:pPr>
            <w:r>
              <w:rPr>
                <w:rFonts w:hint="eastAsia"/>
              </w:rPr>
              <w:t>準備物・留意点</w:t>
            </w:r>
          </w:p>
        </w:tc>
      </w:tr>
      <w:tr w:rsidR="001F4E50">
        <w:trPr>
          <w:trHeight w:val="5299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4E50" w:rsidRDefault="001F4E50">
            <w:pPr>
              <w:spacing w:line="0" w:lineRule="atLeast"/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12" w:space="0" w:color="auto"/>
            </w:tcBorders>
          </w:tcPr>
          <w:p w:rsidR="001F4E50" w:rsidRDefault="00844065">
            <w:pPr>
              <w:spacing w:line="0" w:lineRule="atLeast"/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１　お茶について知る。</w:t>
            </w:r>
          </w:p>
          <w:p w:rsidR="001F4E50" w:rsidRDefault="001F4E50">
            <w:pPr>
              <w:spacing w:line="0" w:lineRule="atLeast"/>
              <w:ind w:left="180" w:hangingChars="100" w:hanging="180"/>
              <w:rPr>
                <w:sz w:val="18"/>
              </w:rPr>
            </w:pPr>
          </w:p>
          <w:p w:rsidR="001F4E50" w:rsidRDefault="001F4E50">
            <w:pPr>
              <w:spacing w:line="0" w:lineRule="atLeast"/>
              <w:ind w:left="180" w:hangingChars="100" w:hanging="180"/>
              <w:rPr>
                <w:sz w:val="18"/>
              </w:rPr>
            </w:pPr>
          </w:p>
          <w:p w:rsidR="001F4E50" w:rsidRDefault="001F4E50">
            <w:pPr>
              <w:spacing w:line="0" w:lineRule="atLeast"/>
              <w:ind w:left="180" w:hangingChars="100" w:hanging="180"/>
              <w:rPr>
                <w:sz w:val="18"/>
              </w:rPr>
            </w:pPr>
          </w:p>
          <w:p w:rsidR="001F4E50" w:rsidRDefault="001F4E50">
            <w:pPr>
              <w:spacing w:line="0" w:lineRule="atLeast"/>
              <w:ind w:left="180" w:hangingChars="100" w:hanging="180"/>
              <w:rPr>
                <w:sz w:val="18"/>
              </w:rPr>
            </w:pPr>
          </w:p>
          <w:p w:rsidR="001F4E50" w:rsidRDefault="001F4E50">
            <w:pPr>
              <w:spacing w:line="0" w:lineRule="atLeast"/>
              <w:ind w:left="180" w:hangingChars="100" w:hanging="180"/>
              <w:rPr>
                <w:sz w:val="18"/>
              </w:rPr>
            </w:pPr>
          </w:p>
          <w:p w:rsidR="001F4E50" w:rsidRDefault="001F4E50">
            <w:pPr>
              <w:spacing w:line="0" w:lineRule="atLeast"/>
              <w:ind w:left="180" w:hangingChars="100" w:hanging="180"/>
              <w:rPr>
                <w:sz w:val="18"/>
              </w:rPr>
            </w:pPr>
          </w:p>
          <w:p w:rsidR="001F4E50" w:rsidRDefault="00844065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hint="eastAsia"/>
                <w:sz w:val="18"/>
              </w:rPr>
              <w:t>２　動画を見る。</w:t>
            </w:r>
          </w:p>
        </w:tc>
        <w:tc>
          <w:tcPr>
            <w:tcW w:w="4985" w:type="dxa"/>
            <w:gridSpan w:val="4"/>
            <w:tcBorders>
              <w:bottom w:val="single" w:sz="12" w:space="0" w:color="auto"/>
            </w:tcBorders>
          </w:tcPr>
          <w:p w:rsidR="001F4E50" w:rsidRDefault="00844065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○</w:t>
            </w:r>
            <w:r>
              <w:rPr>
                <w:rFonts w:ascii="ＭＳ 明朝" w:eastAsia="ＭＳ 明朝" w:hAnsi="ＭＳ 明朝" w:hint="eastAsia"/>
                <w:sz w:val="20"/>
              </w:rPr>
              <w:t>みなさんこんにちは。</w:t>
            </w:r>
          </w:p>
          <w:p w:rsidR="001F4E50" w:rsidRDefault="00844065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今日はお茶について考えましょう。</w:t>
            </w:r>
          </w:p>
          <w:p w:rsidR="001F4E50" w:rsidRDefault="00844065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2A6357">
              <w:rPr>
                <w:rFonts w:ascii="ＭＳ 明朝" w:eastAsia="ＭＳ 明朝" w:hAnsi="ＭＳ 明朝" w:hint="eastAsia"/>
                <w:color w:val="C00000"/>
                <w:sz w:val="20"/>
                <w:u w:val="single"/>
              </w:rPr>
              <w:t>鶏肉のフリッター</w:t>
            </w:r>
            <w:r w:rsidR="001D4023" w:rsidRPr="002A6357">
              <w:rPr>
                <w:rFonts w:ascii="ＭＳ 明朝" w:eastAsia="ＭＳ 明朝" w:hAnsi="ＭＳ 明朝" w:hint="eastAsia"/>
                <w:color w:val="C00000"/>
                <w:sz w:val="20"/>
                <w:u w:val="single"/>
              </w:rPr>
              <w:t>（例）</w:t>
            </w:r>
            <w:r w:rsidRPr="002A6357">
              <w:rPr>
                <w:rFonts w:ascii="ＭＳ 明朝" w:eastAsia="ＭＳ 明朝" w:hAnsi="ＭＳ 明朝" w:hint="eastAsia"/>
                <w:color w:val="C00000"/>
                <w:sz w:val="20"/>
                <w:u w:val="single"/>
              </w:rPr>
              <w:t>の衣</w:t>
            </w:r>
            <w:r>
              <w:rPr>
                <w:rFonts w:ascii="ＭＳ 明朝" w:eastAsia="ＭＳ 明朝" w:hAnsi="ＭＳ 明朝" w:hint="eastAsia"/>
                <w:sz w:val="20"/>
              </w:rPr>
              <w:t>にはお茶の葉が入っています。お茶は飲むだけでなく食べることもでき、</w:t>
            </w:r>
            <w:r>
              <w:rPr>
                <w:rFonts w:asciiTheme="minorEastAsia" w:hAnsiTheme="minorEastAsia" w:hint="eastAsia"/>
                <w:sz w:val="20"/>
              </w:rPr>
              <w:t>飲むときにはとれない栄養をとることができます。</w:t>
            </w:r>
          </w:p>
          <w:p w:rsidR="001F4E50" w:rsidRDefault="001F4E50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  <w:p w:rsidR="001F4E50" w:rsidRDefault="00844065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○そして、５月は新茶の季節、香りのよいお茶を飲むことができる時期です。ではここで、お茶のおいしいいれ方の動画を見ましょう。</w:t>
            </w:r>
          </w:p>
          <w:p w:rsidR="001F4E50" w:rsidRDefault="001F4E50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  <w:p w:rsidR="001F4E50" w:rsidRDefault="00844065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</w:t>
            </w:r>
            <w:r w:rsidR="00082025">
              <w:rPr>
                <w:rFonts w:ascii="ＭＳ 明朝" w:eastAsia="ＭＳ 明朝" w:hAnsi="ＭＳ 明朝" w:hint="eastAsia"/>
                <w:sz w:val="20"/>
              </w:rPr>
              <w:t>動画を見る</w:t>
            </w:r>
            <w:r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:rsidR="00082025" w:rsidRDefault="00082025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  <w:p w:rsidR="001F4E50" w:rsidRDefault="00844065">
            <w:pPr>
              <w:spacing w:line="0" w:lineRule="atLeast"/>
              <w:ind w:firstLineChars="100" w:firstLine="2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この動画はいつでも見ることができます。（</w:t>
            </w:r>
            <w:r>
              <w:rPr>
                <w:rFonts w:asciiTheme="minorEastAsia" w:hAnsiTheme="minorEastAsia" w:hint="eastAsia"/>
                <w:sz w:val="20"/>
                <w:u w:val="wave"/>
              </w:rPr>
              <w:t>自分で見る方法をあとで伝えますね</w:t>
            </w:r>
            <w:r>
              <w:rPr>
                <w:rFonts w:asciiTheme="minorEastAsia" w:hAnsiTheme="minorEastAsia" w:hint="eastAsia"/>
                <w:sz w:val="20"/>
              </w:rPr>
              <w:t>）この機会に、今しか飲むことのできない新茶を、いれ方に気を付けながら飲んでみるのもいいですね。</w:t>
            </w:r>
          </w:p>
          <w:p w:rsidR="001F4E50" w:rsidRDefault="00844065">
            <w:pPr>
              <w:spacing w:line="0" w:lineRule="atLeas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これで終わります。</w:t>
            </w:r>
          </w:p>
          <w:p w:rsidR="001F4E50" w:rsidRDefault="001F4E50">
            <w:pPr>
              <w:spacing w:line="0" w:lineRule="atLeast"/>
              <w:rPr>
                <w:rFonts w:asciiTheme="minorEastAsia" w:hAnsiTheme="minorEastAsia"/>
                <w:sz w:val="20"/>
              </w:rPr>
            </w:pPr>
          </w:p>
          <w:p w:rsidR="001D4023" w:rsidRDefault="00844065">
            <w:pPr>
              <w:spacing w:line="0" w:lineRule="atLeast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お茶に興味を持ち、すすんで食べようとする。</w:t>
            </w:r>
          </w:p>
          <w:p w:rsidR="001F4E50" w:rsidRDefault="00844065">
            <w:pPr>
              <w:spacing w:line="0" w:lineRule="atLeas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（■食べている様子を見る）</w:t>
            </w:r>
          </w:p>
        </w:tc>
        <w:tc>
          <w:tcPr>
            <w:tcW w:w="3528" w:type="dxa"/>
            <w:tcBorders>
              <w:bottom w:val="single" w:sz="12" w:space="0" w:color="auto"/>
              <w:right w:val="single" w:sz="12" w:space="0" w:color="auto"/>
            </w:tcBorders>
          </w:tcPr>
          <w:p w:rsidR="001F4E50" w:rsidRDefault="00844065">
            <w:pPr>
              <w:spacing w:line="0" w:lineRule="atLeast"/>
              <w:rPr>
                <w:sz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</w:rPr>
              <w:t>※担任の先生から、</w:t>
            </w:r>
            <w:r>
              <w:rPr>
                <w:rFonts w:asciiTheme="minorEastAsia" w:hAnsiTheme="minorEastAsia" w:hint="eastAsia"/>
                <w:color w:val="FF0000"/>
                <w:sz w:val="20"/>
                <w:u w:val="single"/>
              </w:rPr>
              <w:t>給食の時間以外にも</w:t>
            </w:r>
            <w:r>
              <w:rPr>
                <w:rFonts w:asciiTheme="minorEastAsia" w:hAnsiTheme="minorEastAsia" w:hint="eastAsia"/>
                <w:color w:val="FF0000"/>
                <w:sz w:val="20"/>
              </w:rPr>
              <w:t>子供たちの実態に合った声かけをしていただくと、より理解が深まります。</w:t>
            </w:r>
          </w:p>
          <w:p w:rsidR="001F4E50" w:rsidRDefault="001F4E50">
            <w:pPr>
              <w:spacing w:line="0" w:lineRule="atLeast"/>
              <w:rPr>
                <w:sz w:val="20"/>
              </w:rPr>
            </w:pPr>
          </w:p>
          <w:p w:rsidR="001F4E50" w:rsidRDefault="0084406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動画「お茶のおいしい淹れ方」</w:t>
            </w:r>
          </w:p>
          <w:p w:rsidR="001F4E50" w:rsidRDefault="0084406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7216" behindDoc="0" locked="0" layoutInCell="1" hidden="0" allowOverlap="1">
                  <wp:simplePos x="0" y="0"/>
                  <wp:positionH relativeFrom="page">
                    <wp:posOffset>68580</wp:posOffset>
                  </wp:positionH>
                  <wp:positionV relativeFrom="page">
                    <wp:posOffset>1028700</wp:posOffset>
                  </wp:positionV>
                  <wp:extent cx="923925" cy="514985"/>
                  <wp:effectExtent l="23495" t="23495" r="24130" b="24130"/>
                  <wp:wrapNone/>
                  <wp:docPr id="1028" name="図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図 1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14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46990</wp:posOffset>
                  </wp:positionV>
                  <wp:extent cx="520700" cy="520700"/>
                  <wp:effectExtent l="0" t="0" r="0" b="0"/>
                  <wp:wrapNone/>
                  <wp:docPr id="1029" name="オブジェクト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4E50" w:rsidRDefault="001F4E50">
            <w:pPr>
              <w:spacing w:line="0" w:lineRule="atLeast"/>
              <w:rPr>
                <w:sz w:val="20"/>
              </w:rPr>
            </w:pPr>
          </w:p>
          <w:p w:rsidR="001F4E50" w:rsidRDefault="00844065">
            <w:pPr>
              <w:spacing w:line="0" w:lineRule="atLeast"/>
              <w:ind w:firstLineChars="1200" w:firstLine="2400"/>
              <w:rPr>
                <w:sz w:val="20"/>
              </w:rPr>
            </w:pPr>
            <w:r>
              <w:rPr>
                <w:rFonts w:hint="eastAsia"/>
                <w:sz w:val="20"/>
              </w:rPr>
              <w:t>YouTube</w:t>
            </w:r>
          </w:p>
          <w:p w:rsidR="001F4E50" w:rsidRDefault="001F4E50">
            <w:pPr>
              <w:spacing w:line="0" w:lineRule="atLeast"/>
              <w:rPr>
                <w:sz w:val="20"/>
              </w:rPr>
            </w:pPr>
          </w:p>
          <w:p w:rsidR="001F4E50" w:rsidRDefault="0084406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※中学校３年生は、修学旅行先で出されるお茶について、静岡県と比較してみるとおもしろいですね。</w:t>
            </w:r>
          </w:p>
          <w:p w:rsidR="001F4E50" w:rsidRDefault="00844065">
            <w:pPr>
              <w:spacing w:line="0" w:lineRule="atLeast"/>
              <w:rPr>
                <w:sz w:val="2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0"/>
              </w:rPr>
              <w:t>参考動画「いろいろな日本茶」</w:t>
            </w:r>
          </w:p>
          <w:p w:rsidR="001F4E50" w:rsidRDefault="0084406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page">
                    <wp:posOffset>68580</wp:posOffset>
                  </wp:positionH>
                  <wp:positionV relativeFrom="page">
                    <wp:posOffset>2279015</wp:posOffset>
                  </wp:positionV>
                  <wp:extent cx="934720" cy="520700"/>
                  <wp:effectExtent l="23495" t="23495" r="24130" b="24130"/>
                  <wp:wrapNone/>
                  <wp:docPr id="1030" name="図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図 1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72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999490</wp:posOffset>
                  </wp:positionH>
                  <wp:positionV relativeFrom="paragraph">
                    <wp:posOffset>26670</wp:posOffset>
                  </wp:positionV>
                  <wp:extent cx="533400" cy="533400"/>
                  <wp:effectExtent l="0" t="0" r="0" b="0"/>
                  <wp:wrapNone/>
                  <wp:docPr id="1031" name="オブジェクト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F4E50" w:rsidRDefault="001F4E50">
            <w:pPr>
              <w:spacing w:line="0" w:lineRule="atLeast"/>
              <w:rPr>
                <w:sz w:val="20"/>
              </w:rPr>
            </w:pPr>
          </w:p>
          <w:p w:rsidR="001F4E50" w:rsidRDefault="0084406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</w:t>
            </w:r>
            <w:r>
              <w:rPr>
                <w:rFonts w:hint="eastAsia"/>
                <w:sz w:val="20"/>
              </w:rPr>
              <w:t>YouTube</w:t>
            </w:r>
          </w:p>
          <w:p w:rsidR="001F4E50" w:rsidRDefault="001F4E50">
            <w:pPr>
              <w:spacing w:line="0" w:lineRule="atLeast"/>
              <w:rPr>
                <w:sz w:val="20"/>
                <w:u w:val="wave"/>
              </w:rPr>
            </w:pPr>
          </w:p>
          <w:p w:rsidR="001F4E50" w:rsidRDefault="00844065">
            <w:pPr>
              <w:spacing w:line="0" w:lineRule="atLeast"/>
              <w:rPr>
                <w:sz w:val="20"/>
                <w:u w:val="wave"/>
              </w:rPr>
            </w:pPr>
            <w:r>
              <w:rPr>
                <w:rFonts w:hint="eastAsia"/>
                <w:sz w:val="20"/>
                <w:u w:val="wave"/>
              </w:rPr>
              <w:t>※興味のある子供たちに伝えていただけるとうれしいです。</w:t>
            </w:r>
          </w:p>
          <w:p w:rsidR="001F4E50" w:rsidRDefault="001F4E50">
            <w:pPr>
              <w:spacing w:line="0" w:lineRule="atLeast"/>
              <w:rPr>
                <w:sz w:val="20"/>
              </w:rPr>
            </w:pPr>
          </w:p>
          <w:p w:rsidR="001F4E50" w:rsidRDefault="0084406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※湯を沸かし熱湯を扱う際は、やけどなどの事故を防ぐため、保護者に相談してから行うようにしましょう。</w:t>
            </w:r>
          </w:p>
          <w:p w:rsidR="001F4E50" w:rsidRDefault="001F4E50">
            <w:pPr>
              <w:spacing w:line="0" w:lineRule="atLeast"/>
              <w:rPr>
                <w:sz w:val="20"/>
              </w:rPr>
            </w:pPr>
          </w:p>
          <w:p w:rsidR="001F4E50" w:rsidRDefault="00844065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事後：お茶の魅力について考えてみるよう促す。</w:t>
            </w:r>
          </w:p>
        </w:tc>
      </w:tr>
    </w:tbl>
    <w:p w:rsidR="001F4E50" w:rsidRDefault="00844065">
      <w:pPr>
        <w:spacing w:line="0" w:lineRule="atLeast"/>
        <w:rPr>
          <w:b/>
        </w:rPr>
      </w:pPr>
      <w:r>
        <w:rPr>
          <w:rFonts w:hint="eastAsia"/>
          <w:b/>
        </w:rPr>
        <w:t xml:space="preserve">　※</w:t>
      </w:r>
      <w:r>
        <w:rPr>
          <w:rFonts w:hint="eastAsia"/>
          <w:sz w:val="20"/>
        </w:rPr>
        <w:t>お茶に関する動画は県教育委員会</w:t>
      </w:r>
      <w:r>
        <w:rPr>
          <w:rFonts w:hint="eastAsia"/>
          <w:sz w:val="20"/>
        </w:rPr>
        <w:t>HP</w:t>
      </w:r>
      <w:r>
        <w:rPr>
          <w:rFonts w:hint="eastAsia"/>
          <w:sz w:val="20"/>
        </w:rPr>
        <w:t>に掲載しています（検索：静岡茶食育教材）</w:t>
      </w:r>
    </w:p>
    <w:p w:rsidR="001F4E50" w:rsidRDefault="00844065">
      <w:pPr>
        <w:spacing w:line="0" w:lineRule="atLeast"/>
        <w:ind w:firstLineChars="100" w:firstLine="211"/>
        <w:rPr>
          <w:b/>
          <w:sz w:val="24"/>
        </w:rPr>
      </w:pPr>
      <w:r>
        <w:rPr>
          <w:rFonts w:hint="eastAsia"/>
          <w:b/>
        </w:rPr>
        <w:t>※</w:t>
      </w:r>
      <w:r>
        <w:rPr>
          <w:rFonts w:hint="eastAsia"/>
          <w:sz w:val="20"/>
        </w:rPr>
        <w:t>YouTube</w:t>
      </w:r>
      <w:r>
        <w:rPr>
          <w:rFonts w:hint="eastAsia"/>
          <w:sz w:val="20"/>
        </w:rPr>
        <w:t>にアクセスできない場合は県教育委員会</w:t>
      </w:r>
      <w:r>
        <w:rPr>
          <w:rFonts w:hint="eastAsia"/>
          <w:sz w:val="20"/>
        </w:rPr>
        <w:t>HP</w:t>
      </w:r>
      <w:r>
        <w:rPr>
          <w:rFonts w:hint="eastAsia"/>
          <w:sz w:val="20"/>
        </w:rPr>
        <w:t>のダウンロード版を活用してください。</w:t>
      </w:r>
    </w:p>
    <w:p w:rsidR="001F4E50" w:rsidRDefault="001F4E50">
      <w:pPr>
        <w:spacing w:line="0" w:lineRule="atLeast"/>
        <w:rPr>
          <w:b/>
          <w:sz w:val="24"/>
        </w:rPr>
      </w:pPr>
    </w:p>
    <w:p w:rsidR="001F4E50" w:rsidRDefault="00844065">
      <w:pPr>
        <w:spacing w:line="0" w:lineRule="atLeast"/>
        <w:rPr>
          <w:b/>
          <w:sz w:val="24"/>
        </w:rPr>
      </w:pPr>
      <w:r>
        <w:rPr>
          <w:rFonts w:hint="eastAsia"/>
          <w:b/>
          <w:sz w:val="24"/>
        </w:rPr>
        <w:t>～すぐに使える指導例～振り返り</w:t>
      </w:r>
    </w:p>
    <w:p w:rsidR="001F4E50" w:rsidRDefault="00844065">
      <w:pPr>
        <w:pStyle w:val="ab"/>
        <w:numPr>
          <w:ilvl w:val="0"/>
          <w:numId w:val="1"/>
        </w:numPr>
        <w:spacing w:line="0" w:lineRule="atLeast"/>
        <w:ind w:leftChars="0"/>
      </w:pPr>
      <w:r>
        <w:rPr>
          <w:rFonts w:hint="eastAsia"/>
        </w:rPr>
        <w:t>□評価の結果　※子どもの反応や食べている様子、残食などから考えをお聞かせください。</w:t>
      </w:r>
    </w:p>
    <w:p w:rsidR="001F4E50" w:rsidRDefault="001F4E50">
      <w:pPr>
        <w:spacing w:line="0" w:lineRule="atLeast"/>
      </w:pPr>
    </w:p>
    <w:p w:rsidR="001F4E50" w:rsidRDefault="001F4E50">
      <w:pPr>
        <w:spacing w:line="0" w:lineRule="atLeast"/>
      </w:pPr>
    </w:p>
    <w:p w:rsidR="001F4E50" w:rsidRDefault="001F4E50">
      <w:pPr>
        <w:spacing w:line="0" w:lineRule="atLeast"/>
      </w:pPr>
    </w:p>
    <w:p w:rsidR="001F4E50" w:rsidRDefault="001F4E50">
      <w:pPr>
        <w:spacing w:line="0" w:lineRule="atLeast"/>
      </w:pPr>
    </w:p>
    <w:p w:rsidR="001F4E50" w:rsidRDefault="001F4E50">
      <w:pPr>
        <w:spacing w:line="0" w:lineRule="atLeast"/>
      </w:pPr>
    </w:p>
    <w:p w:rsidR="001D4023" w:rsidRPr="00906D59" w:rsidRDefault="00844065" w:rsidP="001D4023">
      <w:pPr>
        <w:pStyle w:val="ab"/>
        <w:numPr>
          <w:ilvl w:val="0"/>
          <w:numId w:val="1"/>
        </w:numPr>
        <w:spacing w:line="0" w:lineRule="atLeast"/>
        <w:ind w:leftChars="0" w:left="210" w:hangingChars="100" w:hanging="210"/>
      </w:pPr>
      <w:r>
        <w:rPr>
          <w:rFonts w:hint="eastAsia"/>
        </w:rPr>
        <w:t xml:space="preserve">　</w:t>
      </w:r>
      <w:r w:rsidR="001D4023" w:rsidRPr="003C79F9">
        <w:rPr>
          <w:rFonts w:hint="eastAsia"/>
        </w:rPr>
        <w:t>教科等の学習と給食がつながっていたと思われる、子供たちのつぶやきや会話がありましたら、お知らせください。</w:t>
      </w:r>
    </w:p>
    <w:p w:rsidR="001F4E50" w:rsidRPr="001D4023" w:rsidRDefault="001F4E50">
      <w:pPr>
        <w:spacing w:line="0" w:lineRule="atLeast"/>
        <w:ind w:left="210" w:hangingChars="100" w:hanging="210"/>
      </w:pPr>
    </w:p>
    <w:p w:rsidR="001F4E50" w:rsidRDefault="001F4E50">
      <w:pPr>
        <w:spacing w:line="0" w:lineRule="atLeast"/>
      </w:pPr>
    </w:p>
    <w:p w:rsidR="001F4E50" w:rsidRDefault="001F4E50">
      <w:pPr>
        <w:spacing w:line="0" w:lineRule="atLeast"/>
      </w:pPr>
    </w:p>
    <w:p w:rsidR="001F4E50" w:rsidRDefault="001F4E50">
      <w:pPr>
        <w:spacing w:line="0" w:lineRule="atLeast"/>
      </w:pPr>
    </w:p>
    <w:sectPr w:rsidR="001F4E50">
      <w:pgSz w:w="11906" w:h="16838"/>
      <w:pgMar w:top="1134" w:right="567" w:bottom="1134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3BD" w:rsidRDefault="00844065">
      <w:r>
        <w:separator/>
      </w:r>
    </w:p>
  </w:endnote>
  <w:endnote w:type="continuationSeparator" w:id="0">
    <w:p w:rsidR="001853BD" w:rsidRDefault="0084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3BD" w:rsidRDefault="00844065">
      <w:r>
        <w:separator/>
      </w:r>
    </w:p>
  </w:footnote>
  <w:footnote w:type="continuationSeparator" w:id="0">
    <w:p w:rsidR="001853BD" w:rsidRDefault="00844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D1C377E"/>
    <w:lvl w:ilvl="0" w:tplc="6B04C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A1D7C"/>
    <w:multiLevelType w:val="hybridMultilevel"/>
    <w:tmpl w:val="DBD4D5B0"/>
    <w:lvl w:ilvl="0" w:tplc="6B04C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50"/>
    <w:rsid w:val="00082025"/>
    <w:rsid w:val="000A1D74"/>
    <w:rsid w:val="001853BD"/>
    <w:rsid w:val="001D4023"/>
    <w:rsid w:val="001F4E50"/>
    <w:rsid w:val="002A6357"/>
    <w:rsid w:val="003C79F9"/>
    <w:rsid w:val="00844065"/>
    <w:rsid w:val="0090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7EFD505-5575-4090-896A-21E34BAA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txtred">
    <w:name w:val="txt_red"/>
    <w:basedOn w:val="a0"/>
  </w:style>
  <w:style w:type="paragraph" w:customStyle="1" w:styleId="mb34">
    <w:name w:val="mb34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png" />
  <Relationship Id="rId13" Type="http://schemas.openxmlformats.org/officeDocument/2006/relationships/customXml" Target="../customXml/item1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12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fontTable" Target="fontTable.xml" />
  <Relationship Id="rId5" Type="http://schemas.openxmlformats.org/officeDocument/2006/relationships/footnotes" Target="footnotes.xml" />
  <Relationship Id="rId15" Type="http://schemas.openxmlformats.org/officeDocument/2006/relationships/customXml" Target="../customXml/item3.xml" />
  <Relationship Id="rId10" Type="http://schemas.openxmlformats.org/officeDocument/2006/relationships/image" Target="media/image4.png" />
  <Relationship Id="rId4" Type="http://schemas.openxmlformats.org/officeDocument/2006/relationships/webSettings" Target="webSettings.xml" />
  <Relationship Id="rId9" Type="http://schemas.openxmlformats.org/officeDocument/2006/relationships/image" Target="media/image3.png" />
  <Relationship Id="rId14" Type="http://schemas.openxmlformats.org/officeDocument/2006/relationships/customXml" Target="../customXml/item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2963F144DF3C4DA1D4AC4FD9E4F6AE" ma:contentTypeVersion="15" ma:contentTypeDescription="新しいドキュメントを作成します。" ma:contentTypeScope="" ma:versionID="9593721c9c799ceca16da5c0bbcfe63c">
  <xsd:schema xmlns:xsd="http://www.w3.org/2001/XMLSchema" xmlns:xs="http://www.w3.org/2001/XMLSchema" xmlns:p="http://schemas.microsoft.com/office/2006/metadata/properties" xmlns:ns2="f98f61c4-6392-4009-9f09-ae363ee5bcbf" xmlns:ns3="0819de1d-1dd0-4f6c-83c3-ebf07d674b33" targetNamespace="http://schemas.microsoft.com/office/2006/metadata/properties" ma:root="true" ma:fieldsID="7424dcf59e5ce631fd1b5509ba51559d" ns2:_="" ns3:_="">
    <xsd:import namespace="f98f61c4-6392-4009-9f09-ae363ee5bcbf"/>
    <xsd:import namespace="0819de1d-1dd0-4f6c-83c3-ebf07d674b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f61c4-6392-4009-9f09-ae363ee5bc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f88f4c-6fef-4225-a0c2-b7089903e3db}" ma:internalName="TaxCatchAll" ma:showField="CatchAllData" ma:web="f98f61c4-6392-4009-9f09-ae363ee5bc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9de1d-1dd0-4f6c-83c3-ebf07d674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388e122-7c17-4522-a0c7-c96fce0f4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9de1d-1dd0-4f6c-83c3-ebf07d674b33">
      <Terms xmlns="http://schemas.microsoft.com/office/infopath/2007/PartnerControls"/>
    </lcf76f155ced4ddcb4097134ff3c332f>
    <TaxCatchAll xmlns="f98f61c4-6392-4009-9f09-ae363ee5bcbf" xsi:nil="true"/>
  </documentManagement>
</p:properties>
</file>

<file path=customXml/itemProps1.xml><?xml version="1.0" encoding="utf-8"?>
<ds:datastoreItem xmlns:ds="http://schemas.openxmlformats.org/officeDocument/2006/customXml" ds:itemID="{7D6E6141-7E30-467F-B565-7CF33A6EE998}"/>
</file>

<file path=customXml/itemProps2.xml><?xml version="1.0" encoding="utf-8"?>
<ds:datastoreItem xmlns:ds="http://schemas.openxmlformats.org/officeDocument/2006/customXml" ds:itemID="{9321B167-E74C-4700-AC30-E7B6A9BAE1C8}"/>
</file>

<file path=customXml/itemProps3.xml><?xml version="1.0" encoding="utf-8"?>
<ds:datastoreItem xmlns:ds="http://schemas.openxmlformats.org/officeDocument/2006/customXml" ds:itemID="{A127D653-9CBE-478C-BE73-E681115B0BE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0x010100962963F144DF3C4DA1D4AC4FD9E4F6AE</vt:lpwstr>
  </property>
</Properties>
</file>