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給食時間の食に関する指導展開例【栽培の背景編】</w:t>
      </w:r>
    </w:p>
    <w:p>
      <w:pPr>
        <w:pStyle w:val="0"/>
        <w:jc w:val="center"/>
        <w:rPr>
          <w:rFonts w:hint="default"/>
        </w:rPr>
      </w:pPr>
    </w:p>
    <w:p>
      <w:pPr>
        <w:pStyle w:val="0"/>
        <w:spacing w:line="320" w:lineRule="exact"/>
        <w:jc w:val="left"/>
        <w:rPr>
          <w:rFonts w:hint="default"/>
        </w:rPr>
      </w:pPr>
      <w:r>
        <w:rPr>
          <w:rFonts w:hint="eastAsia"/>
        </w:rPr>
        <w:t>実施日　令</w:t>
      </w:r>
      <w:r>
        <w:rPr>
          <w:rFonts w:hint="eastAsia"/>
          <w:color w:val="auto"/>
        </w:rPr>
        <w:t>和○年２月○</w:t>
      </w:r>
      <w:r>
        <w:rPr>
          <w:rFonts w:hint="eastAsia"/>
        </w:rPr>
        <w:t>日（※ふじっぴー給食実施日）</w:t>
      </w:r>
    </w:p>
    <w:p>
      <w:pPr>
        <w:pStyle w:val="0"/>
        <w:spacing w:line="320" w:lineRule="exact"/>
        <w:jc w:val="left"/>
        <w:rPr>
          <w:rFonts w:hint="default"/>
        </w:rPr>
      </w:pPr>
      <w:r>
        <w:rPr>
          <w:rFonts w:hint="eastAsia"/>
        </w:rPr>
        <w:t>題材名　静岡県でとれた食べ物を味わおう</w:t>
      </w:r>
    </w:p>
    <w:p>
      <w:pPr>
        <w:pStyle w:val="0"/>
        <w:spacing w:line="320" w:lineRule="exact"/>
        <w:jc w:val="left"/>
        <w:rPr>
          <w:rFonts w:hint="default"/>
        </w:rPr>
      </w:pPr>
      <w:r>
        <w:rPr>
          <w:rFonts w:hint="eastAsia"/>
        </w:rPr>
        <w:t>指導内容（本時のねらい）</w:t>
      </w:r>
    </w:p>
    <w:p>
      <w:pPr>
        <w:pStyle w:val="0"/>
        <w:spacing w:line="320" w:lineRule="exact"/>
        <w:jc w:val="left"/>
        <w:rPr>
          <w:rFonts w:hint="default"/>
        </w:rPr>
      </w:pPr>
      <w:r>
        <w:rPr>
          <w:rFonts w:hint="eastAsia"/>
        </w:rPr>
        <w:t>地域でとれた食べ物の良さや生産者の思い、農作物の生産に関わる特徴を知り、地域でとれた食べ物に興味を持ち、尊重して残さず食べようとする態度を養う。</w:t>
      </w:r>
    </w:p>
    <w:p>
      <w:pPr>
        <w:pStyle w:val="0"/>
        <w:spacing w:line="320" w:lineRule="exact"/>
        <w:ind w:left="1260" w:hanging="1260" w:hangingChars="600"/>
        <w:jc w:val="left"/>
        <w:rPr>
          <w:rFonts w:hint="default"/>
        </w:rPr>
      </w:pPr>
      <w:r>
        <w:rPr>
          <w:rFonts w:hint="eastAsia"/>
        </w:rPr>
        <w:t>食育の視点</w:t>
      </w:r>
    </w:p>
    <w:p>
      <w:pPr>
        <w:pStyle w:val="0"/>
        <w:spacing w:line="320" w:lineRule="exact"/>
        <w:ind w:left="1260" w:hanging="1260" w:hangingChars="600"/>
        <w:jc w:val="left"/>
        <w:rPr>
          <w:rFonts w:hint="default"/>
          <w:color w:val="000000" w:themeColor="text1"/>
        </w:rPr>
      </w:pPr>
      <w:r>
        <w:rPr>
          <w:rFonts w:hint="eastAsia"/>
          <w:color w:val="000000" w:themeColor="text1"/>
        </w:rPr>
        <w:t>【食文化】日常の食事は歴史や地域の特性と関連していることを理解する。（知識・技能）</w:t>
      </w:r>
    </w:p>
    <w:p>
      <w:pPr>
        <w:pStyle w:val="0"/>
        <w:spacing w:line="320" w:lineRule="exact"/>
        <w:ind w:left="1050" w:hanging="1050" w:hangingChars="500"/>
        <w:jc w:val="left"/>
        <w:rPr>
          <w:rFonts w:hint="default"/>
        </w:rPr>
      </w:pPr>
      <w:r>
        <w:rPr>
          <w:rFonts w:hint="eastAsia"/>
        </w:rPr>
        <w:t>【食文化】地域でとれた食べ物に興味を持ち、尊重しようとする態度を養う。</w:t>
      </w:r>
    </w:p>
    <w:p>
      <w:pPr>
        <w:pStyle w:val="0"/>
        <w:wordWrap w:val="0"/>
        <w:spacing w:line="320" w:lineRule="exact"/>
        <w:ind w:left="105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127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導入</w:t>
            </w:r>
          </w:p>
          <w:p>
            <w:pPr>
              <w:pStyle w:val="0"/>
              <w:rPr>
                <w:rFonts w:hint="default"/>
              </w:rPr>
            </w:pPr>
          </w:p>
          <w:p>
            <w:pPr>
              <w:pStyle w:val="0"/>
              <w:rPr>
                <w:rFonts w:hint="default"/>
              </w:rPr>
            </w:pPr>
            <w:r>
              <w:rPr>
                <w:rFonts w:hint="eastAsia"/>
              </w:rPr>
              <w:t>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rPr>
            </w:pPr>
            <w:r>
              <w:rPr>
                <w:rFonts w:hint="eastAsia"/>
              </w:rPr>
              <w:t>１　今日は静岡県でとれた食べ物をたくさん使った「ふじっぴー給食」です。</w:t>
            </w:r>
          </w:p>
          <w:p>
            <w:pPr>
              <w:pStyle w:val="0"/>
              <w:ind w:left="420" w:hanging="420" w:hangingChars="200"/>
              <w:rPr>
                <w:rFonts w:hint="default"/>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rPr>
                <w:rFonts w:hint="default"/>
              </w:rPr>
            </w:pPr>
            <w:r>
              <w:rPr>
                <w:rFonts w:hint="eastAsia"/>
              </w:rPr>
              <w:t>２　今日の給食の中で「静岡県でとれた食べ物」はどれでしょうか？</w:t>
            </w:r>
          </w:p>
          <w:p>
            <w:pPr>
              <w:pStyle w:val="0"/>
              <w:ind w:firstLine="420" w:firstLineChars="200"/>
              <w:rPr>
                <w:rFonts w:hint="default"/>
              </w:rPr>
            </w:pPr>
            <w:r>
              <w:rPr>
                <w:rFonts w:hint="eastAsia"/>
              </w:rPr>
              <w:t>・給食の中から、静岡県でとれた食べ物を探す。</w:t>
            </w:r>
          </w:p>
          <w:p>
            <w:pPr>
              <w:pStyle w:val="0"/>
              <w:ind w:left="630" w:leftChars="200" w:hanging="210" w:hangingChars="100"/>
              <w:rPr>
                <w:rFonts w:hint="default"/>
              </w:rPr>
            </w:pPr>
            <w:r>
              <w:rPr>
                <w:rFonts w:hint="eastAsia"/>
              </w:rPr>
              <w:t>・給食に使われている静岡県でとれた食べ物の食品名や産地を知る。（チラシに食品名を記入する。）</w:t>
            </w:r>
          </w:p>
          <w:p>
            <w:pPr>
              <w:pStyle w:val="0"/>
              <w:ind w:firstLine="420" w:firstLineChars="200"/>
              <w:rPr>
                <w:rFonts w:hint="default"/>
              </w:rPr>
            </w:pPr>
            <w:r>
              <w:rPr>
                <w:rFonts w:hint="eastAsia"/>
              </w:rPr>
              <w:t>☆実物や地図を見せ、関心を深める。</w:t>
            </w:r>
          </w:p>
          <w:p>
            <w:pPr>
              <w:pStyle w:val="0"/>
              <w:rPr>
                <w:rFonts w:hint="default"/>
              </w:rPr>
            </w:pPr>
            <w:r>
              <w:rPr>
                <w:rFonts w:hint="eastAsia"/>
              </w:rPr>
              <w:t>３　今日の一押しは今年のテーマ食品の「レタス」です。</w:t>
            </w:r>
          </w:p>
          <w:p>
            <w:pPr>
              <w:pStyle w:val="0"/>
              <w:ind w:left="630" w:leftChars="200" w:hanging="210" w:hangingChars="100"/>
              <w:rPr>
                <w:rFonts w:hint="default"/>
              </w:rPr>
            </w:pPr>
            <w:r>
              <w:rPr>
                <w:rFonts w:hint="eastAsia"/>
              </w:rPr>
              <w:t>・「ふじっぴー給食」では静岡県内全域で多くの児童生徒が静岡県でとれたレタスを食べていることを知る。</w:t>
            </w:r>
            <w:bookmarkStart w:id="0" w:name="_GoBack"/>
            <w:bookmarkEnd w:id="0"/>
          </w:p>
          <w:p>
            <w:pPr>
              <w:pStyle w:val="0"/>
              <w:rPr>
                <w:rFonts w:hint="default"/>
              </w:rPr>
            </w:pPr>
            <w:r>
              <w:rPr>
                <w:rFonts w:hint="eastAsia"/>
              </w:rPr>
              <w:t>４　静岡県のレタスはどのように作られているのでしょうか。</w:t>
            </w:r>
          </w:p>
          <w:p>
            <w:pPr>
              <w:pStyle w:val="0"/>
              <w:ind w:firstLine="420" w:firstLineChars="200"/>
              <w:rPr>
                <w:rFonts w:hint="default"/>
              </w:rPr>
            </w:pPr>
            <w:r>
              <w:rPr>
                <w:rFonts w:hint="eastAsia"/>
              </w:rPr>
              <w:t>・静岡県でレタスを作っている様子を知る。</w:t>
            </w:r>
          </w:p>
          <w:p>
            <w:pPr>
              <w:pStyle w:val="0"/>
              <w:ind w:firstLine="420" w:firstLineChars="200"/>
              <w:rPr>
                <w:rFonts w:hint="default"/>
              </w:rPr>
            </w:pPr>
            <w:r>
              <w:rPr>
                <w:rFonts w:hint="eastAsia"/>
              </w:rPr>
              <w:t>☆動画を活用する。</w:t>
            </w:r>
          </w:p>
          <w:p>
            <w:pPr>
              <w:pStyle w:val="0"/>
              <w:ind w:firstLine="420" w:firstLineChars="200"/>
              <w:rPr>
                <w:rFonts w:hint="default"/>
              </w:rPr>
            </w:pPr>
            <w:r>
              <w:rPr>
                <w:rFonts w:hint="eastAsia"/>
              </w:rPr>
              <w:t>★静岡県産の食べ物の良さや生産者の思いを知ることができたか。</w:t>
            </w:r>
          </w:p>
          <w:p>
            <w:pPr>
              <w:pStyle w:val="0"/>
              <w:rPr>
                <w:rFonts w:hint="default"/>
              </w:rPr>
            </w:pPr>
            <w:r>
              <w:rPr>
                <w:rFonts w:hint="eastAsia"/>
              </w:rPr>
              <w:t>５　なぜ静岡県ではレタス栽培がさかんに行われているのでしょうか。</w:t>
            </w:r>
          </w:p>
          <w:p>
            <w:pPr>
              <w:pStyle w:val="0"/>
              <w:rPr>
                <w:rFonts w:hint="default"/>
              </w:rPr>
            </w:pPr>
            <w:r>
              <w:rPr>
                <w:rFonts w:hint="eastAsia"/>
              </w:rPr>
              <w:t>　　・レタス栽培がさかんになった背景を知る。</w:t>
            </w:r>
          </w:p>
          <w:p>
            <w:pPr>
              <w:pStyle w:val="0"/>
              <w:rPr>
                <w:rFonts w:hint="default"/>
                <w:color w:val="auto"/>
              </w:rPr>
            </w:pPr>
            <w:r>
              <w:rPr>
                <w:rFonts w:hint="eastAsia"/>
              </w:rPr>
              <w:t>　　（①コメの裏作として適していた。②戦後、</w:t>
            </w:r>
            <w:r>
              <w:rPr>
                <w:rFonts w:hint="eastAsia"/>
                <w:color w:val="auto"/>
              </w:rPr>
              <w:t>米軍のサラダ用野菜供</w:t>
            </w:r>
          </w:p>
          <w:p>
            <w:pPr>
              <w:pStyle w:val="0"/>
              <w:ind w:firstLine="630" w:firstLineChars="300"/>
              <w:rPr>
                <w:rFonts w:hint="default"/>
              </w:rPr>
            </w:pPr>
            <w:r>
              <w:rPr>
                <w:rFonts w:hint="eastAsia"/>
                <w:color w:val="auto"/>
              </w:rPr>
              <w:t>給のための産地として国に指定された。</w:t>
            </w:r>
            <w:r>
              <w:rPr>
                <w:rFonts w:hint="eastAsia"/>
              </w:rPr>
              <w:t>③国民の洋食化が進</w:t>
            </w:r>
          </w:p>
          <w:p>
            <w:pPr>
              <w:pStyle w:val="0"/>
              <w:ind w:firstLine="630" w:firstLineChars="300"/>
              <w:rPr>
                <w:rFonts w:hint="default"/>
              </w:rPr>
            </w:pPr>
            <w:r>
              <w:rPr>
                <w:rFonts w:hint="eastAsia"/>
              </w:rPr>
              <w:t>み、レタスの需要が増えた。④レタスを運ぶ流通技術が発達した。</w:t>
            </w:r>
          </w:p>
          <w:p>
            <w:pPr>
              <w:pStyle w:val="0"/>
              <w:ind w:firstLine="630" w:firstLineChars="300"/>
              <w:rPr>
                <w:rFonts w:hint="default"/>
              </w:rPr>
            </w:pPr>
            <w:r>
              <w:rPr>
                <w:rFonts w:hint="eastAsia"/>
              </w:rPr>
              <w:t>⑤温暖な気候を生かした冬場の生産が可能⑥「うまレタ。」など高</w:t>
            </w:r>
          </w:p>
          <w:p>
            <w:pPr>
              <w:pStyle w:val="0"/>
              <w:ind w:firstLine="630" w:firstLineChars="300"/>
              <w:rPr>
                <w:rFonts w:hint="default"/>
              </w:rPr>
            </w:pPr>
            <w:r>
              <w:rPr>
                <w:rFonts w:hint="eastAsia"/>
              </w:rPr>
              <w:t>品質のレタスの生産促進）</w:t>
            </w:r>
          </w:p>
          <w:p>
            <w:pPr>
              <w:pStyle w:val="0"/>
              <w:ind w:left="630" w:hanging="630" w:hangingChars="300"/>
              <w:rPr>
                <w:rFonts w:hint="default"/>
              </w:rPr>
            </w:pPr>
            <w:r>
              <w:rPr>
                <w:rFonts w:hint="eastAsia"/>
              </w:rPr>
              <w:t>　　☆パワーポイントを活用し、県内のレタス栽培の背景について説明する。</w:t>
            </w:r>
          </w:p>
          <w:p>
            <w:pPr>
              <w:pStyle w:val="0"/>
              <w:ind w:left="630" w:hanging="630" w:hangingChars="300"/>
              <w:rPr>
                <w:rFonts w:hint="eastAsia"/>
              </w:rPr>
            </w:pPr>
            <w:r>
              <w:rPr>
                <w:rFonts w:hint="eastAsia"/>
              </w:rPr>
              <w:t>　　★レタス栽培に関わる静岡県の特徴や歴史がわかったか。</w:t>
            </w:r>
          </w:p>
          <w:p>
            <w:pPr>
              <w:pStyle w:val="0"/>
              <w:ind w:left="420" w:hanging="420" w:hangingChars="200"/>
              <w:rPr>
                <w:rFonts w:hint="default"/>
              </w:rPr>
            </w:pPr>
            <w:r>
              <w:rPr>
                <w:rFonts w:hint="eastAsia"/>
              </w:rPr>
              <w:t>６　これからも、静岡県でとれた食べ物を味わって、できるだけ残さず食べましょう。</w:t>
            </w:r>
          </w:p>
          <w:p>
            <w:pPr>
              <w:pStyle w:val="0"/>
              <w:ind w:left="630" w:hanging="630" w:hangingChars="300"/>
              <w:rPr>
                <w:rFonts w:hint="default"/>
              </w:rPr>
            </w:pPr>
            <w:r>
              <w:rPr>
                <w:rFonts w:hint="eastAsia"/>
              </w:rPr>
              <w:t>　　★静岡県産の食べ物に興味を持ち、尊重して残さず食べようとする態度が養われたか。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r>
              <w:rPr>
                <w:rFonts w:hint="eastAsia"/>
              </w:rPr>
              <w:t>・地図</w:t>
            </w:r>
          </w:p>
          <w:p>
            <w:pPr>
              <w:pStyle w:val="0"/>
              <w:rPr>
                <w:rFonts w:hint="default"/>
              </w:rPr>
            </w:pPr>
            <w:r>
              <w:rPr>
                <w:rFonts w:hint="eastAsia"/>
              </w:rPr>
              <w:t>・地場産物の</w:t>
            </w:r>
          </w:p>
          <w:p>
            <w:pPr>
              <w:pStyle w:val="0"/>
              <w:ind w:firstLine="210" w:firstLineChars="100"/>
              <w:rPr>
                <w:rFonts w:hint="default"/>
              </w:rPr>
            </w:pPr>
            <w:r>
              <w:rPr>
                <w:rFonts w:hint="eastAsia"/>
              </w:rPr>
              <w:t>実物や写真</w:t>
            </w:r>
          </w:p>
          <w:p>
            <w:pPr>
              <w:pStyle w:val="0"/>
              <w:rPr>
                <w:rFonts w:hint="default"/>
              </w:rPr>
            </w:pPr>
            <w:r>
              <w:rPr>
                <w:rFonts w:hint="eastAsia"/>
              </w:rPr>
              <w:t>・チラシ</w:t>
            </w:r>
          </w:p>
          <w:p>
            <w:pPr>
              <w:pStyle w:val="0"/>
              <w:rPr>
                <w:rFonts w:hint="default"/>
              </w:rPr>
            </w:pPr>
          </w:p>
          <w:p>
            <w:pPr>
              <w:pStyle w:val="0"/>
              <w:rPr>
                <w:rFonts w:hint="default"/>
              </w:rPr>
            </w:pPr>
            <w:r>
              <w:rPr>
                <w:rFonts w:hint="eastAsia"/>
              </w:rPr>
              <w:t>・チラシ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・レタスの動画</w:t>
            </w:r>
          </w:p>
          <w:p>
            <w:pPr>
              <w:pStyle w:val="0"/>
              <w:ind w:left="210" w:leftChars="100"/>
              <w:rPr>
                <w:rFonts w:hint="default"/>
              </w:rPr>
            </w:pPr>
            <w:r>
              <w:rPr>
                <w:rFonts w:hint="eastAsia"/>
              </w:rPr>
              <w:t>県教育委員会ＨＰ「ふじっぴー給食」で検索</w:t>
            </w:r>
          </w:p>
          <w:p>
            <w:pPr>
              <w:pStyle w:val="0"/>
              <w:ind w:left="210" w:hanging="210" w:hangingChars="100"/>
              <w:rPr>
                <w:rFonts w:hint="default"/>
              </w:rPr>
            </w:pPr>
            <w:r>
              <w:rPr>
                <w:rFonts w:hint="eastAsia"/>
              </w:rPr>
              <w:t>・パワーポイント（資料③）</w:t>
            </w:r>
          </w:p>
          <w:p>
            <w:pPr>
              <w:pStyle w:val="0"/>
              <w:ind w:left="210" w:hanging="210" w:hangingChars="100"/>
              <w:rPr>
                <w:rFonts w:hint="default"/>
              </w:rPr>
            </w:pPr>
          </w:p>
          <w:p>
            <w:pPr>
              <w:pStyle w:val="0"/>
              <w:rPr>
                <w:rFonts w:hint="default"/>
                <w:sz w:val="20"/>
              </w:rPr>
            </w:pP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社会「私たちと現代社会」</w:t>
      </w:r>
    </w:p>
    <w:sectPr>
      <w:pgSz w:w="11906" w:h="16838"/>
      <w:pgMar w:top="624" w:right="1417" w:bottom="56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2</Words>
  <Characters>1035</Characters>
  <Application>JUST Note</Application>
  <Lines>90</Lines>
  <Paragraphs>49</Paragraphs>
  <CharactersWithSpaces>1059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dcterms:modified xsi:type="dcterms:W3CDTF">2024-12-02T02:15:32Z</dcterms:modified>
  <cp:revision>0</cp:revision>
</cp:coreProperties>
</file>