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rPr>
      </w:pPr>
      <w:bookmarkStart w:id="0" w:name="_Hlk176181989"/>
      <w:bookmarkEnd w:id="0"/>
      <w:r>
        <w:rPr>
          <w:rFonts w:hint="eastAsia" w:ascii="ＭＳ 明朝" w:hAnsi="ＭＳ 明朝" w:eastAsia="ＭＳ 明朝"/>
          <w:sz w:val="24"/>
        </w:rPr>
        <w:t>資料№</w:t>
      </w:r>
      <w:r>
        <w:rPr>
          <w:rFonts w:hint="eastAsia" w:ascii="ＭＳ 明朝" w:hAnsi="ＭＳ 明朝" w:eastAsia="ＭＳ 明朝"/>
          <w:sz w:val="24"/>
        </w:rPr>
        <w:t>16</w:t>
      </w:r>
    </w:p>
    <w:p>
      <w:pPr>
        <w:pStyle w:val="0"/>
        <w:jc w:val="center"/>
        <w:rPr>
          <w:rFonts w:hint="default"/>
        </w:rPr>
      </w:pPr>
      <w:r>
        <w:rPr>
          <w:rFonts w:hint="eastAsia" w:ascii="ＭＳ ゴシック" w:hAnsi="ＭＳ ゴシック" w:eastAsia="ＭＳ ゴシック"/>
          <w:sz w:val="28"/>
        </w:rPr>
        <w:t>現金受領確認の電子化</w:t>
      </w:r>
    </w:p>
    <w:p>
      <w:pPr>
        <w:pStyle w:val="0"/>
        <w:jc w:val="center"/>
        <w:rPr>
          <w:rFonts w:hint="default"/>
        </w:rPr>
      </w:pPr>
      <w:r>
        <w:rPr>
          <w:rFonts w:hint="default"/>
        </w:rPr>
        <w:pict>
          <v:rect id="_x0000_s1026" style="height:1pt;width:467.7pt;" o:oned="t" o:hr="t" o:hrstd="t" o:hrnoshade="t" o:hralign="center" filled="t" fillcolor="#000000 [3213]" stroked="f" o:spt="1">
            <v:fill/>
            <v:textbox style="layout-flow:horizontal;" inset="2.0637499999999998mm,0.24694444444444438mm,2.0637499999999998mm,0.24694444444444438mm"/>
            <v:imagedata o:title=""/>
            <w10:anchorlock/>
          </v:rect>
        </w:pict>
      </w:r>
    </w:p>
    <w:p>
      <w:pPr>
        <w:pStyle w:val="0"/>
        <w:widowControl w:val="1"/>
        <w:jc w:val="right"/>
        <w:rPr>
          <w:rFonts w:hint="default" w:ascii="ＭＳ 明朝" w:hAnsi="ＭＳ 明朝" w:eastAsia="ＭＳ 明朝"/>
          <w:color w:val="000000"/>
          <w:kern w:val="0"/>
          <w:sz w:val="24"/>
        </w:rPr>
      </w:pPr>
      <w:r>
        <w:rPr>
          <w:rFonts w:hint="eastAsia" w:ascii="ＭＳ 明朝" w:hAnsi="ＭＳ 明朝" w:eastAsia="ＭＳ 明朝"/>
          <w:color w:val="000000"/>
          <w:kern w:val="0"/>
          <w:sz w:val="24"/>
        </w:rPr>
        <w:t>（牧之原市立相良中学校）</w:t>
      </w:r>
    </w:p>
    <w:p>
      <w:pPr>
        <w:pStyle w:val="0"/>
        <w:rPr>
          <w:rFonts w:hint="default" w:ascii="ＭＳ ゴシック" w:hAnsi="ＭＳ ゴシック" w:eastAsia="ＭＳ ゴシック"/>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１　実施内容</w:t>
      </w:r>
    </w:p>
    <w:p>
      <w:pPr>
        <w:pStyle w:val="0"/>
        <w:ind w:firstLine="240" w:firstLineChars="100"/>
        <w:rPr>
          <w:rFonts w:hint="default" w:ascii="ＭＳ 明朝" w:hAnsi="ＭＳ 明朝" w:eastAsia="ＭＳ 明朝"/>
          <w:sz w:val="24"/>
        </w:rPr>
      </w:pPr>
      <w:r>
        <w:rPr>
          <w:rFonts w:hint="eastAsia" w:ascii="ＭＳ 明朝" w:hAnsi="ＭＳ 明朝" w:eastAsia="ＭＳ 明朝"/>
          <w:sz w:val="24"/>
        </w:rPr>
        <w:t>・</w:t>
      </w:r>
      <w:r>
        <w:rPr>
          <w:rFonts w:hint="eastAsia" w:ascii="ＭＳ 明朝" w:hAnsi="ＭＳ 明朝" w:eastAsia="ＭＳ 明朝"/>
          <w:sz w:val="24"/>
        </w:rPr>
        <w:t>Google</w:t>
      </w:r>
      <w:r>
        <w:rPr>
          <w:rFonts w:hint="eastAsia" w:ascii="ＭＳ 明朝" w:hAnsi="ＭＳ 明朝" w:eastAsia="ＭＳ 明朝"/>
          <w:sz w:val="24"/>
        </w:rPr>
        <w:t>フォームで現金受領確認フォームを作成</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w:t>
      </w:r>
      <w:r>
        <w:rPr>
          <w:rFonts w:hint="eastAsia" w:ascii="ＭＳ 明朝" w:hAnsi="ＭＳ 明朝" w:eastAsia="ＭＳ 明朝"/>
          <w:sz w:val="24"/>
        </w:rPr>
        <w:t>Google</w:t>
      </w:r>
      <w:r>
        <w:rPr>
          <w:rFonts w:hint="eastAsia" w:ascii="ＭＳ 明朝" w:hAnsi="ＭＳ 明朝" w:eastAsia="ＭＳ 明朝"/>
          <w:sz w:val="24"/>
        </w:rPr>
        <w:t>クラスルームに現金受領確認フォームのリンクを給与支給日に投稿するように設定する。</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・給与支給明細書を入れている封筒及び回収箱に二次元コードを印刷</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・校内諸規定の現金受領確認に関する表記を押印から電子フォーム入力に変更</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・年度末に受領確認の集計結果を印刷し、給与明細書とファイリングする。</w:t>
      </w:r>
    </w:p>
    <w:p>
      <w:pPr>
        <w:pStyle w:val="0"/>
        <w:ind w:left="480" w:hanging="480" w:hangingChars="200"/>
        <w:rPr>
          <w:rFonts w:hint="default" w:ascii="ＭＳ ゴシック" w:hAnsi="ＭＳ ゴシック" w:eastAsia="ＭＳ ゴシック"/>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２　成果</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・給与支給明細書の押印欄以外を隠す必要がなくなったことや、昇給等で並び順に変動があっても、処理や説明をすることがなくなったことで、事務職員の負担及び業務削減につながった。</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w:t>
      </w:r>
      <w:r>
        <w:rPr>
          <w:rFonts w:hint="eastAsia" w:ascii="ＭＳ 明朝" w:hAnsi="ＭＳ 明朝" w:eastAsia="ＭＳ 明朝"/>
          <w:sz w:val="24"/>
        </w:rPr>
        <w:t>ICT</w:t>
      </w:r>
      <w:r>
        <w:rPr>
          <w:rFonts w:hint="eastAsia" w:ascii="ＭＳ 明朝" w:hAnsi="ＭＳ 明朝" w:eastAsia="ＭＳ 明朝"/>
          <w:sz w:val="24"/>
        </w:rPr>
        <w:t>機器に苦手意識のある職員もいるが、スムーズに移行できた。</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・押印と比較し、受領確認完了までの時間が短縮された。</w:t>
      </w:r>
    </w:p>
    <w:p>
      <w:pPr>
        <w:pStyle w:val="0"/>
        <w:ind w:left="480" w:hanging="480" w:hangingChars="200"/>
        <w:rPr>
          <w:rFonts w:hint="default" w:ascii="ＭＳ ゴシック" w:hAnsi="ＭＳ ゴシック" w:eastAsia="ＭＳ ゴシック"/>
          <w:sz w:val="24"/>
        </w:rPr>
      </w:pPr>
    </w:p>
    <w:p>
      <w:pPr>
        <w:pStyle w:val="0"/>
        <w:ind w:left="480" w:hanging="480" w:hangingChars="200"/>
        <w:rPr>
          <w:rFonts w:hint="default" w:ascii="ＭＳ ゴシック" w:hAnsi="ＭＳ ゴシック" w:eastAsia="ＭＳ ゴシック"/>
          <w:sz w:val="24"/>
        </w:rPr>
      </w:pPr>
      <w:r>
        <w:rPr>
          <w:rFonts w:hint="eastAsia" w:ascii="ＭＳ ゴシック" w:hAnsi="ＭＳ ゴシック" w:eastAsia="ＭＳ ゴシック"/>
          <w:sz w:val="24"/>
        </w:rPr>
        <w:t>３　課題</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受領確認のフォーム作成には時間をあまり要しないが、不慣れな事務職員が行うと負担に繋がる可能性がある。各校の事務職員が受領確認フォームを作成し、現金受領確認の電子化を図るのでなく、県で統一したシステムを導入することで事務職員の負担軽減につながると考える。</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・人事異動の際の引継ぎとして、管理権限の付与を忘れないようにする。</w:t>
      </w:r>
    </w:p>
    <w:p>
      <w:pPr>
        <w:pStyle w:val="0"/>
        <w:ind w:left="480" w:hanging="480" w:hangingChars="20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４　今後の予定</w:t>
      </w:r>
    </w:p>
    <w:p>
      <w:pPr>
        <w:pStyle w:val="0"/>
        <w:ind w:left="480" w:hanging="480" w:hangingChars="200"/>
        <w:rPr>
          <w:rFonts w:hint="eastAsia"/>
        </w:rPr>
      </w:pPr>
      <w:r>
        <w:rPr>
          <w:rFonts w:hint="eastAsia" w:ascii="ＭＳ 明朝" w:hAnsi="ＭＳ 明朝" w:eastAsia="ＭＳ 明朝"/>
          <w:sz w:val="24"/>
        </w:rPr>
        <w:t>　・市内全校で取組を開始したので、各校の現金受領確認フォームの管理権限を共同学校事務室のアカウントに紐づけすることで、事務職員が異動しても各校で使用している現金受領確認フォームを継続利用できるようにする。</w:t>
      </w:r>
      <w:bookmarkStart w:id="1" w:name="_GoBack"/>
      <w:bookmarkEnd w:id="1"/>
    </w:p>
    <w:sectPr>
      <w:pgSz w:w="11906" w:h="16838"/>
      <w:pgMar w:top="1134" w:right="1134" w:bottom="1134" w:left="1417"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百瀨　栄司</dc:creator>
  <cp:lastModifiedBy>百瀨　栄司</cp:lastModifiedBy>
  <dcterms:created xsi:type="dcterms:W3CDTF">2025-01-21T09:14:00Z</dcterms:created>
  <dcterms:modified xsi:type="dcterms:W3CDTF">2025-01-21T09:44:27Z</dcterms:modified>
  <cp:revision>14</cp:revision>
</cp:coreProperties>
</file>