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eastAsia" w:ascii="ＭＳ 明朝" w:hAnsi="ＭＳ 明朝" w:eastAsia="ＭＳ 明朝"/>
          <w:kern w:val="2"/>
          <w:sz w:val="21"/>
        </w:rPr>
        <w:t>指定甲種漁港施設使用許可申請書</w:t>
      </w:r>
    </w:p>
    <w:p>
      <w:pPr>
        <w:pStyle w:val="0"/>
        <w:kinsoku w:val="0"/>
        <w:wordWrap w:val="0"/>
        <w:autoSpaceDE w:val="0"/>
        <w:autoSpaceDN w:val="0"/>
        <w:spacing w:before="240" w:beforeLines="0" w:beforeAutospacing="0" w:after="240" w:afterLines="0" w:afterAutospacing="0"/>
        <w:ind w:right="314"/>
        <w:jc w:val="right"/>
        <w:rPr>
          <w:rFonts w:hint="default" w:ascii="ＭＳ 明朝" w:hAnsi="ＭＳ 明朝"/>
        </w:rPr>
      </w:pPr>
      <w:r>
        <w:rPr>
          <w:rFonts w:hint="eastAsia" w:ascii="ＭＳ 明朝" w:hAnsi="ＭＳ 明朝" w:eastAsia="ＭＳ 明朝"/>
          <w:kern w:val="2"/>
          <w:sz w:val="21"/>
        </w:rPr>
        <w:t>　　年　　月　　日</w:t>
      </w:r>
    </w:p>
    <w:p>
      <w:pPr>
        <w:pStyle w:val="0"/>
        <w:kinsoku w:val="0"/>
        <w:wordWrap w:val="0"/>
        <w:autoSpaceDE w:val="0"/>
        <w:autoSpaceDN w:val="0"/>
        <w:spacing w:before="120" w:beforeLines="0" w:beforeAutospacing="0" w:after="360" w:afterLines="0" w:afterAutospacing="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152"/>
        <w:gridCol w:w="1049"/>
        <w:gridCol w:w="2304"/>
      </w:tblGrid>
      <w:tr>
        <w:trPr>
          <w:cantSplit/>
        </w:trPr>
        <w:tc>
          <w:tcPr>
            <w:tcW w:w="5152"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3933825</wp:posOffset>
                      </wp:positionH>
                      <wp:positionV relativeFrom="paragraph">
                        <wp:posOffset>8255</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4014"/>
                                <a:chExt cx="2276" cy="1073"/>
                              </a:xfrm>
                            </wpg:grpSpPr>
                            <wps:wsp>
                              <wps:cNvPr id="1027" name="オブジェクト 0"/>
                              <wps:cNvSpPr>
                                <a:spLocks noChangeArrowheads="1"/>
                              </wps:cNvSpPr>
                              <wps:spPr>
                                <a:xfrm>
                                  <a:off x="7161" y="401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459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65pt;mso-position-vertical-relative:text;mso-position-horizontal-relative:text;position:absolute;height:53.65pt;width:113.8pt;margin-left:309.75pt;z-index:2;" coordsize="2276,1073" coordorigin="7161,401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401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459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申請者</w:t>
            </w:r>
          </w:p>
        </w:tc>
        <w:tc>
          <w:tcPr>
            <w:tcW w:w="104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21"/>
              </w:rPr>
              <w:t>住所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152"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04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distribute"/>
            </w:pPr>
            <w:r>
              <w:rPr>
                <w:rFonts w:hint="eastAsia" w:ascii="Century" w:hAnsi="Century" w:eastAsia="ＭＳ 明朝"/>
                <w:kern w:val="2"/>
                <w:sz w:val="21"/>
              </w:rPr>
              <w:t>氏名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104"/>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jc w:val="both"/>
        <w:rPr>
          <w:rFonts w:hint="default" w:ascii="ＭＳ 明朝" w:hAnsi="ＭＳ 明朝"/>
        </w:rPr>
      </w:pP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次のとおり公示により指定された甲種漁港施設を使用したいので、静岡県漁港管理条例第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spacing w:before="360" w:beforeLines="0" w:beforeAutospacing="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使用しようとする施設の名称</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使用の理由及び方法</w:t>
      </w:r>
    </w:p>
    <w:p>
      <w:pPr>
        <w:pStyle w:val="0"/>
        <w:kinsoku w:val="0"/>
        <w:wordWrap w:val="0"/>
        <w:autoSpaceDE w:val="0"/>
        <w:autoSpaceDN w:val="0"/>
        <w:ind w:left="315" w:hanging="31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使用の期間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申請書には、必要に応じ申請内容を補足する事業計画書等の説明資料を添付してください。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245</Characters>
  <Application>JUST Note</Application>
  <Lines>38</Lines>
  <Paragraphs>18</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2025-06-11T12:16:45Z</dcterms:modified>
  <cp:revision>4</cp:revision>
</cp:coreProperties>
</file>