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用紙　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縦型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adjustRightInd w:val="0"/>
        <w:spacing w:line="360" w:lineRule="auto"/>
        <w:ind w:left="2520" w:right="2520"/>
        <w:jc w:val="distribute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火薬庫外火薬類貯蔵場所指示申請書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360" w:lineRule="auto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autoSpaceDE w:val="0"/>
        <w:autoSpaceDN w:val="0"/>
        <w:adjustRightInd w:val="0"/>
        <w:spacing w:line="360" w:lineRule="auto"/>
        <w:ind w:left="42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静岡県知事　</w:t>
      </w:r>
      <w:r>
        <w:rPr>
          <w:rFonts w:hint="eastAsia" w:ascii="ＭＳ 明朝" w:hAnsi="ＭＳ 明朝" w:eastAsia="ＭＳ 明朝"/>
          <w:spacing w:val="63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様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5.45pt;mso-position-vertical-relative:text;mso-position-horizontal-relative:text;position:absolute;height:40.700000000000003pt;width:117.75pt;margin-left:274.35000000000002pt;z-index:-503316478;" o:allowincell="f" filled="f" stroked="t" strokeweight="0.5pt" o:spt="185" type="#_x0000_t185" adj="2590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法人にあつては、その</w:t>
      </w:r>
    </w:p>
    <w:p>
      <w:pPr>
        <w:pStyle w:val="0"/>
        <w:wordWrap w:val="0"/>
        <w:overflowPunct w:val="0"/>
        <w:autoSpaceDE w:val="0"/>
        <w:autoSpaceDN w:val="0"/>
        <w:ind w:right="294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主たる事務所の所在地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style="margin-top:3.35pt;mso-position-vertical-relative:text;mso-position-horizontal-relative:text;position:absolute;height:40.700000000000003pt;width:117.75pt;margin-left:274.05pt;z-index:-503316477;" o:allowincell="f" filled="f" stroked="t" strokeweight="0.5pt" o:spt="185" type="#_x0000_t185" adj="2590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法人にあつては、その</w:t>
      </w:r>
    </w:p>
    <w:p>
      <w:pPr>
        <w:pStyle w:val="0"/>
        <w:wordWrap w:val="0"/>
        <w:overflowPunct w:val="0"/>
        <w:autoSpaceDE w:val="0"/>
        <w:autoSpaceDN w:val="0"/>
        <w:ind w:right="294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名称及び代表者の氏名</w:t>
      </w:r>
    </w:p>
    <w:p>
      <w:pPr>
        <w:pStyle w:val="0"/>
        <w:autoSpaceDE w:val="0"/>
        <w:autoSpaceDN w:val="0"/>
        <w:adjustRightInd w:val="0"/>
        <w:spacing w:line="360" w:lineRule="auto"/>
        <w:ind w:firstLine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火薬類取締法施行規則第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条に規定する貯蔵場所を次のとおり指示されるよう申請します。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40"/>
        <w:gridCol w:w="1476"/>
        <w:gridCol w:w="841"/>
        <w:gridCol w:w="842"/>
        <w:gridCol w:w="842"/>
        <w:gridCol w:w="421"/>
        <w:gridCol w:w="420"/>
        <w:gridCol w:w="842"/>
        <w:gridCol w:w="842"/>
        <w:gridCol w:w="842"/>
      </w:tblGrid>
      <w:tr>
        <w:trPr>
          <w:cantSplit/>
          <w:trHeight w:val="480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 w:val="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 w:val="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貯蔵する場所</w:t>
            </w:r>
          </w:p>
        </w:tc>
        <w:tc>
          <w:tcPr>
            <w:tcW w:w="5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火薬庫外に貯蔵する理由</w:t>
            </w:r>
          </w:p>
        </w:tc>
        <w:tc>
          <w:tcPr>
            <w:tcW w:w="589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0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10" w:hanging="21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※火薬類取締法施行規則第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条の表の「貯蔵する者等の区分」欄のうち該当する欄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の欄</w:t>
            </w:r>
          </w:p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の欄</w:t>
            </w:r>
          </w:p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の欄</w:t>
            </w:r>
          </w:p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の欄</w:t>
            </w:r>
          </w:p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の欄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(4)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の欄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1" w:hanging="111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(5)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か月以内に完了する事業の場合の欄</w:t>
            </w:r>
          </w:p>
          <w:p>
            <w:pPr>
              <w:pStyle w:val="0"/>
              <w:autoSpaceDE w:val="0"/>
              <w:autoSpaceDN w:val="0"/>
              <w:adjustRightInd w:val="0"/>
              <w:ind w:left="111" w:hanging="111"/>
              <w:jc w:val="both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11" w:hanging="111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(5)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のその他の事業の場合の欄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(6)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の欄</w:t>
            </w:r>
          </w:p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(6)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の欄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(7)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の欄</w:t>
            </w:r>
          </w:p>
        </w:tc>
      </w:tr>
      <w:tr>
        <w:trPr>
          <w:cantSplit/>
          <w:trHeight w:val="270" w:hRule="atLeast"/>
        </w:trPr>
        <w:tc>
          <w:tcPr>
            <w:tcW w:w="2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2"/>
                <w:sz w:val="21"/>
              </w:rPr>
              <w:t>貯蔵する火薬類の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種類及び数量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火薬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爆薬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 w:val="1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33" w:hRule="atLeast"/>
        </w:trPr>
        <w:tc>
          <w:tcPr>
            <w:tcW w:w="2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㎏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㎏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貯蔵の期間</w:t>
            </w:r>
          </w:p>
        </w:tc>
        <w:tc>
          <w:tcPr>
            <w:tcW w:w="5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日から　　年　　月　　日まで</w:t>
            </w:r>
          </w:p>
        </w:tc>
      </w:tr>
      <w:tr>
        <w:trPr>
          <w:cantSplit/>
          <w:trHeight w:val="420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管理責任者の氏名</w:t>
            </w:r>
          </w:p>
        </w:tc>
        <w:tc>
          <w:tcPr>
            <w:tcW w:w="5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5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spacing w:line="360" w:lineRule="auto"/>
        <w:ind w:left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※印欄は、該当するものを○で囲むこと。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編名"/>
    <w:basedOn w:val="0"/>
    <w:next w:val="15"/>
    <w:link w:val="0"/>
    <w:uiPriority w:val="0"/>
    <w:qFormat/>
    <w:pPr>
      <w:ind w:left="1680" w:right="1260" w:hanging="420"/>
    </w:pPr>
    <w:rPr>
      <w:rFonts w:ascii="ＭＳ 明朝" w:hAnsi="ＭＳ 明朝"/>
      <w:b w:val="1"/>
      <w:sz w:val="42"/>
    </w:rPr>
  </w:style>
  <w:style w:type="paragraph" w:styleId="16" w:customStyle="1">
    <w:name w:val="章名"/>
    <w:basedOn w:val="0"/>
    <w:next w:val="16"/>
    <w:link w:val="0"/>
    <w:uiPriority w:val="0"/>
    <w:qFormat/>
    <w:pPr>
      <w:ind w:left="2100" w:right="1680" w:hanging="420"/>
    </w:pPr>
    <w:rPr>
      <w:rFonts w:ascii="ＭＳ 明朝" w:hAnsi="ＭＳ 明朝"/>
      <w:b w:val="1"/>
      <w:sz w:val="42"/>
    </w:rPr>
  </w:style>
  <w:style w:type="paragraph" w:styleId="17" w:customStyle="1">
    <w:name w:val="件名"/>
    <w:basedOn w:val="0"/>
    <w:next w:val="17"/>
    <w:link w:val="0"/>
    <w:uiPriority w:val="0"/>
    <w:qFormat/>
    <w:pPr>
      <w:ind w:left="1800" w:right="1440" w:hanging="360"/>
    </w:pPr>
    <w:rPr>
      <w:rFonts w:ascii="ＭＳ 明朝" w:hAnsi="ＭＳ 明朝"/>
      <w:sz w:val="36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28</Words>
  <Characters>384</Characters>
  <Application>JUST Note</Application>
  <Lines>89</Lines>
  <Paragraphs>54</Paragraphs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火薬庫外火薬類貯蔵場所指示申請書</dc:title>
  <cp:lastModifiedBy>清水　直美</cp:lastModifiedBy>
  <cp:lastPrinted>2010-11-11T11:15:00Z</cp:lastPrinted>
  <dcterms:created xsi:type="dcterms:W3CDTF">2022-11-30T16:57:00Z</dcterms:created>
  <dcterms:modified xsi:type="dcterms:W3CDTF">2024-08-31T14:19:54Z</dcterms:modified>
  <cp:revision>5</cp:revision>
</cp:coreProperties>
</file>