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15</w:t>
            </w:r>
            <w:r>
              <w:rPr>
                <w:rFonts w:hint="eastAsia" w:ascii="ＭＳ ゴシック" w:hAnsi="ＭＳ ゴシック" w:eastAsia="ＭＳ ゴシック"/>
                <w:color w:val="auto"/>
              </w:rPr>
              <w:t>号の２</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地域医療支援病院業務報告書</w:t>
            </w:r>
          </w:p>
          <w:p>
            <w:pPr>
              <w:pStyle w:val="0"/>
              <w:ind w:left="8820" w:leftChars="4200" w:right="216" w:rightChars="103" w:firstLine="523" w:firstLineChars="249"/>
              <w:jc w:val="left"/>
              <w:rPr>
                <w:rFonts w:hint="eastAsia" w:ascii="ＭＳ 明朝" w:hAnsi="ＭＳ 明朝" w:eastAsia="ＭＳ 明朝"/>
                <w:color w:val="auto"/>
              </w:rPr>
            </w:pPr>
          </w:p>
          <w:p>
            <w:pPr>
              <w:pStyle w:val="0"/>
              <w:ind w:left="0" w:leftChars="0" w:right="0" w:rightChars="0" w:firstLine="7663" w:firstLineChars="3649"/>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静岡県知事　氏　　　名　様</w:t>
            </w:r>
          </w:p>
          <w:p>
            <w:pPr>
              <w:pStyle w:val="0"/>
              <w:rPr>
                <w:rFonts w:hint="eastAsia" w:ascii="ＭＳ 明朝" w:hAnsi="ＭＳ 明朝" w:eastAsia="ＭＳ 明朝"/>
                <w:color w:val="auto"/>
              </w:rPr>
            </w:pPr>
          </w:p>
          <w:p>
            <w:pPr>
              <w:pStyle w:val="0"/>
              <w:ind w:left="357" w:leftChars="170" w:right="111" w:rightChars="53" w:firstLine="0" w:firstLineChars="0"/>
              <w:rPr>
                <w:rFonts w:hint="eastAsia"/>
                <w:color w:val="auto"/>
              </w:rPr>
            </w:pPr>
            <w:r>
              <w:rPr>
                <w:rFonts w:hint="eastAsia"/>
              </w:rPr>
              <w:t>　　　　　　　　　　　　　　　　　　　　　　　　</w:t>
            </w:r>
            <w:r>
              <w:rPr>
                <w:rFonts w:hint="eastAsia"/>
                <w:color w:val="auto"/>
                <w:spacing w:val="157"/>
                <w:u w:val="none" w:color="auto"/>
                <w:fitText w:val="1260" w:id="1"/>
              </w:rPr>
              <w:t>所在</w:t>
            </w:r>
            <w:r>
              <w:rPr>
                <w:rFonts w:hint="eastAsia"/>
                <w:color w:val="auto"/>
                <w:spacing w:val="1"/>
                <w:u w:val="none" w:color="auto"/>
                <w:fitText w:val="1260" w:id="1"/>
              </w:rPr>
              <w:t>地</w:t>
            </w:r>
          </w:p>
          <w:tbl>
            <w:tblPr>
              <w:tblStyle w:val="11"/>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5355"/>
              <w:gridCol w:w="4023"/>
            </w:tblGrid>
            <w:tr>
              <w:trPr>
                <w:trHeight w:val="272" w:hRule="atLeast"/>
              </w:trPr>
              <w:tc>
                <w:tcPr>
                  <w:tcW w:w="5355" w:type="dxa"/>
                  <w:vMerge w:val="restart"/>
                  <w:tcBorders>
                    <w:top w:val="nil"/>
                    <w:left w:val="nil"/>
                    <w:bottom w:val="nil"/>
                    <w:right w:val="nil"/>
                    <w:tl2br w:val="nil"/>
                    <w:tr2bl w:val="nil"/>
                  </w:tcBorders>
                  <w:shd w:val="clear" w:color="auto" w:fill="auto"/>
                  <w:vAlign w:val="center"/>
                </w:tcPr>
                <w:p>
                  <w:pPr>
                    <w:pStyle w:val="0"/>
                    <w:jc w:val="right"/>
                    <w:rPr>
                      <w:rFonts w:hint="eastAsia"/>
                    </w:rPr>
                  </w:pPr>
                  <w:r>
                    <w:rPr>
                      <w:rFonts w:hint="eastAsia"/>
                      <w:u w:val="none" w:color="auto"/>
                    </w:rPr>
                    <w:t>開設者</w:t>
                  </w:r>
                </w:p>
              </w:tc>
              <w:tc>
                <w:tcPr>
                  <w:tcW w:w="4023" w:type="dxa"/>
                  <w:tcBorders>
                    <w:top w:val="nil"/>
                    <w:left w:val="nil"/>
                    <w:bottom w:val="nil"/>
                    <w:right w:val="nil"/>
                    <w:tl2br w:val="nil"/>
                    <w:tr2bl w:val="nil"/>
                  </w:tcBorders>
                  <w:shd w:val="clear" w:color="auto" w:fill="auto"/>
                  <w:vAlign w:val="top"/>
                </w:tcPr>
                <w:p>
                  <w:pPr>
                    <w:pStyle w:val="0"/>
                    <w:rPr>
                      <w:rFonts w:hint="eastAsia"/>
                    </w:rPr>
                  </w:pPr>
                  <w:r>
                    <w:rPr>
                      <w:rFonts w:hint="eastAsia"/>
                      <w:spacing w:val="420"/>
                      <w:u w:val="none" w:color="auto"/>
                      <w:fitText w:val="1260" w:id="2"/>
                    </w:rPr>
                    <w:t>名</w:t>
                  </w:r>
                  <w:r>
                    <w:rPr>
                      <w:rFonts w:hint="eastAsia"/>
                      <w:u w:val="none" w:color="auto"/>
                      <w:fitText w:val="1260" w:id="2"/>
                    </w:rPr>
                    <w:t>称</w:t>
                  </w:r>
                </w:p>
              </w:tc>
            </w:tr>
            <w:tr>
              <w:trPr/>
              <w:tc>
                <w:tcPr>
                  <w:tcW w:w="5355" w:type="dxa"/>
                  <w:vMerge w:val="continue"/>
                  <w:tcBorders>
                    <w:top w:val="nil"/>
                    <w:left w:val="nil"/>
                    <w:bottom w:val="nil"/>
                    <w:right w:val="nil"/>
                    <w:tl2br w:val="nil"/>
                    <w:tr2bl w:val="nil"/>
                  </w:tcBorders>
                  <w:shd w:val="clear" w:color="auto" w:fill="auto"/>
                  <w:vAlign w:val="center"/>
                </w:tcPr>
                <w:p>
                  <w:pPr>
                    <w:pStyle w:val="0"/>
                    <w:rPr>
                      <w:rFonts w:hint="eastAsia"/>
                    </w:rPr>
                  </w:pPr>
                </w:p>
              </w:tc>
              <w:tc>
                <w:tcPr>
                  <w:tcW w:w="4023" w:type="dxa"/>
                  <w:tcBorders>
                    <w:top w:val="nil"/>
                    <w:left w:val="nil"/>
                    <w:bottom w:val="nil"/>
                    <w:right w:val="nil"/>
                    <w:tl2br w:val="nil"/>
                    <w:tr2bl w:val="nil"/>
                  </w:tcBorders>
                  <w:shd w:val="clear" w:color="auto" w:fill="auto"/>
                  <w:vAlign w:val="top"/>
                </w:tcPr>
                <w:p>
                  <w:pPr>
                    <w:pStyle w:val="0"/>
                    <w:rPr>
                      <w:rFonts w:hint="eastAsia"/>
                    </w:rPr>
                  </w:pPr>
                  <w:r>
                    <w:rPr>
                      <w:rFonts w:hint="eastAsia"/>
                      <w:u w:val="none" w:color="auto"/>
                      <w:fitText w:val="1260" w:id="3"/>
                    </w:rPr>
                    <w:t>代表者の氏名</w:t>
                  </w:r>
                  <w:r>
                    <w:rPr>
                      <w:rFonts w:hint="eastAsia"/>
                      <w:u w:val="none" w:color="auto"/>
                    </w:rPr>
                    <w:t>　　　　　　　　　　</w:t>
                  </w:r>
                </w:p>
              </w:tc>
            </w:tr>
          </w:tbl>
          <w:p>
            <w:pPr>
              <w:pStyle w:val="0"/>
              <w:ind w:left="210" w:leftChars="100" w:right="111" w:rightChars="53" w:firstLineChars="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年度の業務について、次のとおり医療法第</w:t>
            </w:r>
            <w:r>
              <w:rPr>
                <w:rFonts w:hint="eastAsia" w:ascii="ＭＳ 明朝" w:hAnsi="ＭＳ 明朝" w:eastAsia="ＭＳ 明朝"/>
                <w:color w:val="auto"/>
              </w:rPr>
              <w:t>12</w:t>
            </w:r>
            <w:r>
              <w:rPr>
                <w:rFonts w:hint="eastAsia" w:ascii="ＭＳ 明朝" w:hAnsi="ＭＳ 明朝" w:eastAsia="ＭＳ 明朝"/>
                <w:color w:val="auto"/>
              </w:rPr>
              <w:t>条の２第１項の規定により報告します。</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１　地域医療支援病院の名称</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２　開設の場所</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３　紹介患者に対する医療提供及び他の病院又は診療所に対する患者紹介の実績</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４　共同利用の実績</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５　救急医療の提供の実績</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６　地域の医療従事者の資質の向上を図るための研修の実績</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７　診療並びに病院の管理及び運営に関する諸記録の体系的な管理方法</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８　診療並びに病院の管理及び運営に関する諸記録の閲覧方法及び閲覧の実績</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９　医療法施行規則第９条第９項第１項の委員会の開催実績</w:t>
            </w:r>
          </w:p>
          <w:p>
            <w:pPr>
              <w:pStyle w:val="0"/>
              <w:ind w:left="210" w:right="111" w:rightChars="53" w:hanging="210" w:hangingChars="100"/>
              <w:rPr>
                <w:rFonts w:hint="eastAsia"/>
                <w:color w:val="auto"/>
              </w:rPr>
            </w:pPr>
          </w:p>
          <w:p>
            <w:pPr>
              <w:pStyle w:val="0"/>
              <w:ind w:left="210" w:right="111" w:rightChars="53" w:hanging="210" w:hangingChars="100"/>
              <w:rPr>
                <w:rFonts w:hint="eastAsia"/>
                <w:color w:val="auto"/>
              </w:rPr>
            </w:pPr>
            <w:r>
              <w:rPr>
                <w:rFonts w:hint="eastAsia" w:ascii="ＭＳ 明朝" w:hAnsi="ＭＳ 明朝" w:eastAsia="ＭＳ 明朝"/>
                <w:color w:val="auto"/>
              </w:rPr>
              <w:t>　　</w:t>
            </w:r>
            <w:r>
              <w:rPr>
                <w:rFonts w:hint="eastAsia" w:ascii="ＭＳ 明朝" w:hAnsi="ＭＳ 明朝" w:eastAsia="ＭＳ 明朝"/>
                <w:color w:val="auto"/>
              </w:rPr>
              <w:t>10</w:t>
            </w:r>
            <w:r>
              <w:rPr>
                <w:rFonts w:hint="eastAsia" w:ascii="ＭＳ 明朝" w:hAnsi="ＭＳ 明朝" w:eastAsia="ＭＳ 明朝"/>
                <w:color w:val="auto"/>
              </w:rPr>
              <w:t>　患者相談の実績</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2008-01-13T15:10:50Z</dcterms:modified>
  <cp:revision>572</cp:revision>
</cp:coreProperties>
</file>