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topLinePunct w:val="1"/>
        <w:autoSpaceDE w:val="0"/>
        <w:autoSpaceDN w:val="0"/>
        <w:jc w:val="right"/>
        <w:rPr>
          <w:rFonts w:hint="eastAsia" w:ascii="ＭＳ 明朝" w:hAnsi="ＭＳ 明朝" w:eastAsia="ＭＳ 明朝"/>
          <w:color w:val="auto"/>
          <w:sz w:val="24"/>
        </w:rPr>
      </w:pPr>
      <w:bookmarkStart w:id="0" w:name="C0_2"/>
      <w:bookmarkEnd w:id="0"/>
      <w:r>
        <w:rPr>
          <w:rFonts w:hint="eastAsia" w:ascii="ＭＳ 明朝" w:hAnsi="ＭＳ 明朝" w:eastAsia="ＭＳ 明朝"/>
          <w:color w:val="auto"/>
          <w:sz w:val="24"/>
          <w:bdr w:val="single" w:color="auto" w:sz="4" w:space="0"/>
        </w:rPr>
        <w:t xml:space="preserve"> </w:t>
      </w:r>
      <w:r>
        <w:rPr>
          <w:rFonts w:hint="eastAsia" w:ascii="ＭＳ 明朝" w:hAnsi="ＭＳ 明朝" w:eastAsia="ＭＳ 明朝"/>
          <w:color w:val="auto"/>
          <w:sz w:val="24"/>
          <w:bdr w:val="single" w:color="auto" w:sz="4" w:space="0"/>
        </w:rPr>
        <w:t>定型様式</w:t>
      </w:r>
      <w:r>
        <w:rPr>
          <w:rFonts w:hint="eastAsia" w:ascii="ＭＳ 明朝" w:hAnsi="ＭＳ 明朝" w:eastAsia="ＭＳ 明朝"/>
          <w:color w:val="auto"/>
          <w:sz w:val="24"/>
          <w:bdr w:val="single" w:color="auto" w:sz="4" w:space="0"/>
        </w:rPr>
        <w:t xml:space="preserve"> </w:t>
      </w:r>
      <w:r>
        <w:rPr>
          <w:rFonts w:hint="eastAsia" w:ascii="ＭＳ 明朝" w:hAnsi="ＭＳ 明朝" w:eastAsia="ＭＳ 明朝"/>
          <w:color w:val="auto"/>
          <w:sz w:val="24"/>
          <w:bdr w:val="none" w:color="auto" w:sz="0" w:space="0"/>
        </w:rPr>
        <w:t>　</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leftChars="0" w:firstLine="209" w:firstLineChars="87"/>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w:t>
      </w:r>
      <w:r>
        <w:rPr>
          <w:rFonts w:hint="eastAsia" w:ascii="ＭＳ 明朝" w:hAnsi="ＭＳ 明朝" w:eastAsia="ＭＳ 明朝"/>
          <w:strike w:val="0"/>
          <w:dstrike w:val="0"/>
          <w:color w:val="auto"/>
          <w:sz w:val="24"/>
        </w:rPr>
        <w:t>県</w:t>
      </w:r>
      <w:r>
        <w:rPr>
          <w:rFonts w:hint="eastAsia" w:ascii="ＭＳ 明朝" w:hAnsi="ＭＳ 明朝" w:eastAsia="ＭＳ 明朝"/>
          <w:color w:val="auto"/>
          <w:sz w:val="24"/>
        </w:rPr>
        <w:t>に報告し、是正のために必要な措置を講ずること。また、所管行政庁に是正の報告を行ったときは、その内容を速やかに県に報告すること。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下請負者から誓約書を提出させ、その写しを県に提出すること。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下請負者が、本契約に基づく業務の履行に際し別表に掲げる法律に違反し、所管行政庁の処分を受けたときは、（２）の例により、それらの内容を速やかに報告させるとともに、その内容を県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下請負者がさらに第三者と下請契約を締結したときは、当該下請負者を通じて、ア及びイと同様に、当該第三者からの誓約書の写しの提出等を行うこと。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p>
    <w:p>
      <w:pPr>
        <w:pStyle w:val="0"/>
        <w:topLinePunct w:val="1"/>
        <w:autoSpaceDE w:val="0"/>
        <w:autoSpaceDN w:val="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jc w:val="right"/>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静岡県知事　様</w:t>
      </w: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1"/>
        </w:rPr>
        <w:t>所在地又は住</w:t>
      </w:r>
      <w:r>
        <w:rPr>
          <w:rFonts w:hint="eastAsia" w:ascii="ＭＳ 明朝" w:hAnsi="ＭＳ 明朝" w:eastAsia="ＭＳ 明朝"/>
          <w:color w:val="auto"/>
          <w:kern w:val="0"/>
          <w:sz w:val="24"/>
          <w:fitText w:val="1920" w:id="1"/>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2"/>
        </w:rPr>
        <w:t>商号</w:t>
      </w:r>
      <w:r>
        <w:rPr>
          <w:rFonts w:hint="eastAsia" w:ascii="ＭＳ 明朝" w:hAnsi="ＭＳ 明朝" w:eastAsia="ＭＳ 明朝"/>
          <w:color w:val="auto"/>
          <w:spacing w:val="60"/>
          <w:w w:val="88"/>
          <w:kern w:val="0"/>
          <w:sz w:val="24"/>
          <w:fitText w:val="1920" w:id="2"/>
        </w:rPr>
        <w:t>又は名</w:t>
      </w:r>
      <w:r>
        <w:rPr>
          <w:rFonts w:hint="eastAsia" w:ascii="ＭＳ 明朝" w:hAnsi="ＭＳ 明朝" w:eastAsia="ＭＳ 明朝"/>
          <w:color w:val="auto"/>
          <w:spacing w:val="2"/>
          <w:w w:val="88"/>
          <w:kern w:val="0"/>
          <w:sz w:val="24"/>
          <w:fitText w:val="1920" w:id="2"/>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eastAsia" w:ascii="Arial" w:hAnsi="Arial"/>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2"/>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 xml:space="preserve"> </w:t>
            </w: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w:t>
            </w:r>
            <w:r>
              <w:rPr>
                <w:rFonts w:hint="eastAsia" w:ascii="ＭＳ Ｐゴシック" w:hAnsi="ＭＳ Ｐゴシック" w:eastAsia="ＭＳ Ｐゴシック"/>
                <w:color w:val="auto"/>
                <w:kern w:val="2"/>
                <w:sz w:val="24"/>
              </w:rPr>
              <w:t xml:space="preserve"> </w:t>
            </w:r>
            <w:r>
              <w:rPr>
                <w:rFonts w:hint="eastAsia" w:ascii="ＭＳ Ｐゴシック" w:hAnsi="ＭＳ Ｐゴシック" w:eastAsia="ＭＳ Ｐゴシック"/>
                <w:color w:val="auto"/>
                <w:kern w:val="2"/>
                <w:sz w:val="24"/>
              </w:rPr>
              <w:t>下請代金支払遅延等防止法（昭和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spacing w:line="400" w:lineRule="exact"/>
              <w:jc w:val="left"/>
              <w:rPr>
                <w:rFonts w:hint="eastAsia"/>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25"/>
              <w:widowControl w:val="1"/>
              <w:numPr>
                <w:numId w:val="0"/>
              </w:numPr>
              <w:topLinePunct w:val="1"/>
              <w:autoSpaceDE w:val="0"/>
              <w:autoSpaceDN w:val="0"/>
              <w:ind w:left="0" w:leftChars="0" w:firstLineChars="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wordWrap w:val="0"/>
        <w:topLinePunct w:val="1"/>
        <w:autoSpaceDE w:val="0"/>
        <w:autoSpaceDN w:val="0"/>
        <w:jc w:val="right"/>
        <w:rPr>
          <w:rFonts w:hint="default" w:ascii="ＭＳ 明朝" w:hAnsi="ＭＳ 明朝" w:eastAsia="ＭＳ 明朝"/>
          <w:color w:val="auto"/>
          <w:sz w:val="24"/>
        </w:rPr>
      </w:pPr>
      <w:r>
        <w:rPr>
          <w:rFonts w:hint="eastAsia" w:ascii="ＭＳ 明朝" w:hAnsi="ＭＳ 明朝" w:eastAsia="ＭＳ 明朝"/>
          <w:color w:val="auto"/>
          <w:sz w:val="24"/>
          <w:bdr w:val="single" w:color="auto" w:sz="4" w:space="0"/>
        </w:rPr>
        <w:t xml:space="preserve"> </w:t>
      </w:r>
      <w:r>
        <w:rPr>
          <w:rFonts w:hint="eastAsia" w:ascii="ＭＳ 明朝" w:hAnsi="ＭＳ 明朝" w:eastAsia="ＭＳ 明朝"/>
          <w:color w:val="auto"/>
          <w:sz w:val="24"/>
          <w:bdr w:val="single" w:color="auto" w:sz="4" w:space="0"/>
        </w:rPr>
        <w:t>定型様式</w:t>
      </w:r>
      <w:r>
        <w:rPr>
          <w:rFonts w:hint="eastAsia" w:ascii="ＭＳ 明朝" w:hAnsi="ＭＳ 明朝" w:eastAsia="ＭＳ 明朝"/>
          <w:color w:val="auto"/>
          <w:sz w:val="24"/>
          <w:bdr w:val="single" w:color="auto" w:sz="4" w:space="0"/>
        </w:rPr>
        <w:t xml:space="preserve"> </w:t>
      </w:r>
      <w:r>
        <w:rPr>
          <w:rFonts w:hint="eastAsia" w:ascii="ＭＳ 明朝" w:hAnsi="ＭＳ 明朝" w:eastAsia="ＭＳ 明朝"/>
          <w:color w:val="auto"/>
          <w:sz w:val="24"/>
          <w:bdr w:val="none" w:color="auto" w:sz="0" w:space="0"/>
        </w:rPr>
        <w:t xml:space="preserve"> </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bookmarkStart w:id="1" w:name="_GoBack"/>
      <w:bookmarkEnd w:id="1"/>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firstLine="240" w:firstLineChars="100"/>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元請契約名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AR Pゴシック体S" w:hAnsi="AR Pゴシック体S" w:eastAsia="AR Pゴシック体S"/>
          <w:color w:val="auto"/>
          <w:sz w:val="24"/>
        </w:rPr>
      </w:pPr>
      <w:r>
        <w:rPr>
          <w:rFonts w:hint="eastAsia" w:ascii="ＭＳ 明朝" w:hAnsi="ＭＳ 明朝" w:eastAsia="ＭＳ 明朝"/>
          <w:color w:val="auto"/>
          <w:sz w:val="24"/>
        </w:rPr>
        <w:t>　　　　</w:t>
      </w:r>
      <w:r>
        <w:rPr>
          <w:rFonts w:hint="eastAsia" w:ascii="AR Pゴシック体S" w:hAnsi="AR Pゴシック体S" w:eastAsia="AR Pゴシック体S"/>
          <w:color w:val="auto"/>
          <w:sz w:val="24"/>
        </w:rPr>
        <w:t>＊元請者が記載</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topLinePunct w:val="1"/>
        <w:autoSpaceDE w:val="0"/>
        <w:autoSpaceDN w:val="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下請契約（再委託契約及び労働者派遣契約を含む。以下同じ。）の発注者に報告し、是正のために必要な措置を講ずること。また、所管行政庁に是正の報告を行ったときは、その内容を速やかに下請契約の発注者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（３）本契約に基づく業務の履行に際し、再</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再下請負者から誓約書を提出させ、その写しを下請契約の発注者に提出すること。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再下請負者が、本契約に基づく業務の履行に際し別表に掲げる法律に違反し、所管行政庁の処分を受けたときは、（２）の例により、それらの内容を速やかに報告させるとともに、その内容を下請契約の発注者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再下請負者がさらに第三者と下請契約を締結したときは、当該再下請負者を通じてア及びイと同様に、当該第三者からの誓約書の写しの提出等を行うこと。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630" w:leftChars="300" w:firstLine="6480" w:firstLineChars="2700"/>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下請契約の発注者　様</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3"/>
        </w:rPr>
        <w:t>所在地又は住</w:t>
      </w:r>
      <w:r>
        <w:rPr>
          <w:rFonts w:hint="eastAsia" w:ascii="ＭＳ 明朝" w:hAnsi="ＭＳ 明朝" w:eastAsia="ＭＳ 明朝"/>
          <w:color w:val="auto"/>
          <w:kern w:val="0"/>
          <w:sz w:val="24"/>
          <w:fitText w:val="1920" w:id="3"/>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4"/>
        </w:rPr>
        <w:t>商号</w:t>
      </w:r>
      <w:r>
        <w:rPr>
          <w:rFonts w:hint="eastAsia" w:ascii="ＭＳ 明朝" w:hAnsi="ＭＳ 明朝" w:eastAsia="ＭＳ 明朝"/>
          <w:color w:val="auto"/>
          <w:spacing w:val="60"/>
          <w:w w:val="88"/>
          <w:kern w:val="0"/>
          <w:sz w:val="24"/>
          <w:fitText w:val="1920" w:id="4"/>
        </w:rPr>
        <w:t>又は名</w:t>
      </w:r>
      <w:r>
        <w:rPr>
          <w:rFonts w:hint="eastAsia" w:ascii="ＭＳ 明朝" w:hAnsi="ＭＳ 明朝" w:eastAsia="ＭＳ 明朝"/>
          <w:color w:val="auto"/>
          <w:spacing w:val="2"/>
          <w:w w:val="88"/>
          <w:kern w:val="0"/>
          <w:sz w:val="24"/>
          <w:fitText w:val="1920" w:id="4"/>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default" w:ascii="ＭＳ 明朝" w:hAnsi="ＭＳ 明朝" w:eastAsia="ＭＳ 明朝"/>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eastAsia" w:ascii="ＭＳ 明朝" w:hAnsi="ＭＳ 明朝"/>
          <w:color w:val="auto"/>
          <w:sz w:val="24"/>
        </w:rPr>
      </w:pPr>
    </w:p>
    <w:p>
      <w:pPr>
        <w:pStyle w:val="0"/>
        <w:topLinePunct w:val="1"/>
        <w:autoSpaceDE w:val="0"/>
        <w:autoSpaceDN w:val="0"/>
        <w:rPr>
          <w:rFonts w:hint="eastAsia" w:ascii="ＭＳ 明朝" w:hAnsi="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下請代金支払遅延等防止法（昭和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0"/>
              <w:widowControl w:val="1"/>
              <w:topLinePunct w:val="1"/>
              <w:autoSpaceDE w:val="0"/>
              <w:autoSpaceDN w:val="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sz w:val="24"/>
        </w:rPr>
      </w:pPr>
    </w:p>
    <w:sectPr>
      <w:pgSz w:w="11906" w:h="16838"/>
      <w:pgMar w:top="1134" w:right="1080" w:bottom="944" w:left="87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745BF8"/>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0E5B37EA"/>
    <w:lvl w:ilvl="0" w:tplc="AD1D47ED">
      <w:start w:val="1"/>
      <w:numFmt w:val="none"/>
      <w:lvlText w:val="（１）"/>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F897D77C"/>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3">
    <w:nsid w:val="00000004"/>
    <w:multiLevelType w:val="hybridMultilevel"/>
    <w:tmpl w:val="A1E072BE"/>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customStyle="1">
    <w:name w:val="jou"/>
    <w:basedOn w:val="0"/>
    <w:next w:val="24"/>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paragraph" w:styleId="25">
    <w:name w:val="List Paragraph"/>
    <w:basedOn w:val="0"/>
    <w:next w:val="25"/>
    <w:link w:val="0"/>
    <w:uiPriority w:val="0"/>
    <w:qFormat/>
    <w:pPr>
      <w:ind w:left="400" w:leftChars="400"/>
    </w:p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3426</TotalTime>
  <Pages>4</Pages>
  <Words>50</Words>
  <Characters>1967</Characters>
  <Application>JUST Note</Application>
  <Lines>137</Lines>
  <Paragraphs>71</Paragraphs>
  <CharactersWithSpaces>2094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長谷川　成吾</cp:lastModifiedBy>
  <cp:lastPrinted>2022-03-01T08:22:12Z</cp:lastPrinted>
  <dcterms:modified xsi:type="dcterms:W3CDTF">2025-09-04T02:19:39Z</dcterms:modified>
  <cp:revision>32</cp:revision>
</cp:coreProperties>
</file>