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spacing w:val="25"/>
          <w:w w:val="90"/>
        </w:rPr>
      </w:pPr>
      <w:r>
        <w:rPr>
          <w:rFonts w:hint="eastAsia" w:ascii="ＭＳ 明朝" w:hAnsi="ＭＳ 明朝"/>
          <w:spacing w:val="25"/>
          <w:w w:val="90"/>
        </w:rPr>
        <w:t>別記様式１</w:t>
      </w:r>
    </w:p>
    <w:p>
      <w:pPr>
        <w:pStyle w:val="0"/>
        <w:wordWrap w:val="0"/>
        <w:jc w:val="center"/>
        <w:rPr>
          <w:rFonts w:hint="eastAsia" w:ascii="ＭＳ 明朝" w:hAnsi="ＭＳ 明朝"/>
          <w:spacing w:val="12"/>
          <w:w w:val="90"/>
          <w:sz w:val="28"/>
        </w:rPr>
      </w:pPr>
      <w:r>
        <w:rPr>
          <w:rFonts w:hint="eastAsia" w:ascii="ＭＳ 明朝" w:hAnsi="ＭＳ 明朝"/>
          <w:spacing w:val="25"/>
          <w:w w:val="90"/>
          <w:sz w:val="28"/>
        </w:rPr>
        <w:t>入札参加資格確認申請書</w:t>
      </w:r>
    </w:p>
    <w:p>
      <w:pPr>
        <w:pStyle w:val="0"/>
        <w:tabs>
          <w:tab w:val="left" w:leader="none" w:pos="5655"/>
        </w:tabs>
        <w:wordWrap w:val="0"/>
        <w:jc w:val="left"/>
        <w:rPr>
          <w:rFonts w:hint="eastAsia" w:ascii="ＭＳ 明朝" w:hAnsi="ＭＳ 明朝"/>
          <w:spacing w:val="12"/>
        </w:rPr>
      </w:pPr>
      <w:r>
        <w:rPr>
          <w:rFonts w:hint="default" w:ascii="ＭＳ 明朝" w:hAnsi="ＭＳ 明朝"/>
          <w:spacing w:val="12"/>
        </w:rPr>
        <w:tab/>
      </w:r>
    </w:p>
    <w:p>
      <w:pPr>
        <w:pStyle w:val="0"/>
        <w:wordWrap w:val="0"/>
        <w:jc w:val="left"/>
        <w:rPr>
          <w:rFonts w:hint="eastAsia" w:ascii="ＭＳ 明朝" w:hAnsi="ＭＳ 明朝"/>
          <w:spacing w:val="12"/>
        </w:rPr>
      </w:pPr>
      <w:r>
        <w:rPr>
          <w:rFonts w:hint="eastAsia" w:ascii="ＭＳ 明朝" w:hAnsi="ＭＳ 明朝"/>
          <w:spacing w:val="12"/>
        </w:rPr>
        <w:t>　　　　　　　　　　　　　　　　　　　　　　　　　　　　　　令和　　年　　月　　日</w:t>
      </w:r>
    </w:p>
    <w:p>
      <w:pPr>
        <w:pStyle w:val="0"/>
        <w:wordWrap w:val="0"/>
        <w:jc w:val="left"/>
        <w:rPr>
          <w:rFonts w:hint="eastAsia" w:ascii="ＭＳ 明朝" w:hAnsi="ＭＳ 明朝"/>
          <w:spacing w:val="12"/>
        </w:rPr>
      </w:pPr>
    </w:p>
    <w:p>
      <w:pPr>
        <w:pStyle w:val="0"/>
        <w:rPr>
          <w:rFonts w:hint="eastAsia" w:ascii="ＭＳ 明朝" w:hAnsi="ＭＳ 明朝"/>
          <w:spacing w:val="12"/>
        </w:rPr>
      </w:pPr>
      <w:r>
        <w:rPr>
          <w:rFonts w:hint="eastAsia" w:ascii="ＭＳ 明朝" w:hAnsi="ＭＳ 明朝"/>
          <w:spacing w:val="25"/>
        </w:rPr>
        <w:t>静岡県藤枝財務事務所長</w:t>
      </w:r>
      <w:r>
        <w:rPr>
          <w:rFonts w:hint="eastAsia" w:ascii="ＭＳ 明朝" w:hAnsi="ＭＳ 明朝"/>
          <w:spacing w:val="12"/>
        </w:rPr>
        <w:t>　</w:t>
      </w:r>
      <w:r>
        <w:rPr>
          <w:rFonts w:hint="eastAsia" w:ascii="ＭＳ 明朝" w:hAnsi="ＭＳ 明朝"/>
          <w:spacing w:val="25"/>
        </w:rPr>
        <w:t>様</w:t>
      </w:r>
    </w:p>
    <w:p>
      <w:pPr>
        <w:pStyle w:val="0"/>
        <w:wordWrap w:val="0"/>
        <w:jc w:val="left"/>
        <w:rPr>
          <w:rFonts w:hint="eastAsia" w:ascii="ＭＳ 明朝" w:hAnsi="ＭＳ 明朝"/>
          <w:spacing w:val="12"/>
        </w:rPr>
      </w:pPr>
    </w:p>
    <w:p>
      <w:pPr>
        <w:pStyle w:val="0"/>
        <w:wordWrap w:val="0"/>
        <w:ind w:firstLine="234" w:firstLineChars="100"/>
        <w:jc w:val="left"/>
        <w:rPr>
          <w:rFonts w:hint="eastAsia" w:ascii="ＭＳ 明朝" w:hAnsi="ＭＳ 明朝"/>
          <w:spacing w:val="12"/>
        </w:rPr>
      </w:pPr>
      <w:r>
        <w:rPr>
          <w:rFonts w:hint="eastAsia" w:ascii="ＭＳ 明朝" w:hAnsi="ＭＳ 明朝"/>
          <w:spacing w:val="12"/>
        </w:rPr>
        <w:t>　　　　　　　　　　　　　住　　　　所</w:t>
      </w:r>
    </w:p>
    <w:p>
      <w:pPr>
        <w:pStyle w:val="0"/>
        <w:wordWrap w:val="0"/>
        <w:jc w:val="left"/>
        <w:rPr>
          <w:rFonts w:hint="eastAsia" w:ascii="ＭＳ 明朝" w:hAnsi="ＭＳ 明朝"/>
          <w:spacing w:val="12"/>
        </w:rPr>
      </w:pPr>
      <w:r>
        <w:rPr>
          <w:rFonts w:hint="eastAsia" w:ascii="ＭＳ 明朝" w:hAnsi="ＭＳ 明朝"/>
          <w:spacing w:val="12"/>
        </w:rPr>
        <w:t>　　　　　　　　　　　　　　商号又は名称</w:t>
      </w:r>
    </w:p>
    <w:p>
      <w:pPr>
        <w:pStyle w:val="0"/>
        <w:wordWrap w:val="0"/>
        <w:jc w:val="left"/>
        <w:rPr>
          <w:rFonts w:hint="eastAsia" w:ascii="ＭＳ 明朝" w:hAnsi="ＭＳ 明朝"/>
          <w:spacing w:val="12"/>
        </w:rPr>
      </w:pPr>
      <w:r>
        <w:rPr>
          <w:rFonts w:hint="eastAsia" w:ascii="ＭＳ 明朝" w:hAnsi="ＭＳ 明朝"/>
          <w:spacing w:val="12"/>
        </w:rPr>
        <w:t>　　　　　　　　　　　　　　</w:t>
      </w:r>
      <w:r>
        <w:rPr>
          <w:rFonts w:hint="eastAsia" w:ascii="ＭＳ 明朝" w:hAnsi="ＭＳ 明朝"/>
          <w:spacing w:val="39"/>
          <w:fitText w:val="1365" w:id="1"/>
        </w:rPr>
        <w:t>代表者氏</w:t>
      </w:r>
      <w:r>
        <w:rPr>
          <w:rFonts w:hint="eastAsia" w:ascii="ＭＳ 明朝" w:hAnsi="ＭＳ 明朝"/>
          <w:spacing w:val="1"/>
          <w:fitText w:val="1365" w:id="1"/>
        </w:rPr>
        <w:t>名</w:t>
      </w:r>
      <w:r>
        <w:rPr>
          <w:rFonts w:hint="eastAsia" w:ascii="ＭＳ 明朝" w:hAnsi="ＭＳ 明朝"/>
        </w:rPr>
        <w:t>　　　</w:t>
      </w:r>
      <w:r>
        <w:rPr>
          <w:rFonts w:hint="eastAsia" w:ascii="ＭＳ 明朝" w:hAnsi="ＭＳ 明朝"/>
          <w:spacing w:val="12"/>
        </w:rPr>
        <w:t>　　　　　　　　　　　　　　　　　</w:t>
      </w:r>
      <w:r>
        <w:rPr>
          <w:rFonts w:hint="eastAsia"/>
        </w:rPr>
        <w:fldChar w:fldCharType="begin"/>
      </w:r>
      <w:r>
        <w:rPr>
          <w:rFonts w:hint="eastAsia"/>
        </w:rPr>
        <w:instrText>eq \o\ac(</w:instrText>
      </w:r>
      <w:r>
        <w:rPr>
          <w:rFonts w:hint="eastAsia" w:ascii="ＭＳ 明朝" w:hAnsi="ＭＳ 明朝"/>
          <w:spacing w:val="12"/>
        </w:rPr>
        <w:instrText>○</w:instrText>
      </w:r>
      <w:r>
        <w:rPr>
          <w:rFonts w:hint="eastAsia"/>
        </w:rPr>
        <w:instrText>,</w:instrText>
      </w:r>
      <w:r>
        <w:rPr>
          <w:rFonts w:hint="eastAsia" w:ascii="ＭＳ 明朝" w:hAnsi="ＭＳ 明朝"/>
          <w:position w:val="1"/>
        </w:rPr>
        <w:instrText>印</w:instrText>
      </w:r>
      <w:r>
        <w:rPr>
          <w:rFonts w:hint="eastAsia"/>
        </w:rPr>
        <w:instrText>)</w:instrText>
      </w:r>
      <w:r>
        <w:rPr>
          <w:rFonts w:hint="eastAsia"/>
        </w:rPr>
        <w:fldChar w:fldCharType="end"/>
      </w:r>
    </w:p>
    <w:p>
      <w:pPr>
        <w:pStyle w:val="0"/>
        <w:wordWrap w:val="0"/>
        <w:jc w:val="left"/>
        <w:rPr>
          <w:rFonts w:hint="eastAsia" w:ascii="ＭＳ 明朝" w:hAnsi="ＭＳ 明朝"/>
          <w:spacing w:val="12"/>
        </w:rPr>
      </w:pPr>
      <w:r>
        <w:rPr>
          <w:rFonts w:hint="eastAsia" w:ascii="ＭＳ 明朝" w:hAnsi="ＭＳ 明朝"/>
          <w:spacing w:val="12"/>
        </w:rPr>
        <w:t>　　　　　　　　　　　　　　電　　　　話　　（　　　　）　　　－　</w:t>
      </w:r>
    </w:p>
    <w:p>
      <w:pPr>
        <w:pStyle w:val="0"/>
        <w:wordWrap w:val="0"/>
        <w:jc w:val="left"/>
        <w:rPr>
          <w:rFonts w:hint="eastAsia" w:ascii="ＭＳ 明朝" w:hAnsi="ＭＳ 明朝"/>
          <w:spacing w:val="12"/>
        </w:rPr>
      </w:pPr>
    </w:p>
    <w:p>
      <w:pPr>
        <w:pStyle w:val="0"/>
        <w:spacing w:line="300" w:lineRule="exact"/>
        <w:jc w:val="left"/>
        <w:rPr>
          <w:rFonts w:hint="eastAsia" w:ascii="ＭＳ 明朝" w:hAnsi="ＭＳ 明朝"/>
          <w:spacing w:val="10"/>
        </w:rPr>
      </w:pPr>
      <w:r>
        <w:rPr>
          <w:rFonts w:hint="eastAsia" w:ascii="ＭＳ 明朝" w:hAnsi="ＭＳ 明朝"/>
          <w:spacing w:val="12"/>
        </w:rPr>
        <w:t>　</w:t>
      </w:r>
      <w:r>
        <w:rPr>
          <w:rFonts w:hint="eastAsia" w:ascii="ＭＳ 明朝" w:hAnsi="ＭＳ 明朝"/>
          <w:spacing w:val="10"/>
        </w:rPr>
        <w:t>下記の業務に係る競争入札に参加する資格確認について、資料を添えて申請します。なお、地方自治法施行令第</w:t>
      </w:r>
      <w:r>
        <w:rPr>
          <w:rFonts w:hint="eastAsia" w:ascii="ＭＳ 明朝" w:hAnsi="ＭＳ 明朝"/>
          <w:spacing w:val="10"/>
        </w:rPr>
        <w:t>167</w:t>
      </w:r>
      <w:r>
        <w:rPr>
          <w:rFonts w:hint="eastAsia" w:ascii="ＭＳ 明朝" w:hAnsi="ＭＳ 明朝"/>
          <w:spacing w:val="10"/>
        </w:rPr>
        <w:t>条の４第１項の規定に該当しない者であること並びに下記の４及び５で示した内容については、事実と相違ないことを誓約します。</w:t>
      </w:r>
    </w:p>
    <w:p>
      <w:pPr>
        <w:pStyle w:val="0"/>
        <w:spacing w:line="300" w:lineRule="exact"/>
        <w:jc w:val="center"/>
        <w:rPr>
          <w:rFonts w:hint="eastAsia" w:ascii="ＭＳ 明朝" w:hAnsi="ＭＳ 明朝"/>
          <w:spacing w:val="10"/>
        </w:rPr>
      </w:pPr>
      <w:r>
        <w:rPr>
          <w:rFonts w:hint="eastAsia" w:ascii="ＭＳ 明朝" w:hAnsi="ＭＳ 明朝"/>
          <w:spacing w:val="10"/>
        </w:rPr>
        <w:t>記</w:t>
      </w:r>
    </w:p>
    <w:p>
      <w:pPr>
        <w:pStyle w:val="0"/>
        <w:numPr>
          <w:ilvl w:val="0"/>
          <w:numId w:val="1"/>
        </w:numPr>
        <w:spacing w:line="300" w:lineRule="exact"/>
        <w:jc w:val="left"/>
        <w:rPr>
          <w:rFonts w:hint="eastAsia" w:ascii="ＭＳ 明朝" w:hAnsi="ＭＳ 明朝"/>
          <w:spacing w:val="10"/>
        </w:rPr>
      </w:pPr>
      <w:r>
        <w:rPr>
          <w:rFonts w:hint="eastAsia" w:ascii="ＭＳ 明朝" w:hAnsi="ＭＳ 明朝"/>
          <w:spacing w:val="105"/>
          <w:kern w:val="0"/>
          <w:fitText w:val="1050" w:id="2"/>
        </w:rPr>
        <w:t>公告</w:t>
      </w:r>
      <w:r>
        <w:rPr>
          <w:rFonts w:hint="eastAsia" w:ascii="ＭＳ 明朝" w:hAnsi="ＭＳ 明朝"/>
          <w:kern w:val="0"/>
          <w:fitText w:val="1050" w:id="2"/>
        </w:rPr>
        <w:t>日</w:t>
      </w:r>
      <w:r>
        <w:rPr>
          <w:rFonts w:hint="eastAsia" w:ascii="ＭＳ 明朝" w:hAnsi="ＭＳ 明朝"/>
          <w:spacing w:val="10"/>
        </w:rPr>
        <w:t>　令和８年４月</w:t>
      </w:r>
      <w:r>
        <w:rPr>
          <w:rFonts w:hint="eastAsia" w:ascii="ＭＳ 明朝" w:hAnsi="ＭＳ 明朝"/>
          <w:spacing w:val="10"/>
        </w:rPr>
        <w:t>14</w:t>
      </w:r>
      <w:r>
        <w:rPr>
          <w:rFonts w:hint="eastAsia" w:ascii="ＭＳ 明朝" w:hAnsi="ＭＳ 明朝"/>
          <w:spacing w:val="10"/>
        </w:rPr>
        <w:t>日</w:t>
      </w:r>
    </w:p>
    <w:p>
      <w:pPr>
        <w:pStyle w:val="0"/>
        <w:numPr>
          <w:ilvl w:val="0"/>
          <w:numId w:val="1"/>
        </w:numPr>
        <w:spacing w:line="300" w:lineRule="exact"/>
        <w:jc w:val="left"/>
        <w:rPr>
          <w:rFonts w:hint="eastAsia" w:ascii="ＭＳ 明朝" w:hAnsi="ＭＳ 明朝"/>
          <w:spacing w:val="10"/>
        </w:rPr>
      </w:pPr>
      <w:r>
        <w:rPr>
          <w:rFonts w:hint="eastAsia" w:ascii="ＭＳ 明朝" w:hAnsi="ＭＳ 明朝"/>
          <w:spacing w:val="105"/>
          <w:kern w:val="0"/>
          <w:fitText w:val="1050" w:id="3"/>
        </w:rPr>
        <w:t>業務</w:t>
      </w:r>
      <w:r>
        <w:rPr>
          <w:rFonts w:hint="eastAsia" w:ascii="ＭＳ 明朝" w:hAnsi="ＭＳ 明朝"/>
          <w:kern w:val="0"/>
          <w:fitText w:val="1050" w:id="3"/>
        </w:rPr>
        <w:t>名</w:t>
      </w:r>
      <w:r>
        <w:rPr>
          <w:rFonts w:hint="eastAsia" w:ascii="ＭＳ 明朝" w:hAnsi="ＭＳ 明朝"/>
          <w:spacing w:val="10"/>
        </w:rPr>
        <w:t>　令和８</w:t>
      </w:r>
      <w:bookmarkStart w:id="0" w:name="_GoBack"/>
      <w:bookmarkEnd w:id="0"/>
      <w:r>
        <w:rPr>
          <w:rFonts w:hint="eastAsia" w:ascii="ＭＳ 明朝" w:hAnsi="ＭＳ 明朝"/>
          <w:spacing w:val="10"/>
        </w:rPr>
        <w:t>年度藤枝総合庁舎　緑地管理業務委託</w:t>
      </w:r>
    </w:p>
    <w:p>
      <w:pPr>
        <w:pStyle w:val="0"/>
        <w:numPr>
          <w:ilvl w:val="0"/>
          <w:numId w:val="1"/>
        </w:numPr>
        <w:spacing w:line="300" w:lineRule="exact"/>
        <w:jc w:val="left"/>
        <w:rPr>
          <w:rFonts w:hint="eastAsia" w:ascii="ＭＳ 明朝" w:hAnsi="ＭＳ 明朝"/>
          <w:spacing w:val="10"/>
        </w:rPr>
      </w:pPr>
      <w:r>
        <w:rPr>
          <w:rFonts w:hint="eastAsia" w:ascii="ＭＳ 明朝" w:hAnsi="ＭＳ 明朝"/>
          <w:spacing w:val="35"/>
          <w:kern w:val="0"/>
          <w:fitText w:val="1050" w:id="4"/>
        </w:rPr>
        <w:t>業務場</w:t>
      </w:r>
      <w:r>
        <w:rPr>
          <w:rFonts w:hint="eastAsia" w:ascii="ＭＳ 明朝" w:hAnsi="ＭＳ 明朝"/>
          <w:kern w:val="0"/>
          <w:fitText w:val="1050" w:id="4"/>
        </w:rPr>
        <w:t>所</w:t>
      </w:r>
      <w:r>
        <w:rPr>
          <w:rFonts w:hint="eastAsia" w:ascii="ＭＳ 明朝" w:hAnsi="ＭＳ 明朝"/>
          <w:spacing w:val="10"/>
        </w:rPr>
        <w:t>　静岡県藤枝市瀬戸新屋</w:t>
      </w:r>
      <w:r>
        <w:rPr>
          <w:rFonts w:hint="eastAsia" w:ascii="ＭＳ 明朝" w:hAnsi="ＭＳ 明朝"/>
          <w:spacing w:val="10"/>
        </w:rPr>
        <w:t>362</w:t>
      </w:r>
      <w:r>
        <w:rPr>
          <w:rFonts w:hint="eastAsia" w:ascii="ＭＳ 明朝" w:hAnsi="ＭＳ 明朝"/>
          <w:spacing w:val="10"/>
        </w:rPr>
        <w:t>番地の１</w:t>
      </w:r>
    </w:p>
    <w:p>
      <w:pPr>
        <w:pStyle w:val="0"/>
        <w:spacing w:line="300" w:lineRule="exact"/>
        <w:jc w:val="left"/>
        <w:rPr>
          <w:rFonts w:hint="eastAsia" w:ascii="ＭＳ 明朝" w:hAnsi="ＭＳ 明朝"/>
          <w:spacing w:val="10"/>
        </w:rPr>
      </w:pPr>
      <w:r>
        <w:rPr>
          <w:rFonts w:hint="eastAsia" w:ascii="ＭＳ 明朝" w:hAnsi="ＭＳ 明朝"/>
          <w:spacing w:val="10"/>
        </w:rPr>
        <w:t>　　　　　　　</w:t>
      </w:r>
      <w:r>
        <w:rPr>
          <w:rFonts w:hint="eastAsia" w:ascii="ＭＳ 明朝" w:hAnsi="ＭＳ 明朝"/>
          <w:spacing w:val="10"/>
        </w:rPr>
        <w:t xml:space="preserve"> </w:t>
      </w:r>
      <w:r>
        <w:rPr>
          <w:rFonts w:hint="eastAsia" w:ascii="ＭＳ 明朝" w:hAnsi="ＭＳ 明朝"/>
          <w:spacing w:val="10"/>
        </w:rPr>
        <w:t>静岡県藤枝総合庁舎敷地内</w:t>
      </w:r>
    </w:p>
    <w:p>
      <w:pPr>
        <w:pStyle w:val="0"/>
        <w:numPr>
          <w:ilvl w:val="0"/>
          <w:numId w:val="1"/>
        </w:numPr>
        <w:spacing w:line="300" w:lineRule="exact"/>
        <w:jc w:val="left"/>
        <w:rPr>
          <w:rFonts w:hint="eastAsia" w:ascii="ＭＳ 明朝" w:hAnsi="ＭＳ 明朝"/>
          <w:spacing w:val="10"/>
        </w:rPr>
      </w:pPr>
      <w:r>
        <w:rPr>
          <w:rFonts w:hint="eastAsia" w:ascii="ＭＳ 明朝" w:hAnsi="ＭＳ 明朝"/>
          <w:spacing w:val="35"/>
          <w:kern w:val="0"/>
          <w:fitText w:val="1050" w:id="5"/>
        </w:rPr>
        <w:t>添付書</w:t>
      </w:r>
      <w:r>
        <w:rPr>
          <w:rFonts w:hint="eastAsia" w:ascii="ＭＳ 明朝" w:hAnsi="ＭＳ 明朝"/>
          <w:kern w:val="0"/>
          <w:fitText w:val="1050" w:id="5"/>
        </w:rPr>
        <w:t>類</w:t>
      </w:r>
      <w:r>
        <w:rPr>
          <w:rFonts w:hint="eastAsia" w:ascii="ＭＳ 明朝" w:hAnsi="ＭＳ 明朝"/>
          <w:spacing w:val="10"/>
        </w:rPr>
        <w:t>　</w:t>
      </w:r>
    </w:p>
    <w:p>
      <w:pPr>
        <w:pStyle w:val="0"/>
        <w:kinsoku w:val="0"/>
        <w:overflowPunct w:val="0"/>
        <w:spacing w:line="300" w:lineRule="exact"/>
        <w:ind w:firstLine="230" w:firstLineChars="100"/>
        <w:jc w:val="left"/>
        <w:rPr>
          <w:rFonts w:hint="eastAsia" w:ascii="ＭＳ 明朝" w:hAnsi="ＭＳ 明朝"/>
          <w:spacing w:val="10"/>
        </w:rPr>
      </w:pPr>
      <w:r>
        <w:rPr>
          <w:rFonts w:hint="eastAsia" w:ascii="ＭＳ 明朝" w:hAnsi="ＭＳ 明朝"/>
          <w:spacing w:val="10"/>
        </w:rPr>
        <w:t>①　建設業法第３条に規定する許可の通知書の写し</w:t>
      </w:r>
    </w:p>
    <w:p>
      <w:pPr>
        <w:pStyle w:val="0"/>
        <w:kinsoku w:val="0"/>
        <w:overflowPunct w:val="0"/>
        <w:spacing w:line="300" w:lineRule="exact"/>
        <w:ind w:left="461" w:leftChars="110" w:hanging="230" w:hangingChars="100"/>
        <w:jc w:val="left"/>
        <w:rPr>
          <w:rFonts w:hint="eastAsia" w:ascii="ＭＳ 明朝" w:hAnsi="ＭＳ 明朝"/>
          <w:spacing w:val="10"/>
        </w:rPr>
      </w:pPr>
      <w:r>
        <w:rPr>
          <w:rFonts w:hint="eastAsia" w:ascii="ＭＳ 明朝" w:hAnsi="ＭＳ 明朝"/>
          <w:spacing w:val="10"/>
        </w:rPr>
        <w:t>②　受付印のある建設業の許可申請書の様式第１号及び別表又は様式第</w:t>
      </w:r>
      <w:r>
        <w:rPr>
          <w:rFonts w:hint="eastAsia" w:ascii="ＭＳ 明朝" w:hAnsi="ＭＳ 明朝"/>
          <w:spacing w:val="10"/>
        </w:rPr>
        <w:t>22</w:t>
      </w:r>
      <w:r>
        <w:rPr>
          <w:rFonts w:hint="eastAsia" w:ascii="ＭＳ 明朝" w:hAnsi="ＭＳ 明朝"/>
          <w:spacing w:val="10"/>
        </w:rPr>
        <w:t>号の２の写し等静岡市又は藤枝財務事務所管内に主たる営業所等があることを証する書類</w:t>
      </w:r>
    </w:p>
    <w:p>
      <w:pPr>
        <w:pStyle w:val="0"/>
        <w:kinsoku w:val="0"/>
        <w:overflowPunct w:val="0"/>
        <w:spacing w:line="300" w:lineRule="exact"/>
        <w:ind w:left="440" w:leftChars="100" w:hanging="230" w:hangingChars="100"/>
        <w:jc w:val="left"/>
        <w:rPr>
          <w:rFonts w:hint="eastAsia" w:ascii="ＭＳ 明朝" w:hAnsi="ＭＳ 明朝"/>
          <w:spacing w:val="10"/>
        </w:rPr>
      </w:pPr>
      <w:r>
        <w:rPr>
          <w:rFonts w:hint="eastAsia" w:ascii="ＭＳ 明朝" w:hAnsi="ＭＳ 明朝"/>
          <w:spacing w:val="10"/>
        </w:rPr>
        <w:t>③　建設業法第</w:t>
      </w:r>
      <w:r>
        <w:rPr>
          <w:rFonts w:hint="eastAsia" w:ascii="ＭＳ 明朝" w:hAnsi="ＭＳ 明朝"/>
          <w:spacing w:val="10"/>
        </w:rPr>
        <w:t>27</w:t>
      </w:r>
      <w:r>
        <w:rPr>
          <w:rFonts w:hint="eastAsia" w:ascii="ＭＳ 明朝" w:hAnsi="ＭＳ 明朝"/>
          <w:spacing w:val="10"/>
        </w:rPr>
        <w:t>条の</w:t>
      </w:r>
      <w:r>
        <w:rPr>
          <w:rFonts w:hint="eastAsia" w:ascii="ＭＳ 明朝" w:hAnsi="ＭＳ 明朝"/>
          <w:spacing w:val="10"/>
        </w:rPr>
        <w:t>29</w:t>
      </w:r>
      <w:r>
        <w:rPr>
          <w:rFonts w:hint="eastAsia" w:ascii="ＭＳ 明朝" w:hAnsi="ＭＳ 明朝"/>
          <w:spacing w:val="10"/>
        </w:rPr>
        <w:t>第１項に規定する総合評定値通知書（審査基準日が入札日より１年７か月以内のもの）の写し</w:t>
      </w:r>
    </w:p>
    <w:p>
      <w:pPr>
        <w:pStyle w:val="0"/>
        <w:numPr>
          <w:ilvl w:val="0"/>
          <w:numId w:val="1"/>
        </w:numPr>
        <w:spacing w:line="300" w:lineRule="exact"/>
        <w:jc w:val="left"/>
        <w:rPr>
          <w:rFonts w:hint="eastAsia" w:ascii="ＭＳ 明朝" w:hAnsi="ＭＳ 明朝"/>
          <w:spacing w:val="10"/>
        </w:rPr>
      </w:pPr>
      <w:r>
        <w:rPr>
          <w:rFonts w:hint="eastAsia" w:ascii="ＭＳ 明朝" w:hAnsi="ＭＳ 明朝"/>
          <w:spacing w:val="10"/>
          <w:sz w:val="22"/>
        </w:rPr>
        <w:t>その他の事項</w:t>
      </w:r>
    </w:p>
    <w:p>
      <w:pPr>
        <w:pStyle w:val="0"/>
        <w:spacing w:line="300" w:lineRule="exact"/>
        <w:ind w:left="461" w:leftChars="110" w:hanging="230" w:hangingChars="100"/>
        <w:jc w:val="left"/>
        <w:rPr>
          <w:rFonts w:hint="eastAsia" w:ascii="ＭＳ 明朝" w:hAnsi="ＭＳ 明朝"/>
          <w:spacing w:val="10"/>
        </w:rPr>
      </w:pPr>
      <w:r>
        <w:rPr>
          <w:rFonts w:hint="eastAsia" w:ascii="ＭＳ 明朝" w:hAnsi="ＭＳ 明朝"/>
          <w:spacing w:val="10"/>
        </w:rPr>
        <w:t>①　会社更生法（平成</w:t>
      </w:r>
      <w:r>
        <w:rPr>
          <w:rFonts w:hint="eastAsia" w:ascii="ＭＳ 明朝" w:hAnsi="ＭＳ 明朝"/>
          <w:spacing w:val="10"/>
        </w:rPr>
        <w:t>14</w:t>
      </w:r>
      <w:r>
        <w:rPr>
          <w:rFonts w:hint="eastAsia" w:ascii="ＭＳ 明朝" w:hAnsi="ＭＳ 明朝"/>
          <w:spacing w:val="10"/>
        </w:rPr>
        <w:t>年法律第</w:t>
      </w:r>
      <w:r>
        <w:rPr>
          <w:rFonts w:hint="eastAsia" w:ascii="ＭＳ 明朝" w:hAnsi="ＭＳ 明朝"/>
          <w:spacing w:val="10"/>
        </w:rPr>
        <w:t>154</w:t>
      </w:r>
      <w:r>
        <w:rPr>
          <w:rFonts w:hint="eastAsia" w:ascii="ＭＳ 明朝" w:hAnsi="ＭＳ 明朝"/>
          <w:spacing w:val="10"/>
        </w:rPr>
        <w:t>号）に基づき更正手続開始の申立てが成されている者（更正手続開始の決定を受けている者を除く。）又は民事再生法（平成</w:t>
      </w:r>
      <w:r>
        <w:rPr>
          <w:rFonts w:hint="eastAsia" w:ascii="ＭＳ 明朝" w:hAnsi="ＭＳ 明朝"/>
          <w:spacing w:val="10"/>
        </w:rPr>
        <w:t>11</w:t>
      </w:r>
      <w:r>
        <w:rPr>
          <w:rFonts w:hint="eastAsia" w:ascii="ＭＳ 明朝" w:hAnsi="ＭＳ 明朝"/>
          <w:spacing w:val="10"/>
        </w:rPr>
        <w:t>年法律第</w:t>
      </w:r>
      <w:r>
        <w:rPr>
          <w:rFonts w:hint="eastAsia" w:ascii="ＭＳ 明朝" w:hAnsi="ＭＳ 明朝"/>
          <w:spacing w:val="10"/>
        </w:rPr>
        <w:t>225</w:t>
      </w:r>
      <w:r>
        <w:rPr>
          <w:rFonts w:hint="eastAsia" w:ascii="ＭＳ 明朝" w:hAnsi="ＭＳ 明朝"/>
          <w:spacing w:val="10"/>
        </w:rPr>
        <w:t>号）に基づき再生手続開始の申立てが成されている者（再生手続開始の決定を受けている者を除く。）でない。</w:t>
      </w:r>
    </w:p>
    <w:p>
      <w:pPr>
        <w:pStyle w:val="0"/>
        <w:spacing w:line="300" w:lineRule="exact"/>
        <w:ind w:left="461" w:leftChars="110" w:hanging="230" w:hangingChars="100"/>
        <w:jc w:val="left"/>
        <w:rPr>
          <w:rFonts w:hint="eastAsia" w:ascii="ＭＳ 明朝" w:hAnsi="ＭＳ 明朝"/>
          <w:spacing w:val="10"/>
        </w:rPr>
      </w:pPr>
      <w:r>
        <w:rPr>
          <w:rFonts w:hint="eastAsia" w:ascii="ＭＳ 明朝" w:hAnsi="ＭＳ 明朝"/>
          <w:spacing w:val="10"/>
        </w:rPr>
        <w:t>②　次のアからキのいずれにも該当しない。</w:t>
      </w:r>
    </w:p>
    <w:p>
      <w:pPr>
        <w:pStyle w:val="0"/>
        <w:spacing w:line="300" w:lineRule="exact"/>
        <w:ind w:left="698" w:leftChars="223" w:right="210" w:rightChars="100" w:hanging="230" w:hangingChars="100"/>
        <w:rPr>
          <w:rFonts w:hint="eastAsia" w:ascii="ＭＳ 明朝" w:hAnsi="ＭＳ 明朝"/>
          <w:spacing w:val="10"/>
        </w:rPr>
      </w:pPr>
      <w:r>
        <w:rPr>
          <w:rFonts w:hint="eastAsia" w:ascii="ＭＳ 明朝" w:hAnsi="ＭＳ 明朝"/>
          <w:spacing w:val="10"/>
        </w:rPr>
        <w:t>ア　暴力団員による不当な行為の防止等に関する法律（平成３年法律第</w:t>
      </w:r>
      <w:r>
        <w:rPr>
          <w:rFonts w:hint="eastAsia" w:ascii="ＭＳ 明朝" w:hAnsi="ＭＳ 明朝"/>
          <w:spacing w:val="10"/>
        </w:rPr>
        <w:t>77</w:t>
      </w:r>
      <w:r>
        <w:rPr>
          <w:rFonts w:hint="eastAsia" w:ascii="ＭＳ 明朝" w:hAnsi="ＭＳ 明朝"/>
          <w:spacing w:val="10"/>
        </w:rPr>
        <w:t>号以下イにおいて「法」という。）第２条第２号に該当する団体</w:t>
      </w:r>
    </w:p>
    <w:p>
      <w:pPr>
        <w:pStyle w:val="0"/>
        <w:spacing w:line="300" w:lineRule="exact"/>
        <w:ind w:left="698" w:leftChars="223" w:right="210" w:rightChars="100" w:hanging="230" w:hangingChars="100"/>
        <w:rPr>
          <w:rFonts w:hint="eastAsia" w:ascii="ＭＳ 明朝" w:hAnsi="ＭＳ 明朝"/>
          <w:spacing w:val="10"/>
        </w:rPr>
      </w:pPr>
      <w:r>
        <w:rPr>
          <w:rFonts w:hint="eastAsia" w:ascii="ＭＳ 明朝" w:hAnsi="ＭＳ 明朝"/>
          <w:spacing w:val="10"/>
        </w:rPr>
        <w:t>イ　個人又は法人の代表者が暴力団員等（法第２条第６号に規定する暴力団員（以下イにおいて「暴力団員」という。）又は暴力団員でなくなった日から５年を経過しない者をいう。ウ及びオからキまでにおいて同じ。）である者</w:t>
      </w:r>
    </w:p>
    <w:p>
      <w:pPr>
        <w:pStyle w:val="0"/>
        <w:spacing w:line="300" w:lineRule="exact"/>
        <w:ind w:left="698" w:leftChars="223" w:right="210" w:rightChars="100" w:hanging="230" w:hangingChars="100"/>
        <w:rPr>
          <w:rFonts w:hint="eastAsia" w:ascii="ＭＳ 明朝" w:hAnsi="ＭＳ 明朝"/>
          <w:spacing w:val="10"/>
        </w:rPr>
      </w:pPr>
      <w:r>
        <w:rPr>
          <w:rFonts w:hint="eastAsia" w:ascii="ＭＳ 明朝" w:hAnsi="ＭＳ 明朝"/>
          <w:spacing w:val="10"/>
        </w:rPr>
        <w:t>ウ　法人の役員等（法人の役員又はその支店若しくは営業所を代表する者で役員以外の者をいう。）が暴力団員等である者</w:t>
      </w:r>
    </w:p>
    <w:p>
      <w:pPr>
        <w:pStyle w:val="0"/>
        <w:spacing w:line="300" w:lineRule="exact"/>
        <w:ind w:left="698" w:leftChars="223" w:right="210" w:rightChars="100" w:hanging="230" w:hangingChars="100"/>
        <w:rPr>
          <w:rFonts w:hint="eastAsia" w:ascii="ＭＳ 明朝" w:hAnsi="ＭＳ 明朝"/>
          <w:spacing w:val="10"/>
        </w:rPr>
      </w:pPr>
      <w:r>
        <w:rPr>
          <w:rFonts w:hint="eastAsia" w:ascii="ＭＳ 明朝" w:hAnsi="ＭＳ 明朝"/>
          <w:spacing w:val="10"/>
        </w:rPr>
        <w:t>エ　自己、自社若しくは第三者の不正の利益を図る目的又は第三者に損害を与える目的をもって暴力団の利用等をしている者</w:t>
      </w:r>
    </w:p>
    <w:p>
      <w:pPr>
        <w:pStyle w:val="0"/>
        <w:spacing w:line="300" w:lineRule="exact"/>
        <w:ind w:left="698" w:leftChars="223" w:right="210" w:rightChars="100" w:hanging="230" w:hangingChars="100"/>
        <w:rPr>
          <w:rFonts w:hint="eastAsia" w:ascii="ＭＳ 明朝" w:hAnsi="ＭＳ 明朝"/>
          <w:spacing w:val="10"/>
        </w:rPr>
      </w:pPr>
      <w:r>
        <w:rPr>
          <w:rFonts w:hint="eastAsia" w:ascii="ＭＳ 明朝" w:hAnsi="ＭＳ 明朝"/>
          <w:spacing w:val="10"/>
        </w:rPr>
        <w:t>オ　暴力団若しくは暴力団員等に対して、資金等提供若しくは便宜供与する等直接的又は積極的に暴力団の維持運営に協力し又は関与している者</w:t>
      </w:r>
    </w:p>
    <w:p>
      <w:pPr>
        <w:pStyle w:val="0"/>
        <w:spacing w:line="300" w:lineRule="exact"/>
        <w:ind w:left="698" w:leftChars="223" w:right="210" w:rightChars="100" w:hanging="230" w:hangingChars="100"/>
        <w:rPr>
          <w:rFonts w:hint="eastAsia" w:ascii="ＭＳ 明朝" w:hAnsi="ＭＳ 明朝"/>
          <w:spacing w:val="10"/>
        </w:rPr>
      </w:pPr>
      <w:r>
        <w:rPr>
          <w:rFonts w:hint="eastAsia" w:ascii="ＭＳ 明朝" w:hAnsi="ＭＳ 明朝"/>
          <w:spacing w:val="10"/>
        </w:rPr>
        <w:t>カ　暴力団又は暴力団員等と社会的に非難されるべき関係を有している者</w:t>
      </w:r>
    </w:p>
    <w:p>
      <w:pPr>
        <w:pStyle w:val="0"/>
        <w:spacing w:line="300" w:lineRule="exact"/>
        <w:ind w:left="698" w:leftChars="223" w:right="210" w:rightChars="100" w:hanging="230" w:hangingChars="100"/>
        <w:rPr>
          <w:rFonts w:hint="eastAsia" w:ascii="ＭＳ 明朝" w:hAnsi="ＭＳ 明朝"/>
          <w:spacing w:val="10"/>
        </w:rPr>
      </w:pPr>
      <w:r>
        <w:rPr>
          <w:rFonts w:hint="eastAsia" w:ascii="ＭＳ 明朝" w:hAnsi="ＭＳ 明朝"/>
          <w:spacing w:val="10"/>
        </w:rPr>
        <w:t>キ　暴力団又は暴力団員等であることを知りながらこれを不当に利用している者</w:t>
      </w:r>
    </w:p>
    <w:sectPr>
      <w:pgSz w:w="11906" w:h="16838"/>
      <w:pgMar w:top="1077" w:right="1134" w:bottom="902" w:left="1134" w:header="851" w:footer="992" w:gutter="0"/>
      <w:cols w:space="720"/>
      <w:textDirection w:val="lrTb"/>
      <w:docGrid w:type="lines" w:linePitch="34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C4385552"/>
    <w:lvl w:ilvl="0" w:tplc="00000000">
      <w:start w:val="1"/>
      <w:numFmt w:val="decimal"/>
      <w:lvlText w:val="%1."/>
      <w:lvlJc w:val="left"/>
      <w:pPr>
        <w:tabs>
          <w:tab w:val="num" w:leader="none" w:pos="420"/>
        </w:tabs>
        <w:ind w:left="420" w:hanging="420"/>
      </w:pPr>
      <w:rPr>
        <w:rFonts w:hint="default" w:ascii="Century" w:hAnsi="Century"/>
      </w:rPr>
    </w:lvl>
    <w:lvl w:ilvl="1" w:tplc="00000000">
      <w:numFmt w:val="bullet"/>
      <w:lvlText w:val="・"/>
      <w:lvlJc w:val="left"/>
      <w:pPr>
        <w:tabs>
          <w:tab w:val="num" w:leader="none" w:pos="780"/>
        </w:tabs>
        <w:ind w:left="780" w:hanging="360"/>
      </w:pPr>
      <w:rPr>
        <w:rFonts w:hint="eastAsia" w:ascii="ＭＳ 明朝" w:hAnsi="ＭＳ 明朝" w:eastAsia="ＭＳ 明朝"/>
      </w:rPr>
    </w:lvl>
    <w:lvl w:ilvl="2" w:tplc="00000000">
      <w:start w:val="1"/>
      <w:numFmt w:val="decimalEnclosedCircle"/>
      <w:lvlText w:val="%3"/>
      <w:lvlJc w:val="left"/>
      <w:pPr>
        <w:tabs>
          <w:tab w:val="num" w:leader="none" w:pos="1260"/>
        </w:tabs>
        <w:ind w:left="1260" w:hanging="420"/>
      </w:pPr>
    </w:lvl>
    <w:lvl w:ilvl="3" w:tplc="00000000">
      <w:start w:val="1"/>
      <w:numFmt w:val="decimal"/>
      <w:lvlText w:val="%4."/>
      <w:lvlJc w:val="left"/>
      <w:pPr>
        <w:tabs>
          <w:tab w:val="num" w:leader="none" w:pos="1680"/>
        </w:tabs>
        <w:ind w:left="1680" w:hanging="420"/>
      </w:pPr>
    </w:lvl>
    <w:lvl w:ilvl="4" w:tplc="00000000">
      <w:start w:val="1"/>
      <w:numFmt w:val="aiueoFullWidth"/>
      <w:lvlText w:val="(%5)"/>
      <w:lvlJc w:val="left"/>
      <w:pPr>
        <w:tabs>
          <w:tab w:val="num" w:leader="none" w:pos="2100"/>
        </w:tabs>
        <w:ind w:left="2100" w:hanging="420"/>
      </w:pPr>
    </w:lvl>
    <w:lvl w:ilvl="5" w:tplc="00000000">
      <w:start w:val="1"/>
      <w:numFmt w:val="decimalEnclosedCircle"/>
      <w:lvlText w:val="%6"/>
      <w:lvlJc w:val="left"/>
      <w:pPr>
        <w:tabs>
          <w:tab w:val="num" w:leader="none" w:pos="2520"/>
        </w:tabs>
        <w:ind w:left="2520" w:hanging="420"/>
      </w:pPr>
    </w:lvl>
    <w:lvl w:ilvl="6" w:tplc="00000000">
      <w:start w:val="1"/>
      <w:numFmt w:val="decimal"/>
      <w:lvlText w:val="%7."/>
      <w:lvlJc w:val="left"/>
      <w:pPr>
        <w:tabs>
          <w:tab w:val="num" w:leader="none" w:pos="2940"/>
        </w:tabs>
        <w:ind w:left="2940" w:hanging="420"/>
      </w:pPr>
    </w:lvl>
    <w:lvl w:ilvl="7" w:tplc="00000000">
      <w:start w:val="1"/>
      <w:numFmt w:val="aiueoFullWidth"/>
      <w:lvlText w:val="(%8)"/>
      <w:lvlJc w:val="left"/>
      <w:pPr>
        <w:tabs>
          <w:tab w:val="num" w:leader="none" w:pos="3360"/>
        </w:tabs>
        <w:ind w:left="3360" w:hanging="420"/>
      </w:pPr>
    </w:lvl>
    <w:lvl w:ilvl="8" w:tplc="00000000">
      <w:start w:val="1"/>
      <w:numFmt w:val="decimalEnclosedCircle"/>
      <w:lvlText w:val="%9"/>
      <w:lvlJc w:val="left"/>
      <w:pPr>
        <w:tabs>
          <w:tab w:val="num" w:leader="none" w:pos="3780"/>
        </w:tabs>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VerticalSpacing w:val="34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94</TotalTime>
  <Pages>1</Pages>
  <Words>11</Words>
  <Characters>973</Characters>
  <Application>JUST Note</Application>
  <Lines>46</Lines>
  <Paragraphs>30</Paragraphs>
  <Company>静岡県</Company>
  <CharactersWithSpaces>1131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建設工事競争契約入札心得</dc:title>
  <dc:creator>石上文朗</dc:creator>
  <cp:lastModifiedBy>杉澤　厚紀</cp:lastModifiedBy>
  <cp:lastPrinted>2023-04-04T10:23:00Z</cp:lastPrinted>
  <dcterms:created xsi:type="dcterms:W3CDTF">2016-02-05T07:46:00Z</dcterms:created>
  <dcterms:modified xsi:type="dcterms:W3CDTF">2025-04-01T07:29:33Z</dcterms:modified>
  <cp:revision>15</cp:revision>
</cp:coreProperties>
</file>