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718"/>
        <w:rPr>
          <w:rFonts w:hint="default"/>
        </w:rPr>
      </w:pPr>
      <w:r>
        <w:rPr>
          <w:rFonts w:hint="eastAsia" w:ascii="ＭＳ 明朝" w:hAnsi="ＭＳ 明朝"/>
          <w:spacing w:val="64"/>
          <w:kern w:val="0"/>
          <w:sz w:val="25"/>
        </w:rPr>
        <w:t>静岡県知事　</w:t>
      </w:r>
      <w:r>
        <w:rPr>
          <w:rFonts w:hint="eastAsia" w:ascii="ＭＳ 明朝" w:hAnsi="ＭＳ 明朝"/>
          <w:spacing w:val="1"/>
          <w:kern w:val="0"/>
          <w:sz w:val="25"/>
        </w:rPr>
        <w:t>殿</w:t>
      </w:r>
    </w:p>
    <w:p>
      <w:pPr>
        <w:pStyle w:val="0"/>
        <w:rPr>
          <w:rFonts w:hint="default"/>
        </w:rPr>
      </w:pP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spacing w:val="1"/>
          <w:w w:val="85"/>
          <w:kern w:val="0"/>
          <w:fitText w:val="1260" w:id="1"/>
        </w:rPr>
        <w:t>所在地又は住</w:t>
      </w:r>
      <w:r>
        <w:rPr>
          <w:rFonts w:hint="eastAsia"/>
          <w:spacing w:val="3"/>
          <w:w w:val="85"/>
          <w:kern w:val="0"/>
          <w:fitText w:val="1260" w:id="1"/>
        </w:rPr>
        <w:t>所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</w:rPr>
        <w:t>代表者職氏名</w:t>
      </w:r>
      <w:r>
        <w:rPr>
          <w:rFonts w:hint="default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ＭＳ 明朝" w:hAnsi="ＭＳ 明朝"/>
          <w:spacing w:val="115"/>
          <w:kern w:val="0"/>
          <w:sz w:val="32"/>
        </w:rPr>
        <w:t>納入確約</w:t>
      </w:r>
      <w:r>
        <w:rPr>
          <w:rFonts w:hint="eastAsia" w:ascii="ＭＳ 明朝" w:hAnsi="ＭＳ 明朝"/>
          <w:kern w:val="0"/>
          <w:sz w:val="32"/>
        </w:rPr>
        <w:t>書</w:t>
      </w:r>
    </w:p>
    <w:p>
      <w:pPr>
        <w:pStyle w:val="0"/>
        <w:rPr>
          <w:rFonts w:hint="eastAsia" w:ascii="ＭＳ 明朝" w:hAnsi="ＭＳ 明朝"/>
          <w:kern w:val="0"/>
          <w:sz w:val="25"/>
        </w:rPr>
      </w:pPr>
    </w:p>
    <w:p>
      <w:pPr>
        <w:pStyle w:val="0"/>
        <w:spacing w:line="360" w:lineRule="auto"/>
        <w:ind w:firstLine="180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kern w:val="0"/>
          <w:sz w:val="25"/>
        </w:rPr>
        <w:t>今般、貴県において公告さ</w:t>
      </w:r>
      <w:r>
        <w:rPr>
          <w:rFonts w:hint="eastAsia" w:ascii="ＭＳ 明朝" w:hAnsi="ＭＳ 明朝"/>
          <w:color w:val="auto"/>
          <w:kern w:val="0"/>
          <w:sz w:val="25"/>
        </w:rPr>
        <w:t>れた下記入札物件について、契約の</w:t>
      </w:r>
      <w:r>
        <w:rPr>
          <w:rFonts w:hint="eastAsia" w:ascii="ＭＳ 明朝" w:hAnsi="ＭＳ 明朝"/>
          <w:color w:val="auto"/>
          <w:kern w:val="0"/>
          <w:sz w:val="24"/>
        </w:rPr>
        <w:t>節は納期限に遅延することなく納入することを確約します。</w:t>
      </w:r>
    </w:p>
    <w:p>
      <w:pPr>
        <w:pStyle w:val="0"/>
        <w:autoSpaceDE w:val="0"/>
        <w:autoSpaceDN w:val="0"/>
        <w:adjustRightInd w:val="0"/>
        <w:spacing w:line="652" w:lineRule="exact"/>
        <w:jc w:val="center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１　対象物品及び数量</w:t>
      </w:r>
    </w:p>
    <w:p>
      <w:pPr>
        <w:pStyle w:val="0"/>
        <w:spacing w:line="360" w:lineRule="auto"/>
        <w:rPr>
          <w:rFonts w:hint="default" w:ascii="ＭＳ 明朝" w:hAnsi="ＭＳ 明朝"/>
          <w:color w:val="auto"/>
          <w:sz w:val="24"/>
        </w:rPr>
      </w:pPr>
    </w:p>
    <w:p>
      <w:pPr>
        <w:pStyle w:val="0"/>
        <w:wordWrap w:val="0"/>
        <w:spacing w:line="358" w:lineRule="exact"/>
        <w:ind w:leftChars="0" w:firstLine="0" w:firstLineChars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12"/>
          <w:sz w:val="24"/>
        </w:rPr>
        <w:t>　特種用途自動車（原子力防災車）プラグインハイブリッド車</w:t>
      </w:r>
    </w:p>
    <w:p>
      <w:pPr>
        <w:pStyle w:val="0"/>
        <w:wordWrap w:val="0"/>
        <w:spacing w:line="358" w:lineRule="exact"/>
        <w:ind w:left="0" w:leftChars="0" w:firstLine="264" w:firstLineChars="1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12"/>
          <w:sz w:val="24"/>
        </w:rPr>
        <w:t>2300cc</w:t>
      </w:r>
      <w:r>
        <w:rPr>
          <w:rFonts w:hint="eastAsia" w:ascii="ＭＳ 明朝" w:hAnsi="ＭＳ 明朝" w:eastAsia="ＭＳ 明朝"/>
          <w:color w:val="auto"/>
          <w:spacing w:val="12"/>
          <w:sz w:val="24"/>
        </w:rPr>
        <w:t>～</w:t>
      </w:r>
      <w:r>
        <w:rPr>
          <w:rFonts w:hint="eastAsia" w:ascii="ＭＳ 明朝" w:hAnsi="ＭＳ 明朝" w:eastAsia="ＭＳ 明朝"/>
          <w:color w:val="auto"/>
          <w:spacing w:val="12"/>
          <w:sz w:val="24"/>
        </w:rPr>
        <w:t>2500cc</w:t>
      </w:r>
      <w:r>
        <w:rPr>
          <w:rFonts w:hint="eastAsia" w:ascii="ＭＳ 明朝" w:hAnsi="ＭＳ 明朝" w:eastAsia="ＭＳ 明朝"/>
          <w:color w:val="auto"/>
          <w:spacing w:val="12"/>
          <w:sz w:val="24"/>
        </w:rPr>
        <w:t>　</w:t>
      </w:r>
      <w:r>
        <w:rPr>
          <w:rFonts w:hint="eastAsia" w:ascii="ＭＳ 明朝" w:hAnsi="ＭＳ 明朝" w:eastAsia="ＭＳ 明朝"/>
          <w:color w:val="auto"/>
          <w:spacing w:val="12"/>
          <w:sz w:val="24"/>
        </w:rPr>
        <w:t>4WD</w:t>
      </w:r>
      <w:r>
        <w:rPr>
          <w:rFonts w:hint="eastAsia" w:ascii="ＭＳ 明朝" w:hAnsi="ＭＳ 明朝" w:eastAsia="ＭＳ 明朝"/>
          <w:color w:val="auto"/>
          <w:spacing w:val="12"/>
          <w:sz w:val="24"/>
        </w:rPr>
        <w:t>　</w:t>
      </w:r>
      <w:r>
        <w:rPr>
          <w:rFonts w:hint="eastAsia" w:ascii="ＭＳ 明朝" w:hAnsi="ＭＳ 明朝" w:eastAsia="ＭＳ 明朝"/>
          <w:color w:val="auto"/>
          <w:spacing w:val="12"/>
          <w:sz w:val="24"/>
        </w:rPr>
        <w:t>SUV</w:t>
      </w:r>
      <w:r>
        <w:rPr>
          <w:rFonts w:hint="eastAsia" w:ascii="ＭＳ 明朝" w:hAnsi="ＭＳ 明朝" w:eastAsia="ＭＳ 明朝"/>
          <w:color w:val="auto"/>
          <w:spacing w:val="12"/>
          <w:sz w:val="24"/>
        </w:rPr>
        <w:t>　１台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２　</w:t>
      </w:r>
      <w:r>
        <w:rPr>
          <w:rFonts w:hint="eastAsia" w:ascii="ＭＳ 明朝" w:hAnsi="ＭＳ 明朝"/>
          <w:color w:val="auto"/>
          <w:spacing w:val="50"/>
          <w:kern w:val="0"/>
          <w:sz w:val="24"/>
        </w:rPr>
        <w:t>納入期</w:t>
      </w:r>
      <w:r>
        <w:rPr>
          <w:rFonts w:hint="eastAsia" w:ascii="ＭＳ 明朝" w:hAnsi="ＭＳ 明朝"/>
          <w:color w:val="auto"/>
          <w:kern w:val="0"/>
          <w:sz w:val="24"/>
        </w:rPr>
        <w:t>限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tabs>
          <w:tab w:val="left" w:leader="none" w:pos="900"/>
        </w:tabs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　仕様書のとおり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tabs>
          <w:tab w:val="left" w:leader="none" w:pos="6945"/>
        </w:tabs>
        <w:jc w:val="right"/>
        <w:rPr>
          <w:rFonts w:hint="eastAsia"/>
        </w:rPr>
      </w:pPr>
      <w:r>
        <w:rPr>
          <w:rFonts w:hint="default"/>
        </w:rPr>
        <w:tab/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1">
    <w:name w:val="Closing"/>
    <w:basedOn w:val="0"/>
    <w:next w:val="21"/>
    <w:link w:val="0"/>
    <w:uiPriority w:val="0"/>
    <w:pPr>
      <w:jc w:val="right"/>
    </w:pPr>
    <w:rPr>
      <w:sz w:val="22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3</Words>
  <Characters>143</Characters>
  <Application>JUST Note</Application>
  <Lines>25</Lines>
  <Paragraphs>13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平成16年６月○○日</dc:title>
  <dc:creator>長濱靖也</dc:creator>
  <cp:lastModifiedBy>山田　暁之</cp:lastModifiedBy>
  <cp:lastPrinted>2024-12-09T01:14:00Z</cp:lastPrinted>
  <dcterms:created xsi:type="dcterms:W3CDTF">2012-04-26T07:31:00Z</dcterms:created>
  <dcterms:modified xsi:type="dcterms:W3CDTF">2026-04-30T01:33:50Z</dcterms:modified>
  <cp:revision>58</cp:revision>
</cp:coreProperties>
</file>