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bookmarkStart w:id="0" w:name="_GoBack"/>
      <w:bookmarkEnd w:id="0"/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12"/>
          <w:sz w:val="24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特種用途自動車（道路パトロール車）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ハイブリッド車</w:t>
            </w:r>
            <w:r>
              <w:rPr>
                <w:rFonts w:hint="eastAsia"/>
                <w:sz w:val="20"/>
              </w:rPr>
              <w:t>2300cc</w:t>
            </w:r>
            <w:r>
              <w:rPr>
                <w:rFonts w:hint="eastAsia"/>
                <w:sz w:val="20"/>
              </w:rPr>
              <w:t>～</w:t>
            </w:r>
            <w:r>
              <w:rPr>
                <w:rFonts w:hint="eastAsia"/>
                <w:sz w:val="20"/>
              </w:rPr>
              <w:t>2500cc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4WD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SUV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</w:rPr>
            </w:pPr>
            <w:r>
              <w:rPr>
                <w:rFonts w:hint="eastAsia"/>
                <w:spacing w:val="12"/>
                <w:sz w:val="16"/>
              </w:rPr>
              <w:t>県公</w:t>
            </w:r>
            <w:r>
              <w:rPr>
                <w:rFonts w:hint="eastAsia"/>
                <w:spacing w:val="12"/>
                <w:sz w:val="16"/>
                <w:highlight w:val="none"/>
              </w:rPr>
              <w:t>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755</w:t>
            </w:r>
            <w:r>
              <w:rPr>
                <w:rFonts w:hint="eastAsia"/>
                <w:spacing w:val="12"/>
                <w:sz w:val="16"/>
                <w:highlight w:val="none"/>
              </w:rPr>
              <w:t>号</w:t>
            </w:r>
            <w:r>
              <w:rPr>
                <w:rFonts w:hint="eastAsia"/>
                <w:spacing w:val="12"/>
                <w:sz w:val="16"/>
              </w:rPr>
              <w:t>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2"/>
                <w:sz w:val="21"/>
              </w:rPr>
              <w:t>３台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0"/>
          <w:kern w:val="0"/>
          <w:sz w:val="21"/>
        </w:rPr>
        <w:t>商号又は名称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400"/>
          <w:tab w:val="left" w:leader="none" w:pos="6887"/>
          <w:tab w:val="left" w:leader="none" w:pos="8749"/>
        </w:tabs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22170"/>
        <w:jc w:val="left"/>
        <w:rPr>
          <w:rFonts w:hint="eastAsia"/>
          <w:spacing w:val="12"/>
        </w:rPr>
      </w:pPr>
      <w:r>
        <w:rPr>
          <w:rFonts w:hint="eastAsia"/>
          <w:spacing w:val="516"/>
          <w:kern w:val="0"/>
          <w:sz w:val="21"/>
        </w:rPr>
        <w:t>氏</w:t>
      </w:r>
    </w:p>
    <w:p>
      <w:pPr>
        <w:pStyle w:val="0"/>
        <w:spacing w:line="358" w:lineRule="exact"/>
        <w:jc w:val="left"/>
        <w:rPr>
          <w:rFonts w:hint="eastAsia"/>
          <w:spacing w:val="12"/>
          <w:sz w:val="22"/>
        </w:rPr>
      </w:pP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default"/>
          <w:spacing w:val="491"/>
          <w:kern w:val="0"/>
        </w:rPr>
        <mc:AlternateContent>
          <mc:Choice Requires="wps">
            <w:drawing>
              <wp:anchor simplePos="0" relativeHeight="12" behindDoc="0" locked="0" layoutInCell="0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4859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859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マークを記入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2.1pt;mso-position-vertical-relative:text;mso-position-horizontal-relative:text;position:absolute;height:27pt;width:117pt;margin-left:13.5pt;z-index:12;" o:spid="_x0000_s1026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￥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マークを記入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3" behindDoc="0" locked="0" layoutInCell="0" hidden="0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144145</wp:posOffset>
                </wp:positionV>
                <wp:extent cx="828675" cy="495300"/>
                <wp:effectExtent l="635" t="635" r="29210" b="1016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13;" o:spid="_x0000_s1027" o:allowincell="f" o:allowoverlap="t" filled="f" stroked="t" strokecolor="#000000" strokeweight="1.5pt" o:spt="20" from="64.650000000000006pt,11.350000000000001pt" to="129.9pt,50.3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z w:val="24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￥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09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b w:val="1"/>
          <w:spacing w:val="12"/>
          <w:sz w:val="24"/>
          <w:u w:val="wave" w:color="auto"/>
        </w:rPr>
      </w:pPr>
      <w:r>
        <w:rPr>
          <w:rFonts w:hint="eastAsia"/>
          <w:b w:val="1"/>
          <w:spacing w:val="12"/>
          <w:sz w:val="24"/>
          <w:u w:val="wave" w:color="auto"/>
          <w:shd w:val="pct15" w:color="auto" w:fill="FFFFFF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特種用途自動車（道路パトロール車）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ハイブリッド車</w:t>
            </w:r>
            <w:r>
              <w:rPr>
                <w:rFonts w:hint="eastAsia"/>
                <w:sz w:val="20"/>
              </w:rPr>
              <w:t>2300cc</w:t>
            </w:r>
            <w:r>
              <w:rPr>
                <w:rFonts w:hint="eastAsia"/>
                <w:sz w:val="20"/>
              </w:rPr>
              <w:t>～</w:t>
            </w:r>
            <w:r>
              <w:rPr>
                <w:rFonts w:hint="eastAsia"/>
                <w:sz w:val="20"/>
              </w:rPr>
              <w:t>2500cc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4WD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SUV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  <w:highlight w:val="none"/>
              </w:rPr>
            </w:pPr>
            <w:r>
              <w:rPr>
                <w:rFonts w:hint="eastAsia"/>
                <w:spacing w:val="12"/>
                <w:sz w:val="16"/>
                <w:highlight w:val="none"/>
              </w:rPr>
              <w:t>県公報第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755</w:t>
            </w:r>
            <w:r>
              <w:rPr>
                <w:rFonts w:hint="eastAsia"/>
                <w:spacing w:val="12"/>
                <w:sz w:val="16"/>
                <w:highlight w:val="none"/>
              </w:rPr>
              <w:t>号に指定する仕様書のとおり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  <w:highlight w:val="none"/>
              </w:rPr>
            </w:pPr>
            <w:r>
              <w:rPr>
                <w:rFonts w:hint="eastAsia"/>
                <w:spacing w:val="12"/>
                <w:sz w:val="21"/>
                <w:highlight w:val="none"/>
              </w:rPr>
              <w:t>３台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s">
            <w:drawing>
              <wp:anchor simplePos="0" relativeHeight="14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800100" cy="3429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入札の日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3.3pt;mso-position-vertical-relative:text;mso-position-horizontal-relative:text;position:absolute;height:27pt;width:63pt;margin-left:198pt;z-index:14;" o:spid="_x0000_s1028" o:allowincell="t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入札の日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1" behindDoc="0" locked="0" layoutInCell="0" hidden="0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10160</wp:posOffset>
                </wp:positionV>
                <wp:extent cx="625475" cy="281305"/>
                <wp:effectExtent l="635" t="635" r="29845" b="139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625475" cy="281305"/>
                        </a:xfrm>
                        <a:custGeom>
                          <a:avLst/>
                          <a:gdLst>
                            <a:gd name="CX1" fmla="*/ 21600 w 21600"/>
                            <a:gd name="CY1" fmla="*/ 0 h 9715"/>
                            <a:gd name="CX2" fmla="*/ 21600 w 21600"/>
                            <a:gd name="CY2" fmla="*/ 0 h 9715"/>
                            <a:gd name="CX3" fmla="*/ 0 w 21600"/>
                            <a:gd name="CY3" fmla="*/ 9715 h 9715"/>
                          </a:gdLst>
                          <a:ahLst/>
                          <a:cxnLst>
                            <a:cxn ang="0">
                              <a:pos x="CX1" y="CY1"/>
                            </a:cxn>
                            <a:cxn ang="0">
                              <a:pos x="CX2" y="CY2"/>
                            </a:cxn>
                            <a:cxn ang="10800000">
                              <a:pos x="CX3" y="CY3"/>
                            </a:cxn>
                          </a:cxnLst>
                          <a:rect l="l" t="t" r="r" b="b"/>
                          <a:pathLst>
                            <a:path w="985" h="443">
                              <a:moveTo>
                                <a:pt x="985" y="0"/>
                              </a:moveTo>
                              <a:lnTo>
                                <a:pt x="0" y="44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0.8pt;mso-position-vertical-relative:text;mso-position-horizontal-relative:text;position:absolute;height:22.15pt;width:49.25pt;margin-left:148.75pt;z-index:11;" o:spid="_x0000_s1029" o:allowincell="f" o:allowoverlap="t" filled="f" stroked="t" strokecolor="#000000" strokeweight="0.75pt" o:spt="100" path="m21600,0l21600,0l0,21600e">
                <v:path textboxrect="0,0,21600,21600" arrowok="true" o:connecttype="custom" o:connectlocs="21600,0;21600,0;0,21600" o:connectangles="0,0,18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124460</wp:posOffset>
                </wp:positionV>
                <wp:extent cx="2400300" cy="3429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委任の場合、押印は不要です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9.8000000000000007pt;mso-position-vertical-relative:text;mso-position-horizontal-relative:text;position:absolute;height:27pt;width:189pt;margin-left:261pt;z-index:5;" o:spid="_x0000_s1030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委任の場合、押印は不要です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7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971550" cy="843280"/>
                <wp:effectExtent l="635" t="635" r="29210" b="1016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971550" cy="843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7;" o:spid="_x0000_s1031" o:allowincell="f" o:allowoverlap="t" filled="f" stroked="t" strokecolor="#000000" strokeweight="0.75pt" o:spt="20" from="351pt,1pt" to="427.5pt,67.400000000000006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0" cy="667385"/>
                <wp:effectExtent l="36195" t="0" r="65405" b="1016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0" cy="66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6;" o:spid="_x0000_s1032" o:allowincell="f" o:allowoverlap="t" filled="f" stroked="t" strokecolor="#000000" strokeweight="0.75pt" o:spt="20" from="351pt,1pt" to="351pt,53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  <w:r>
        <w:rPr>
          <w:rFonts w:hint="default"/>
          <w:spacing w:val="0"/>
          <w:kern w:val="0"/>
          <w:sz w:val="21"/>
        </w:rPr>
        <w:tab/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4" behindDoc="0" locked="0" layoutInCell="0" hidden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-1270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-0.1pt;mso-position-vertical-relative:text;mso-position-horizontal-relative:text;position:absolute;height:63pt;width:63pt;margin-left:322.5pt;z-index:4;" o:spid="_x0000_s1033" o:allowincell="f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default"/>
          <w:spacing w:val="421"/>
          <w:kern w:val="0"/>
        </w:rPr>
        <mc:AlternateContent>
          <mc:Choice Requires="wps">
            <w:drawing>
              <wp:anchor simplePos="0" relativeHeight="3" behindDoc="0" locked="0" layoutInCell="0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635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5.e-002pt;mso-position-vertical-relative:text;mso-position-horizontal-relative:text;position:absolute;height:49.9pt;width:50.25pt;margin-left:414pt;z-index:3;" o:spid="_x0000_s1034" o:allowincell="f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0"/>
          <w:kern w:val="0"/>
          <w:sz w:val="21"/>
        </w:rPr>
        <w:t>商号又は名称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3570"/>
        <w:jc w:val="left"/>
        <w:rPr>
          <w:rFonts w:hint="eastAsia"/>
          <w:spacing w:val="0"/>
          <w:kern w:val="0"/>
        </w:rPr>
      </w:pP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9" behindDoc="0" locked="0" layoutInCell="0" hidden="0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201930</wp:posOffset>
                </wp:positionV>
                <wp:extent cx="0" cy="395605"/>
                <wp:effectExtent l="36195" t="635" r="65405" b="1016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flipV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9;" o:spid="_x0000_s1035" o:allowincell="f" o:allowoverlap="t" filled="f" stroked="t" strokecolor="#000000" strokeweight="0.75pt" o:spt="20" from="333pt,15.9pt" to="333pt,47.0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-1905</wp:posOffset>
                </wp:positionV>
                <wp:extent cx="342900" cy="3429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-0.15pt;mso-position-vertical-relative:text;mso-position-horizontal-relative:text;position:absolute;height:27pt;width:27pt;margin-left:429pt;z-index:2;" o:spid="_x0000_s1036" o:allowincell="f" o:allowoverlap="t" filled="t" fillcolor="#c0c0c0" stroked="t" strokecolor="#ff0000" strokeweight="0.75pt" o:spt="3">
                <v:fill opacity="32768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412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楷書体" w:hAnsi="HGP楷書体" w:eastAsia="HGP楷書体"/>
          <w:spacing w:val="114"/>
          <w:kern w:val="0"/>
          <w:sz w:val="28"/>
          <w:shd w:val="pct15" w:color="auto" w:fill="FFFFFF"/>
        </w:rPr>
        <w:t>静岡太</w:t>
      </w:r>
      <w:r>
        <w:rPr>
          <w:rFonts w:hint="eastAsia" w:ascii="HGP楷書体" w:hAnsi="HGP楷書体" w:eastAsia="HGP楷書体"/>
          <w:spacing w:val="2"/>
          <w:kern w:val="0"/>
          <w:sz w:val="28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0" behindDoc="0" locked="0" layoutInCell="0" hidden="0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65405</wp:posOffset>
                </wp:positionV>
                <wp:extent cx="1247775" cy="335280"/>
                <wp:effectExtent l="635" t="16510" r="2921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V="1">
                          <a:off x="0" y="0"/>
                          <a:ext cx="1247775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10;" o:spid="_x0000_s1037" o:allowincell="f" o:allowoverlap="t" filled="f" stroked="t" strokecolor="#000000" strokeweight="0.75pt" o:spt="20" from="332.5pt,5.15pt" to="430.75pt,31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570"/>
        </w:tabs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8" behindDoc="0" locked="0" layoutInCell="0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142875</wp:posOffset>
                </wp:positionV>
                <wp:extent cx="2057400" cy="518795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57400" cy="518795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※委任の場合は、代理人の記名と押印が必要です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1.25pt;mso-position-vertical-relative:text;mso-position-horizontal-relative:text;position:absolute;height:40.85pt;width:162pt;margin-left:252pt;z-index:8;" o:spid="_x0000_s1038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※委任の場合は、代理人の記名と押印が必要です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900" w:right="746" w:bottom="90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wordWrap w:val="0"/>
      <w:spacing w:line="358" w:lineRule="exact"/>
      <w:ind w:firstLine="187" w:firstLineChars="80"/>
      <w:jc w:val="left"/>
    </w:pPr>
    <w:rPr>
      <w:spacing w:val="12"/>
      <w:sz w:val="21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158</TotalTime>
  <Pages>2</Pages>
  <Words>10</Words>
  <Characters>359</Characters>
  <Application>JUST Note</Application>
  <Lines>244</Lines>
  <Paragraphs>67</Paragraphs>
  <CharactersWithSpaces>409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2017-09-15T07:22:00Z</cp:lastPrinted>
  <dcterms:created xsi:type="dcterms:W3CDTF">2013-05-28T11:08:00Z</dcterms:created>
  <dcterms:modified xsi:type="dcterms:W3CDTF">2026-08-14T04:13:18Z</dcterms:modified>
  <cp:revision>84</cp:revision>
</cp:coreProperties>
</file>