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B7" w:rsidRPr="00D30947" w:rsidRDefault="00BB1FB7" w:rsidP="00D11148">
      <w:pPr>
        <w:ind w:firstLineChars="300" w:firstLine="600"/>
      </w:pPr>
      <w:bookmarkStart w:id="0" w:name="_GoBack"/>
      <w:bookmarkEnd w:id="0"/>
      <w:r w:rsidRPr="001C7ABE">
        <w:rPr>
          <w:rFonts w:ascii="ＭＳ ゴシック" w:eastAsia="ＭＳ ゴシック" w:hAnsi="ＭＳ ゴシック" w:hint="eastAsia"/>
        </w:rPr>
        <w:t>様式第３号</w:t>
      </w:r>
      <w:r w:rsidRPr="00D30947">
        <w:t>(</w:t>
      </w:r>
      <w:r w:rsidRPr="00D30947">
        <w:rPr>
          <w:rFonts w:hint="eastAsia"/>
        </w:rPr>
        <w:t>第５条関係</w:t>
      </w:r>
      <w:r w:rsidRPr="00D30947">
        <w:t>)</w:t>
      </w:r>
      <w:r w:rsidRPr="00D30947">
        <w:rPr>
          <w:rFonts w:hint="eastAsia"/>
        </w:rPr>
        <w:t xml:space="preserve">　</w:t>
      </w:r>
      <w:r w:rsidRPr="00D30947">
        <w:t>(</w:t>
      </w:r>
      <w:r w:rsidRPr="00D30947">
        <w:rPr>
          <w:rFonts w:hint="eastAsia"/>
        </w:rPr>
        <w:t>用紙　日本産業規格Ａ４縦型</w:t>
      </w:r>
      <w:r w:rsidRPr="00D30947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6322"/>
        <w:gridCol w:w="218"/>
      </w:tblGrid>
      <w:tr w:rsidR="00BB1FB7" w:rsidRPr="00D30947" w:rsidTr="00BB1FB7">
        <w:trPr>
          <w:cantSplit/>
          <w:trHeight w:val="3898"/>
          <w:jc w:val="center"/>
        </w:trPr>
        <w:tc>
          <w:tcPr>
            <w:tcW w:w="8525" w:type="dxa"/>
            <w:gridSpan w:val="4"/>
            <w:tcBorders>
              <w:bottom w:val="nil"/>
            </w:tcBorders>
          </w:tcPr>
          <w:p w:rsidR="00BB1FB7" w:rsidRPr="00D30947" w:rsidRDefault="00BB1FB7" w:rsidP="009B5D22">
            <w:pPr>
              <w:rPr>
                <w:noProof/>
              </w:rPr>
            </w:pPr>
          </w:p>
          <w:p w:rsidR="00BB1FB7" w:rsidRPr="00D30947" w:rsidRDefault="00BB1FB7" w:rsidP="009B5D22">
            <w:pPr>
              <w:jc w:val="center"/>
              <w:rPr>
                <w:noProof/>
              </w:rPr>
            </w:pPr>
            <w:r w:rsidRPr="00D30947">
              <w:rPr>
                <w:rFonts w:hint="eastAsia"/>
                <w:noProof/>
              </w:rPr>
              <w:t>金属くず商許可証再交付申請書</w:t>
            </w:r>
          </w:p>
          <w:p w:rsidR="00BB1FB7" w:rsidRPr="00D30947" w:rsidRDefault="00BB1FB7" w:rsidP="009B5D22">
            <w:pPr>
              <w:rPr>
                <w:noProof/>
              </w:rPr>
            </w:pPr>
          </w:p>
          <w:p w:rsidR="00BB1FB7" w:rsidRPr="00D30947" w:rsidRDefault="00BB1FB7" w:rsidP="009B5D22">
            <w:pPr>
              <w:rPr>
                <w:noProof/>
              </w:rPr>
            </w:pPr>
          </w:p>
          <w:p w:rsidR="00BB1FB7" w:rsidRPr="00D30947" w:rsidRDefault="00BB1FB7" w:rsidP="009B5D22">
            <w:pPr>
              <w:rPr>
                <w:noProof/>
              </w:rPr>
            </w:pPr>
          </w:p>
          <w:p w:rsidR="00BB1FB7" w:rsidRPr="00D30947" w:rsidRDefault="00BB1FB7" w:rsidP="009B5D22">
            <w:pPr>
              <w:rPr>
                <w:noProof/>
              </w:rPr>
            </w:pPr>
            <w:r w:rsidRPr="00D30947">
              <w:rPr>
                <w:rFonts w:hint="eastAsia"/>
                <w:noProof/>
              </w:rPr>
              <w:t xml:space="preserve">　静岡県金属くず営業条例第６条第３項の規定により許可証の再交付を申請します。</w:t>
            </w:r>
          </w:p>
          <w:p w:rsidR="00BB1FB7" w:rsidRPr="00D30947" w:rsidRDefault="00BB1FB7" w:rsidP="009B5D22">
            <w:pPr>
              <w:rPr>
                <w:noProof/>
              </w:rPr>
            </w:pPr>
          </w:p>
          <w:p w:rsidR="00BB1FB7" w:rsidRPr="00D30947" w:rsidRDefault="00BB1FB7" w:rsidP="009B5D22">
            <w:pPr>
              <w:rPr>
                <w:noProof/>
              </w:rPr>
            </w:pPr>
          </w:p>
          <w:p w:rsidR="00BB1FB7" w:rsidRPr="00D30947" w:rsidRDefault="00BB1FB7" w:rsidP="00B23CE5">
            <w:pPr>
              <w:ind w:right="400"/>
              <w:jc w:val="right"/>
            </w:pPr>
            <w:r w:rsidRPr="00D30947">
              <w:rPr>
                <w:rFonts w:hint="eastAsia"/>
              </w:rPr>
              <w:t xml:space="preserve">年　　月　　日　</w:t>
            </w:r>
          </w:p>
          <w:p w:rsidR="00BB1FB7" w:rsidRPr="00D30947" w:rsidRDefault="00BB1FB7" w:rsidP="009B5D22"/>
          <w:p w:rsidR="00BB1FB7" w:rsidRPr="00D30947" w:rsidRDefault="00BB1FB7" w:rsidP="009B5D22">
            <w:r w:rsidRPr="00D30947">
              <w:rPr>
                <w:rFonts w:hint="eastAsia"/>
              </w:rPr>
              <w:t xml:space="preserve">　静岡県公安委員会　殿</w:t>
            </w:r>
          </w:p>
          <w:p w:rsidR="00BB1FB7" w:rsidRPr="00D30947" w:rsidRDefault="00BB1FB7" w:rsidP="009B5D22"/>
          <w:p w:rsidR="00BB1FB7" w:rsidRPr="00D30947" w:rsidRDefault="00B23CE5" w:rsidP="00B23CE5">
            <w:pPr>
              <w:ind w:right="800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BB1FB7" w:rsidRPr="00D30947">
              <w:rPr>
                <w:rFonts w:hint="eastAsia"/>
              </w:rPr>
              <w:t xml:space="preserve">申請者の氏名又は名称及び住所　　　　</w:t>
            </w:r>
          </w:p>
          <w:p w:rsidR="00BB1FB7" w:rsidRPr="00D30947" w:rsidRDefault="00BB1FB7" w:rsidP="009B5D22"/>
          <w:p w:rsidR="00BB1FB7" w:rsidRPr="00D30947" w:rsidRDefault="00BB1FB7" w:rsidP="009B5D22">
            <w:pPr>
              <w:rPr>
                <w:noProof/>
              </w:rPr>
            </w:pPr>
          </w:p>
        </w:tc>
      </w:tr>
      <w:tr w:rsidR="00BB1FB7" w:rsidRPr="00D30947" w:rsidTr="00BB1FB7">
        <w:trPr>
          <w:cantSplit/>
          <w:trHeight w:val="52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BB1FB7" w:rsidRPr="00D30947" w:rsidRDefault="00BB1FB7" w:rsidP="009B5D22">
            <w:r w:rsidRPr="00D30947"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:rsidR="00BB1FB7" w:rsidRPr="00D30947" w:rsidRDefault="00BB1FB7" w:rsidP="009B5D22">
            <w:pPr>
              <w:jc w:val="distribute"/>
            </w:pPr>
            <w:r w:rsidRPr="00D30947">
              <w:rPr>
                <w:rFonts w:hint="eastAsia"/>
              </w:rPr>
              <w:t>許可証番号</w:t>
            </w:r>
          </w:p>
        </w:tc>
        <w:tc>
          <w:tcPr>
            <w:tcW w:w="6322" w:type="dxa"/>
          </w:tcPr>
          <w:p w:rsidR="00BB1FB7" w:rsidRPr="00D30947" w:rsidRDefault="00BB1FB7" w:rsidP="009B5D22">
            <w:r w:rsidRPr="00D30947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BB1FB7" w:rsidRPr="00D30947" w:rsidRDefault="00BB1FB7" w:rsidP="009B5D22">
            <w:r w:rsidRPr="00D30947">
              <w:rPr>
                <w:rFonts w:hint="eastAsia"/>
              </w:rPr>
              <w:t xml:space="preserve">　</w:t>
            </w:r>
          </w:p>
        </w:tc>
      </w:tr>
      <w:tr w:rsidR="00BB1FB7" w:rsidRPr="00D30947" w:rsidTr="00BB1FB7">
        <w:trPr>
          <w:cantSplit/>
          <w:trHeight w:val="520"/>
          <w:jc w:val="center"/>
        </w:trPr>
        <w:tc>
          <w:tcPr>
            <w:tcW w:w="224" w:type="dxa"/>
            <w:vMerge/>
            <w:vAlign w:val="center"/>
          </w:tcPr>
          <w:p w:rsidR="00BB1FB7" w:rsidRPr="00D30947" w:rsidRDefault="00BB1FB7" w:rsidP="009B5D22"/>
        </w:tc>
        <w:tc>
          <w:tcPr>
            <w:tcW w:w="1761" w:type="dxa"/>
            <w:vAlign w:val="center"/>
          </w:tcPr>
          <w:p w:rsidR="00BB1FB7" w:rsidRPr="00D30947" w:rsidRDefault="00BB1FB7" w:rsidP="009B5D22">
            <w:pPr>
              <w:jc w:val="distribute"/>
            </w:pPr>
            <w:r w:rsidRPr="00D30947">
              <w:rPr>
                <w:rFonts w:hint="eastAsia"/>
              </w:rPr>
              <w:t>許可年月日</w:t>
            </w:r>
          </w:p>
        </w:tc>
        <w:tc>
          <w:tcPr>
            <w:tcW w:w="6322" w:type="dxa"/>
            <w:vAlign w:val="center"/>
          </w:tcPr>
          <w:p w:rsidR="00BB1FB7" w:rsidRPr="00D30947" w:rsidRDefault="00BB1FB7" w:rsidP="009B5D22">
            <w:r w:rsidRPr="00D30947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BB1FB7" w:rsidRPr="00D30947" w:rsidRDefault="00BB1FB7" w:rsidP="009B5D22"/>
        </w:tc>
      </w:tr>
      <w:tr w:rsidR="00BB1FB7" w:rsidTr="00BB1FB7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BB1FB7" w:rsidRPr="00D30947" w:rsidRDefault="00BB1FB7" w:rsidP="009B5D22"/>
        </w:tc>
        <w:tc>
          <w:tcPr>
            <w:tcW w:w="1761" w:type="dxa"/>
            <w:tcBorders>
              <w:bottom w:val="nil"/>
            </w:tcBorders>
            <w:vAlign w:val="center"/>
          </w:tcPr>
          <w:p w:rsidR="00BB1FB7" w:rsidRPr="00C47D40" w:rsidRDefault="00BB1FB7" w:rsidP="009B5D22">
            <w:pPr>
              <w:jc w:val="center"/>
            </w:pPr>
            <w:r w:rsidRPr="00D30947"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  <w:tc>
          <w:tcPr>
            <w:tcW w:w="6322" w:type="dxa"/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B1FB7" w:rsidRDefault="00BB1FB7" w:rsidP="009B5D22"/>
        </w:tc>
      </w:tr>
      <w:tr w:rsidR="00BB1FB7" w:rsidTr="00BB1FB7">
        <w:trPr>
          <w:cantSplit/>
          <w:trHeight w:val="751"/>
          <w:jc w:val="center"/>
        </w:trPr>
        <w:tc>
          <w:tcPr>
            <w:tcW w:w="224" w:type="dxa"/>
            <w:vMerge/>
            <w:vAlign w:val="center"/>
          </w:tcPr>
          <w:p w:rsidR="00BB1FB7" w:rsidRDefault="00BB1FB7" w:rsidP="009B5D22"/>
        </w:tc>
        <w:tc>
          <w:tcPr>
            <w:tcW w:w="1761" w:type="dxa"/>
            <w:tcBorders>
              <w:top w:val="nil"/>
            </w:tcBorders>
            <w:vAlign w:val="center"/>
          </w:tcPr>
          <w:p w:rsidR="001C7ABE" w:rsidRDefault="00BB1FB7" w:rsidP="009B5D22">
            <w:pPr>
              <w:jc w:val="distribute"/>
            </w:pPr>
            <w:r>
              <w:rPr>
                <w:rFonts w:hint="eastAsia"/>
                <w:spacing w:val="500"/>
              </w:rPr>
              <w:t>氏</w:t>
            </w:r>
            <w:r>
              <w:rPr>
                <w:rFonts w:hint="eastAsia"/>
              </w:rPr>
              <w:t>名</w:t>
            </w:r>
          </w:p>
          <w:p w:rsidR="00BB1FB7" w:rsidRDefault="00BB1FB7" w:rsidP="009B5D22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322" w:type="dxa"/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B1FB7" w:rsidRDefault="00BB1FB7" w:rsidP="009B5D22"/>
        </w:tc>
      </w:tr>
      <w:tr w:rsidR="00BB1FB7" w:rsidTr="00BB1FB7">
        <w:trPr>
          <w:cantSplit/>
          <w:trHeight w:val="520"/>
          <w:jc w:val="center"/>
        </w:trPr>
        <w:tc>
          <w:tcPr>
            <w:tcW w:w="224" w:type="dxa"/>
            <w:vMerge/>
            <w:vAlign w:val="center"/>
          </w:tcPr>
          <w:p w:rsidR="00BB1FB7" w:rsidRDefault="00BB1FB7" w:rsidP="009B5D22"/>
        </w:tc>
        <w:tc>
          <w:tcPr>
            <w:tcW w:w="1761" w:type="dxa"/>
            <w:vAlign w:val="center"/>
          </w:tcPr>
          <w:p w:rsidR="00BB1FB7" w:rsidRDefault="00BB1FB7" w:rsidP="009B5D2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2" w:type="dxa"/>
            <w:vAlign w:val="center"/>
          </w:tcPr>
          <w:p w:rsidR="00BB1FB7" w:rsidRDefault="00BB1FB7" w:rsidP="009B5D22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BB1FB7" w:rsidRDefault="00BB1FB7" w:rsidP="009B5D22"/>
        </w:tc>
      </w:tr>
      <w:tr w:rsidR="00BB1FB7" w:rsidTr="00BB1FB7">
        <w:trPr>
          <w:cantSplit/>
          <w:trHeight w:val="972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BB1FB7" w:rsidRDefault="00BB1FB7" w:rsidP="009B5D22"/>
        </w:tc>
        <w:tc>
          <w:tcPr>
            <w:tcW w:w="1761" w:type="dxa"/>
            <w:vAlign w:val="center"/>
          </w:tcPr>
          <w:p w:rsidR="001C7ABE" w:rsidRDefault="00BB1FB7" w:rsidP="009B5D22">
            <w:pPr>
              <w:jc w:val="distribute"/>
            </w:pPr>
            <w:r>
              <w:rPr>
                <w:rFonts w:hint="eastAsia"/>
                <w:spacing w:val="500"/>
              </w:rPr>
              <w:t>住</w:t>
            </w:r>
            <w:r>
              <w:rPr>
                <w:rFonts w:hint="eastAsia"/>
              </w:rPr>
              <w:t>所</w:t>
            </w:r>
          </w:p>
          <w:p w:rsidR="00BB1FB7" w:rsidRDefault="00BB1FB7" w:rsidP="009B5D22">
            <w:pPr>
              <w:jc w:val="distribute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322" w:type="dxa"/>
            <w:vAlign w:val="bottom"/>
          </w:tcPr>
          <w:p w:rsidR="00BB1FB7" w:rsidRDefault="00BB1FB7" w:rsidP="009B5D2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B1FB7" w:rsidRDefault="00BB1FB7" w:rsidP="009B5D22"/>
        </w:tc>
      </w:tr>
      <w:tr w:rsidR="00BB1FB7" w:rsidTr="00BB1FB7">
        <w:trPr>
          <w:cantSplit/>
          <w:trHeight w:val="300"/>
          <w:jc w:val="center"/>
        </w:trPr>
        <w:tc>
          <w:tcPr>
            <w:tcW w:w="8525" w:type="dxa"/>
            <w:gridSpan w:val="4"/>
            <w:tcBorders>
              <w:top w:val="nil"/>
              <w:bottom w:val="nil"/>
            </w:tcBorders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</w:tr>
      <w:tr w:rsidR="00BB1FB7" w:rsidTr="00BB1FB7">
        <w:trPr>
          <w:cantSplit/>
          <w:trHeight w:val="1600"/>
          <w:jc w:val="center"/>
        </w:trPr>
        <w:tc>
          <w:tcPr>
            <w:tcW w:w="224" w:type="dxa"/>
            <w:tcBorders>
              <w:top w:val="nil"/>
              <w:bottom w:val="nil"/>
            </w:tcBorders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:rsidR="00CF79A3" w:rsidRDefault="00BB1FB7" w:rsidP="009B5D22">
            <w:pPr>
              <w:jc w:val="distribute"/>
            </w:pPr>
            <w:r>
              <w:rPr>
                <w:rFonts w:hint="eastAsia"/>
                <w:spacing w:val="52"/>
              </w:rPr>
              <w:t>再交付申</w:t>
            </w:r>
            <w:r>
              <w:rPr>
                <w:rFonts w:hint="eastAsia"/>
              </w:rPr>
              <w:t>請</w:t>
            </w:r>
          </w:p>
          <w:p w:rsidR="00BB1FB7" w:rsidRDefault="00BB1FB7" w:rsidP="009B5D22">
            <w:pPr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6322" w:type="dxa"/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</w:tr>
      <w:tr w:rsidR="00BB1FB7" w:rsidTr="00BB1FB7">
        <w:trPr>
          <w:cantSplit/>
          <w:trHeight w:val="300"/>
          <w:jc w:val="center"/>
        </w:trPr>
        <w:tc>
          <w:tcPr>
            <w:tcW w:w="8525" w:type="dxa"/>
            <w:gridSpan w:val="4"/>
            <w:tcBorders>
              <w:top w:val="nil"/>
            </w:tcBorders>
          </w:tcPr>
          <w:p w:rsidR="00BB1FB7" w:rsidRDefault="00BB1FB7" w:rsidP="009B5D22">
            <w:r>
              <w:rPr>
                <w:rFonts w:hint="eastAsia"/>
              </w:rPr>
              <w:t xml:space="preserve">　</w:t>
            </w:r>
          </w:p>
        </w:tc>
      </w:tr>
    </w:tbl>
    <w:p w:rsidR="00BB1FB7" w:rsidRDefault="00BB1FB7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BB1FB7" w:rsidRDefault="00BB1FB7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C1FC2" w:rsidRDefault="00CC1FC2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C1FC2" w:rsidRDefault="00CC1FC2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C1FC2" w:rsidRDefault="00CC1FC2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C1FC2" w:rsidRDefault="00CC1FC2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C1FC2" w:rsidRDefault="00CC1FC2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CC1FC2" w:rsidRDefault="00CC1FC2" w:rsidP="00D11148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sectPr w:rsidR="00CC1FC2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66670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7B68"/>
    <w:rsid w:val="004C0975"/>
    <w:rsid w:val="004C353A"/>
    <w:rsid w:val="004C4374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61F72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328D"/>
    <w:rsid w:val="00776E0C"/>
    <w:rsid w:val="00782C74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7852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77A"/>
    <w:rsid w:val="009853F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2742"/>
    <w:rsid w:val="00FA3C26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DA63-612F-4ED6-9C39-72769CB2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155</Characters>
  <Application>Microsoft Office Word</Application>
  <DocSecurity>0</DocSecurity>
  <Lines>56</Lines>
  <Paragraphs>19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