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F615A" w14:textId="05DEB071" w:rsidR="00133BFE" w:rsidRPr="002D40CA" w:rsidRDefault="00133BFE" w:rsidP="00133BFE">
      <w:pPr>
        <w:jc w:val="center"/>
        <w:rPr>
          <w:rFonts w:ascii="ＭＳ 明朝" w:eastAsia="ＭＳ 明朝" w:hAnsi="ＭＳ 明朝"/>
          <w:sz w:val="28"/>
        </w:rPr>
      </w:pPr>
      <w:r w:rsidRPr="002D40CA">
        <w:rPr>
          <w:rFonts w:ascii="ＭＳ 明朝" w:eastAsia="ＭＳ 明朝" w:hAnsi="ＭＳ 明朝" w:hint="eastAsia"/>
          <w:sz w:val="28"/>
        </w:rPr>
        <w:t>誓　　約　　書</w:t>
      </w:r>
    </w:p>
    <w:p w14:paraId="5507F123" w14:textId="2CBA9FC9" w:rsidR="00133BFE" w:rsidRDefault="00133BFE">
      <w:pPr>
        <w:rPr>
          <w:rFonts w:ascii="ＭＳ 明朝" w:eastAsia="ＭＳ 明朝" w:hAnsi="ＭＳ 明朝"/>
        </w:rPr>
      </w:pPr>
    </w:p>
    <w:p w14:paraId="0E90B438" w14:textId="555314F7" w:rsidR="00133BFE" w:rsidRPr="00417176" w:rsidRDefault="00133BFE" w:rsidP="002D40CA">
      <w:pPr>
        <w:ind w:right="-1"/>
        <w:rPr>
          <w:rFonts w:ascii="ＭＳ 明朝" w:eastAsia="ＭＳ 明朝" w:hAnsi="ＭＳ 明朝"/>
          <w:sz w:val="22"/>
        </w:rPr>
      </w:pPr>
      <w:r w:rsidRPr="00417176">
        <w:rPr>
          <w:rFonts w:ascii="ＭＳ 明朝" w:eastAsia="ＭＳ 明朝" w:hAnsi="ＭＳ 明朝" w:hint="eastAsia"/>
          <w:sz w:val="22"/>
        </w:rPr>
        <w:t xml:space="preserve">　私は、インターネット異性紹介事業を利用して児童を誘引する行為の規制等に関する法律（以下「この法律」という。）第８条第</w:t>
      </w:r>
      <w:r w:rsidR="008F2C0C">
        <w:rPr>
          <w:rFonts w:ascii="ＭＳ 明朝" w:eastAsia="ＭＳ 明朝" w:hAnsi="ＭＳ 明朝" w:hint="eastAsia"/>
          <w:sz w:val="22"/>
        </w:rPr>
        <w:t>１</w:t>
      </w:r>
      <w:r w:rsidRPr="00417176">
        <w:rPr>
          <w:rFonts w:ascii="ＭＳ 明朝" w:eastAsia="ＭＳ 明朝" w:hAnsi="ＭＳ 明朝" w:hint="eastAsia"/>
          <w:sz w:val="22"/>
        </w:rPr>
        <w:t>号</w:t>
      </w:r>
      <w:r w:rsidR="008F2C0C">
        <w:rPr>
          <w:rFonts w:ascii="ＭＳ 明朝" w:eastAsia="ＭＳ 明朝" w:hAnsi="ＭＳ 明朝" w:hint="eastAsia"/>
          <w:sz w:val="22"/>
        </w:rPr>
        <w:t>から第５号</w:t>
      </w:r>
      <w:r w:rsidRPr="00417176">
        <w:rPr>
          <w:rFonts w:ascii="ＭＳ 明朝" w:eastAsia="ＭＳ 明朝" w:hAnsi="ＭＳ 明朝" w:hint="eastAsia"/>
          <w:sz w:val="22"/>
        </w:rPr>
        <w:t>に掲げる</w:t>
      </w:r>
    </w:p>
    <w:p w14:paraId="4C3F03BA" w14:textId="287EE6AA" w:rsidR="00133BFE" w:rsidRPr="00417176" w:rsidRDefault="00133BFE">
      <w:pPr>
        <w:rPr>
          <w:rFonts w:ascii="ＭＳ 明朝" w:eastAsia="ＭＳ 明朝" w:hAnsi="ＭＳ 明朝"/>
          <w:sz w:val="22"/>
        </w:rPr>
      </w:pPr>
    </w:p>
    <w:p w14:paraId="2763D769" w14:textId="64E9624B" w:rsidR="00133BFE" w:rsidRPr="00417176" w:rsidRDefault="00133BFE">
      <w:pPr>
        <w:rPr>
          <w:rFonts w:ascii="ＭＳ 明朝" w:eastAsia="ＭＳ 明朝" w:hAnsi="ＭＳ 明朝"/>
          <w:sz w:val="22"/>
        </w:rPr>
      </w:pPr>
      <w:r w:rsidRPr="00417176">
        <w:rPr>
          <w:rFonts w:ascii="ＭＳ 明朝" w:eastAsia="ＭＳ 明朝" w:hAnsi="ＭＳ 明朝" w:hint="eastAsia"/>
          <w:sz w:val="22"/>
        </w:rPr>
        <w:t xml:space="preserve">　１　破産手続開始の決定を受けて復権を得ない者</w:t>
      </w:r>
    </w:p>
    <w:p w14:paraId="686CBCB2" w14:textId="2E8FF69F" w:rsidR="00133BFE" w:rsidRPr="00417176" w:rsidRDefault="00133BFE">
      <w:pPr>
        <w:rPr>
          <w:rFonts w:ascii="ＭＳ 明朝" w:eastAsia="ＭＳ 明朝" w:hAnsi="ＭＳ 明朝"/>
          <w:sz w:val="22"/>
        </w:rPr>
      </w:pPr>
    </w:p>
    <w:p w14:paraId="63F4F233" w14:textId="5AB3C74C" w:rsidR="00133BFE" w:rsidRPr="00417176" w:rsidRDefault="00133BFE" w:rsidP="002D40CA">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２　</w:t>
      </w:r>
      <w:r w:rsidR="00612588">
        <w:rPr>
          <w:rFonts w:ascii="ＭＳ 明朝" w:eastAsia="ＭＳ 明朝" w:hAnsi="ＭＳ 明朝" w:hint="eastAsia"/>
          <w:sz w:val="22"/>
        </w:rPr>
        <w:t>拘禁刑</w:t>
      </w:r>
      <w:bookmarkStart w:id="0" w:name="_GoBack"/>
      <w:bookmarkEnd w:id="0"/>
      <w:r w:rsidRPr="00417176">
        <w:rPr>
          <w:rFonts w:ascii="ＭＳ 明朝" w:eastAsia="ＭＳ 明朝" w:hAnsi="ＭＳ 明朝" w:hint="eastAsia"/>
          <w:sz w:val="22"/>
        </w:rPr>
        <w:t>以上の刑に処せられ、又はこの法律、刑法第182条、児童福祉法第60条第１項若しくは児童買春、児童ポルノに係る行為等の規制及び処罰並びに児童の保護等に関する法律に規定する罪若しくは性的な姿態を撮影する行為等の処罰及び押収物に記録された性的な姿態の影像に係る電磁的記録の消去等に関する法律第２条から第６条までに規定する罪（その被害者に児童が含まれるものに限る）を犯して罰金の刑に処せられ、その執行を終わり、又は執行を受けることがなくなった日から起算して５年を経過しない者</w:t>
      </w:r>
    </w:p>
    <w:p w14:paraId="29BB6CBD" w14:textId="4B08391D" w:rsidR="00133BFE" w:rsidRPr="00417176" w:rsidRDefault="00133BFE">
      <w:pPr>
        <w:rPr>
          <w:rFonts w:ascii="ＭＳ 明朝" w:eastAsia="ＭＳ 明朝" w:hAnsi="ＭＳ 明朝"/>
          <w:sz w:val="22"/>
        </w:rPr>
      </w:pPr>
      <w:r w:rsidRPr="00417176">
        <w:rPr>
          <w:rFonts w:ascii="ＭＳ 明朝" w:eastAsia="ＭＳ 明朝" w:hAnsi="ＭＳ 明朝" w:hint="eastAsia"/>
          <w:sz w:val="22"/>
        </w:rPr>
        <w:t xml:space="preserve">　</w:t>
      </w:r>
    </w:p>
    <w:p w14:paraId="1583E9B3" w14:textId="472CC9DD" w:rsidR="00133BFE" w:rsidRPr="00417176" w:rsidRDefault="00133BFE" w:rsidP="002D40CA">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３　最近５年間にこの法律第</w:t>
      </w:r>
      <w:r w:rsidR="002D40CA" w:rsidRPr="00417176">
        <w:rPr>
          <w:rFonts w:ascii="ＭＳ 明朝" w:eastAsia="ＭＳ 明朝" w:hAnsi="ＭＳ 明朝" w:hint="eastAsia"/>
          <w:sz w:val="22"/>
        </w:rPr>
        <w:t>14</w:t>
      </w:r>
      <w:r w:rsidRPr="00417176">
        <w:rPr>
          <w:rFonts w:ascii="ＭＳ 明朝" w:eastAsia="ＭＳ 明朝" w:hAnsi="ＭＳ 明朝" w:hint="eastAsia"/>
          <w:sz w:val="22"/>
        </w:rPr>
        <w:t>条又は第</w:t>
      </w:r>
      <w:r w:rsidR="002D40CA" w:rsidRPr="00417176">
        <w:rPr>
          <w:rFonts w:ascii="ＭＳ 明朝" w:eastAsia="ＭＳ 明朝" w:hAnsi="ＭＳ 明朝" w:hint="eastAsia"/>
          <w:sz w:val="22"/>
        </w:rPr>
        <w:t>15</w:t>
      </w:r>
      <w:r w:rsidRPr="00417176">
        <w:rPr>
          <w:rFonts w:ascii="ＭＳ 明朝" w:eastAsia="ＭＳ 明朝" w:hAnsi="ＭＳ 明朝" w:hint="eastAsia"/>
          <w:sz w:val="22"/>
        </w:rPr>
        <w:t>条第２項第２号の規定による命令（事業停止命令又は事業廃止命令）に違反した者</w:t>
      </w:r>
    </w:p>
    <w:p w14:paraId="4D7C2F00" w14:textId="30240066" w:rsidR="00133BFE" w:rsidRPr="00417176" w:rsidRDefault="00133BFE">
      <w:pPr>
        <w:rPr>
          <w:rFonts w:ascii="ＭＳ 明朝" w:eastAsia="ＭＳ 明朝" w:hAnsi="ＭＳ 明朝"/>
          <w:sz w:val="22"/>
        </w:rPr>
      </w:pPr>
    </w:p>
    <w:p w14:paraId="04AC11E0" w14:textId="24D836D1" w:rsidR="00133BFE" w:rsidRPr="00417176" w:rsidRDefault="00133BFE" w:rsidP="002D40CA">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４　暴力団員による不当な行為の防止等に関する法律第２条第６号に規定する暴力団員（以下「暴力団員」という。）</w:t>
      </w:r>
      <w:r w:rsidR="0054788C">
        <w:rPr>
          <w:rFonts w:ascii="ＭＳ 明朝" w:eastAsia="ＭＳ 明朝" w:hAnsi="ＭＳ 明朝" w:hint="eastAsia"/>
          <w:sz w:val="22"/>
        </w:rPr>
        <w:t>である者</w:t>
      </w:r>
      <w:r w:rsidRPr="00417176">
        <w:rPr>
          <w:rFonts w:ascii="ＭＳ 明朝" w:eastAsia="ＭＳ 明朝" w:hAnsi="ＭＳ 明朝" w:hint="eastAsia"/>
          <w:sz w:val="22"/>
        </w:rPr>
        <w:t>又は暴力団員でなくなった日から５年を経過しない者</w:t>
      </w:r>
    </w:p>
    <w:p w14:paraId="4AD46211" w14:textId="50C2F0BB" w:rsidR="00133BFE" w:rsidRPr="00417176" w:rsidRDefault="00133BFE">
      <w:pPr>
        <w:rPr>
          <w:rFonts w:ascii="ＭＳ 明朝" w:eastAsia="ＭＳ 明朝" w:hAnsi="ＭＳ 明朝"/>
          <w:sz w:val="22"/>
        </w:rPr>
      </w:pPr>
    </w:p>
    <w:p w14:paraId="619A0581" w14:textId="15BBA487" w:rsidR="00133BFE" w:rsidRDefault="00133BFE" w:rsidP="002D40CA">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５　精神機能の障害によりインターネット異性紹介事業を適切に行うに当たって必要な認知、判断及び意思疎通を適切に行うことができない者</w:t>
      </w:r>
    </w:p>
    <w:p w14:paraId="34783A87" w14:textId="036A11E8" w:rsidR="00133BFE" w:rsidRPr="00417176" w:rsidRDefault="00133BFE">
      <w:pPr>
        <w:rPr>
          <w:rFonts w:ascii="ＭＳ 明朝" w:eastAsia="ＭＳ 明朝" w:hAnsi="ＭＳ 明朝"/>
          <w:sz w:val="22"/>
        </w:rPr>
      </w:pPr>
    </w:p>
    <w:p w14:paraId="68F8C36C" w14:textId="6F5818A7" w:rsidR="00133BFE" w:rsidRDefault="00133BFE">
      <w:pPr>
        <w:rPr>
          <w:rFonts w:ascii="ＭＳ 明朝" w:eastAsia="ＭＳ 明朝" w:hAnsi="ＭＳ 明朝"/>
          <w:sz w:val="22"/>
        </w:rPr>
      </w:pPr>
      <w:r w:rsidRPr="00417176">
        <w:rPr>
          <w:rFonts w:ascii="ＭＳ 明朝" w:eastAsia="ＭＳ 明朝" w:hAnsi="ＭＳ 明朝" w:hint="eastAsia"/>
          <w:sz w:val="22"/>
        </w:rPr>
        <w:t>のいずれにも該当しないことを誓約します。</w:t>
      </w:r>
    </w:p>
    <w:p w14:paraId="21B69F1A" w14:textId="616C7A68" w:rsidR="008F2C0C" w:rsidRDefault="008F2C0C">
      <w:pPr>
        <w:rPr>
          <w:rFonts w:ascii="ＭＳ 明朝" w:eastAsia="ＭＳ 明朝" w:hAnsi="ＭＳ 明朝"/>
          <w:sz w:val="22"/>
        </w:rPr>
      </w:pPr>
    </w:p>
    <w:p w14:paraId="19A0D867" w14:textId="77777777" w:rsidR="008B699E" w:rsidRPr="00417176" w:rsidRDefault="008B699E">
      <w:pPr>
        <w:rPr>
          <w:rFonts w:ascii="ＭＳ 明朝" w:eastAsia="ＭＳ 明朝" w:hAnsi="ＭＳ 明朝"/>
          <w:sz w:val="22"/>
        </w:rPr>
      </w:pPr>
    </w:p>
    <w:p w14:paraId="549BB71F" w14:textId="363569CC" w:rsidR="00133BFE" w:rsidRPr="00417176" w:rsidRDefault="00133BFE" w:rsidP="00133BFE">
      <w:pPr>
        <w:wordWrap w:val="0"/>
        <w:jc w:val="right"/>
        <w:rPr>
          <w:rFonts w:ascii="ＭＳ 明朝" w:eastAsia="ＭＳ 明朝" w:hAnsi="ＭＳ 明朝"/>
          <w:sz w:val="22"/>
        </w:rPr>
      </w:pPr>
      <w:r w:rsidRPr="00417176">
        <w:rPr>
          <w:rFonts w:ascii="ＭＳ 明朝" w:eastAsia="ＭＳ 明朝" w:hAnsi="ＭＳ 明朝" w:hint="eastAsia"/>
          <w:sz w:val="22"/>
        </w:rPr>
        <w:t xml:space="preserve">年　　　　月　　　　日　　</w:t>
      </w:r>
    </w:p>
    <w:p w14:paraId="114E35C4" w14:textId="00715CAD" w:rsidR="00133BFE" w:rsidRPr="00417176" w:rsidRDefault="00133BFE" w:rsidP="00133BFE">
      <w:pPr>
        <w:jc w:val="left"/>
        <w:rPr>
          <w:rFonts w:ascii="ＭＳ 明朝" w:eastAsia="ＭＳ 明朝" w:hAnsi="ＭＳ 明朝"/>
          <w:sz w:val="22"/>
        </w:rPr>
      </w:pPr>
    </w:p>
    <w:p w14:paraId="3BCAC5B3" w14:textId="33EEFDFA" w:rsidR="00133BFE" w:rsidRDefault="00133BFE" w:rsidP="00133BFE">
      <w:pPr>
        <w:ind w:firstLineChars="200" w:firstLine="440"/>
        <w:jc w:val="left"/>
        <w:rPr>
          <w:rFonts w:ascii="ＭＳ 明朝" w:eastAsia="ＭＳ 明朝" w:hAnsi="ＭＳ 明朝"/>
          <w:sz w:val="22"/>
        </w:rPr>
      </w:pPr>
      <w:r w:rsidRPr="00417176">
        <w:rPr>
          <w:rFonts w:ascii="ＭＳ 明朝" w:eastAsia="ＭＳ 明朝" w:hAnsi="ＭＳ 明朝" w:hint="eastAsia"/>
          <w:sz w:val="22"/>
        </w:rPr>
        <w:t xml:space="preserve">　　　　　　　　　　　　　　（住所）</w:t>
      </w:r>
    </w:p>
    <w:p w14:paraId="7AEDD487" w14:textId="265E1A25" w:rsidR="00133BFE" w:rsidRPr="00417176" w:rsidRDefault="00133BFE" w:rsidP="00133BFE">
      <w:pPr>
        <w:jc w:val="left"/>
        <w:rPr>
          <w:rFonts w:ascii="ＭＳ 明朝" w:eastAsia="ＭＳ 明朝" w:hAnsi="ＭＳ 明朝"/>
          <w:sz w:val="22"/>
        </w:rPr>
      </w:pPr>
    </w:p>
    <w:p w14:paraId="4D8030FD" w14:textId="14E527D2" w:rsidR="00133BFE" w:rsidRPr="00417176" w:rsidRDefault="00133BFE" w:rsidP="00133BFE">
      <w:pPr>
        <w:ind w:firstLineChars="100" w:firstLine="220"/>
        <w:jc w:val="left"/>
        <w:rPr>
          <w:rFonts w:ascii="ＭＳ 明朝" w:eastAsia="ＭＳ 明朝" w:hAnsi="ＭＳ 明朝"/>
          <w:sz w:val="22"/>
        </w:rPr>
      </w:pPr>
      <w:r w:rsidRPr="00417176">
        <w:rPr>
          <w:rFonts w:ascii="ＭＳ 明朝" w:eastAsia="ＭＳ 明朝" w:hAnsi="ＭＳ 明朝" w:hint="eastAsia"/>
          <w:sz w:val="22"/>
        </w:rPr>
        <w:t xml:space="preserve">　　　　　　　　　　　　　　　（氏名）</w:t>
      </w:r>
    </w:p>
    <w:p w14:paraId="443C894F" w14:textId="77777777" w:rsidR="008B699E" w:rsidRPr="00417176" w:rsidRDefault="008B699E" w:rsidP="00133BFE">
      <w:pPr>
        <w:jc w:val="left"/>
        <w:rPr>
          <w:rFonts w:ascii="ＭＳ 明朝" w:eastAsia="ＭＳ 明朝" w:hAnsi="ＭＳ 明朝"/>
          <w:sz w:val="22"/>
        </w:rPr>
      </w:pPr>
    </w:p>
    <w:p w14:paraId="10BD560E" w14:textId="283669D0" w:rsidR="00133BFE" w:rsidRPr="00417176" w:rsidRDefault="00133BFE" w:rsidP="00133BFE">
      <w:pPr>
        <w:jc w:val="left"/>
        <w:rPr>
          <w:rFonts w:ascii="ＭＳ 明朝" w:eastAsia="ＭＳ 明朝" w:hAnsi="ＭＳ 明朝"/>
          <w:sz w:val="22"/>
        </w:rPr>
      </w:pPr>
      <w:r w:rsidRPr="00417176">
        <w:rPr>
          <w:rFonts w:ascii="ＭＳ 明朝" w:eastAsia="ＭＳ 明朝" w:hAnsi="ＭＳ 明朝" w:hint="eastAsia"/>
          <w:sz w:val="22"/>
        </w:rPr>
        <w:t>静　岡　県　公　安　委　員　会　殿</w:t>
      </w:r>
    </w:p>
    <w:sectPr w:rsidR="00133BFE" w:rsidRPr="00417176">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14AC3" w14:textId="77777777" w:rsidR="00417176" w:rsidRDefault="00417176" w:rsidP="00417176">
      <w:r>
        <w:separator/>
      </w:r>
    </w:p>
  </w:endnote>
  <w:endnote w:type="continuationSeparator" w:id="0">
    <w:p w14:paraId="72DC5297" w14:textId="77777777" w:rsidR="00417176" w:rsidRDefault="00417176" w:rsidP="0041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1D1F6" w14:textId="77777777" w:rsidR="00417176" w:rsidRDefault="00417176" w:rsidP="00417176">
      <w:r>
        <w:separator/>
      </w:r>
    </w:p>
  </w:footnote>
  <w:footnote w:type="continuationSeparator" w:id="0">
    <w:p w14:paraId="19097CED" w14:textId="77777777" w:rsidR="00417176" w:rsidRDefault="00417176" w:rsidP="00417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01BA" w14:textId="204CA1DF" w:rsidR="00417176" w:rsidRDefault="00417176">
    <w:pPr>
      <w:pStyle w:val="a3"/>
    </w:pPr>
  </w:p>
  <w:p w14:paraId="36EAB09E" w14:textId="6486779C" w:rsidR="00417176" w:rsidRDefault="00417176">
    <w:pPr>
      <w:pStyle w:val="a3"/>
    </w:pPr>
  </w:p>
  <w:p w14:paraId="0DB9C8CF" w14:textId="7251F370" w:rsidR="00417176" w:rsidRPr="00417176" w:rsidRDefault="00417176" w:rsidP="00417176">
    <w:pPr>
      <w:rPr>
        <w:rFonts w:ascii="ＭＳ 明朝" w:eastAsia="ＭＳ 明朝" w:hAnsi="ＭＳ 明朝"/>
        <w:sz w:val="18"/>
      </w:rPr>
    </w:pPr>
    <w:r w:rsidRPr="00847289">
      <w:rPr>
        <w:rFonts w:ascii="ＭＳ 明朝" w:eastAsia="ＭＳ 明朝" w:hAnsi="ＭＳ 明朝" w:hint="eastAsia"/>
        <w:sz w:val="18"/>
      </w:rPr>
      <w:t>（</w:t>
    </w:r>
    <w:r w:rsidR="00631221">
      <w:rPr>
        <w:rFonts w:ascii="ＭＳ 明朝" w:eastAsia="ＭＳ 明朝" w:hAnsi="ＭＳ 明朝" w:hint="eastAsia"/>
        <w:sz w:val="18"/>
      </w:rPr>
      <w:t>役員</w:t>
    </w:r>
    <w:r w:rsidRPr="00847289">
      <w:rPr>
        <w:rFonts w:ascii="ＭＳ 明朝" w:eastAsia="ＭＳ 明朝" w:hAnsi="ＭＳ 明朝" w:hint="eastAsia"/>
        <w:sz w:val="18"/>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92"/>
    <w:rsid w:val="00133BFE"/>
    <w:rsid w:val="002D40CA"/>
    <w:rsid w:val="003C3592"/>
    <w:rsid w:val="00417176"/>
    <w:rsid w:val="0054788C"/>
    <w:rsid w:val="00612588"/>
    <w:rsid w:val="00631221"/>
    <w:rsid w:val="00847289"/>
    <w:rsid w:val="008B699E"/>
    <w:rsid w:val="008E1A92"/>
    <w:rsid w:val="008F2C0C"/>
    <w:rsid w:val="00A37762"/>
    <w:rsid w:val="00A83F03"/>
    <w:rsid w:val="00D34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8791047"/>
  <w15:chartTrackingRefBased/>
  <w15:docId w15:val="{C83C87EB-933A-42DC-AFFE-B47620AB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176"/>
    <w:pPr>
      <w:tabs>
        <w:tab w:val="center" w:pos="4252"/>
        <w:tab w:val="right" w:pos="8504"/>
      </w:tabs>
      <w:snapToGrid w:val="0"/>
    </w:pPr>
  </w:style>
  <w:style w:type="character" w:customStyle="1" w:styleId="a4">
    <w:name w:val="ヘッダー (文字)"/>
    <w:basedOn w:val="a0"/>
    <w:link w:val="a3"/>
    <w:uiPriority w:val="99"/>
    <w:rsid w:val="00417176"/>
  </w:style>
  <w:style w:type="paragraph" w:styleId="a5">
    <w:name w:val="footer"/>
    <w:basedOn w:val="a"/>
    <w:link w:val="a6"/>
    <w:uiPriority w:val="99"/>
    <w:unhideWhenUsed/>
    <w:rsid w:val="00417176"/>
    <w:pPr>
      <w:tabs>
        <w:tab w:val="center" w:pos="4252"/>
        <w:tab w:val="right" w:pos="8504"/>
      </w:tabs>
      <w:snapToGrid w:val="0"/>
    </w:pPr>
  </w:style>
  <w:style w:type="character" w:customStyle="1" w:styleId="a6">
    <w:name w:val="フッター (文字)"/>
    <w:basedOn w:val="a0"/>
    <w:link w:val="a5"/>
    <w:uiPriority w:val="99"/>
    <w:rsid w:val="0041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98</Words>
  <Characters>559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2024-04-25T07:55:00Z</cp:lastPrinted>
  <dcterms:created xsi:type="dcterms:W3CDTF">2024-04-24T08:28:00Z</dcterms:created>
  <dcterms:modified xsi:type="dcterms:W3CDTF">2026-08-19T23:11:00Z</dcterms:modified>
</cp:coreProperties>
</file>